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14" w:rsidRPr="001927DE" w:rsidRDefault="009E5114" w:rsidP="00E05FC5">
      <w:pPr>
        <w:spacing w:before="100" w:beforeAutospacing="1" w:after="100" w:afterAutospacing="1" w:line="225" w:lineRule="atLeast"/>
        <w:jc w:val="right"/>
        <w:rPr>
          <w:rFonts w:ascii="Kristen ITC" w:hAnsi="Kristen ITC" w:cs="FreesiaUPC"/>
          <w:sz w:val="15"/>
          <w:szCs w:val="15"/>
        </w:rPr>
      </w:pPr>
    </w:p>
    <w:p w:rsidR="009E5114" w:rsidRPr="001927DE" w:rsidRDefault="009E5114" w:rsidP="00E05FC5">
      <w:pPr>
        <w:spacing w:before="100" w:beforeAutospacing="1" w:after="100" w:afterAutospacing="1" w:line="225" w:lineRule="atLeast"/>
        <w:jc w:val="right"/>
        <w:rPr>
          <w:rFonts w:ascii="Kristen ITC" w:hAnsi="Kristen ITC" w:cs="FreesiaUPC"/>
          <w:sz w:val="15"/>
          <w:szCs w:val="15"/>
        </w:rPr>
      </w:pPr>
    </w:p>
    <w:p w:rsidR="00E05FC5" w:rsidRPr="001927DE" w:rsidRDefault="00E05FC5" w:rsidP="00E05FC5">
      <w:pPr>
        <w:spacing w:before="100" w:beforeAutospacing="1" w:after="100" w:afterAutospacing="1" w:line="225" w:lineRule="atLeast"/>
        <w:jc w:val="right"/>
        <w:rPr>
          <w:rFonts w:ascii="Kristen ITC" w:hAnsi="Kristen ITC" w:cs="FreesiaUPC"/>
        </w:rPr>
      </w:pPr>
      <w:r w:rsidRPr="001927DE">
        <w:rPr>
          <w:rFonts w:ascii="Kristen ITC" w:hAnsi="Kristen ITC" w:cs="FreesiaUPC"/>
        </w:rPr>
        <w:t>Name ______________________________________</w:t>
      </w:r>
    </w:p>
    <w:p w:rsidR="009E5114" w:rsidRPr="001927DE" w:rsidRDefault="009E5114" w:rsidP="009E5114">
      <w:pPr>
        <w:spacing w:before="100" w:beforeAutospacing="1" w:after="100" w:afterAutospacing="1" w:line="225" w:lineRule="atLeast"/>
        <w:rPr>
          <w:rFonts w:ascii="Kristen ITC" w:hAnsi="Kristen ITC" w:cs="FreesiaUPC"/>
          <w:sz w:val="16"/>
          <w:szCs w:val="16"/>
        </w:rPr>
      </w:pPr>
      <w:r w:rsidRPr="001927DE">
        <w:rPr>
          <w:rFonts w:ascii="Kristen ITC" w:hAnsi="Kristen ITC" w:cs="FreesiaUPC"/>
          <w:sz w:val="16"/>
          <w:szCs w:val="16"/>
          <w:u w:val="single"/>
        </w:rPr>
        <w:t>Objective</w:t>
      </w:r>
      <w:r w:rsidRPr="001927DE">
        <w:rPr>
          <w:rFonts w:ascii="Kristen ITC" w:hAnsi="Kristen ITC" w:cs="FreesiaUPC"/>
          <w:sz w:val="16"/>
          <w:szCs w:val="16"/>
        </w:rPr>
        <w:t>: to identify and name parts of a prokaryote and explain the functions of its organelles</w:t>
      </w:r>
      <w:r w:rsidR="001927DE">
        <w:rPr>
          <w:rFonts w:ascii="Kristen ITC" w:hAnsi="Kristen ITC" w:cs="FreesiaUPC"/>
          <w:sz w:val="16"/>
          <w:szCs w:val="16"/>
        </w:rPr>
        <w:t>.</w:t>
      </w:r>
    </w:p>
    <w:p w:rsidR="009E5114" w:rsidRPr="001927DE" w:rsidRDefault="00BC09FC" w:rsidP="001927DE">
      <w:pPr>
        <w:spacing w:line="225" w:lineRule="atLeast"/>
        <w:rPr>
          <w:rFonts w:ascii="Kristen ITC" w:hAnsi="Kristen ITC" w:cs="FreesiaUPC"/>
          <w:sz w:val="17"/>
          <w:szCs w:val="17"/>
        </w:rPr>
      </w:pPr>
      <w:r w:rsidRPr="001927DE">
        <w:rPr>
          <w:rFonts w:ascii="Kristen ITC" w:hAnsi="Kristen ITC" w:cs="FreesiaUPC"/>
          <w:b/>
        </w:rPr>
        <w:t>Prokaryote C</w:t>
      </w:r>
      <w:r w:rsidR="00F84324" w:rsidRPr="001927DE">
        <w:rPr>
          <w:rFonts w:ascii="Kristen ITC" w:hAnsi="Kristen ITC" w:cs="FreesiaUPC"/>
          <w:b/>
        </w:rPr>
        <w:t>oloring</w:t>
      </w:r>
      <w:r w:rsidR="00E05FC5" w:rsidRPr="001927DE">
        <w:rPr>
          <w:rFonts w:ascii="Kristen ITC" w:hAnsi="Kristen ITC" w:cs="FreesiaUPC"/>
          <w:sz w:val="18"/>
          <w:szCs w:val="18"/>
        </w:rPr>
        <w:br/>
      </w:r>
      <w:r w:rsidRPr="001927DE">
        <w:rPr>
          <w:rFonts w:ascii="Kristen ITC" w:hAnsi="Kristen ITC" w:cs="FreesiaUPC"/>
          <w:sz w:val="17"/>
          <w:szCs w:val="17"/>
        </w:rPr>
        <w:t xml:space="preserve">Prokaryotes cells are the simplest of all the cells.   Bacteria are prokaryotes and they fall into two major categories:  The Kingdom </w:t>
      </w:r>
      <w:proofErr w:type="spellStart"/>
      <w:r w:rsidRPr="001927DE">
        <w:rPr>
          <w:rFonts w:ascii="Kristen ITC" w:hAnsi="Kristen ITC" w:cs="FreesiaUPC"/>
          <w:sz w:val="17"/>
          <w:szCs w:val="17"/>
        </w:rPr>
        <w:t>Eubacteria</w:t>
      </w:r>
      <w:proofErr w:type="spellEnd"/>
      <w:r w:rsidRPr="001927DE">
        <w:rPr>
          <w:rFonts w:ascii="Kristen ITC" w:hAnsi="Kristen ITC" w:cs="FreesiaUPC"/>
          <w:sz w:val="17"/>
          <w:szCs w:val="17"/>
        </w:rPr>
        <w:t xml:space="preserve"> and the Kingdom Archaebacteria.    </w:t>
      </w:r>
    </w:p>
    <w:p w:rsidR="009E5114" w:rsidRPr="001927DE" w:rsidRDefault="009E5114" w:rsidP="009E5114">
      <w:pPr>
        <w:spacing w:line="225" w:lineRule="atLeast"/>
        <w:rPr>
          <w:rFonts w:ascii="Kristen ITC" w:hAnsi="Kristen ITC" w:cs="FreesiaUPC"/>
          <w:sz w:val="17"/>
          <w:szCs w:val="17"/>
        </w:rPr>
      </w:pPr>
      <w:r w:rsidRPr="001927DE">
        <w:rPr>
          <w:rFonts w:ascii="Kristen ITC" w:hAnsi="Kristen ITC" w:cs="FreesiaUPC"/>
          <w:sz w:val="17"/>
          <w:szCs w:val="17"/>
        </w:rPr>
        <w:t>-</w:t>
      </w:r>
      <w:proofErr w:type="spellStart"/>
      <w:r w:rsidR="00BC09FC" w:rsidRPr="001927DE">
        <w:rPr>
          <w:rFonts w:ascii="Kristen ITC" w:hAnsi="Kristen ITC" w:cs="FreesiaUPC"/>
          <w:b/>
          <w:sz w:val="17"/>
          <w:szCs w:val="17"/>
        </w:rPr>
        <w:t>Eubacteria</w:t>
      </w:r>
      <w:proofErr w:type="spellEnd"/>
      <w:r w:rsidRPr="001927DE">
        <w:rPr>
          <w:rFonts w:ascii="Kristen ITC" w:hAnsi="Kristen ITC" w:cs="FreesiaUPC"/>
          <w:sz w:val="17"/>
          <w:szCs w:val="17"/>
        </w:rPr>
        <w:t>:</w:t>
      </w:r>
      <w:r w:rsidR="00BC09FC" w:rsidRPr="001927DE">
        <w:rPr>
          <w:rFonts w:ascii="Kristen ITC" w:hAnsi="Kristen ITC" w:cs="FreesiaUPC"/>
          <w:sz w:val="17"/>
          <w:szCs w:val="17"/>
        </w:rPr>
        <w:t xml:space="preserve"> common types that occur all around us, usually </w:t>
      </w:r>
      <w:r w:rsidRPr="001927DE">
        <w:rPr>
          <w:rFonts w:ascii="Kristen ITC" w:hAnsi="Kristen ITC" w:cs="FreesiaUPC"/>
          <w:sz w:val="17"/>
          <w:szCs w:val="17"/>
        </w:rPr>
        <w:t>in or</w:t>
      </w:r>
      <w:r w:rsidR="00BC09FC" w:rsidRPr="001927DE">
        <w:rPr>
          <w:rFonts w:ascii="Kristen ITC" w:hAnsi="Kristen ITC" w:cs="FreesiaUPC"/>
          <w:sz w:val="17"/>
          <w:szCs w:val="17"/>
        </w:rPr>
        <w:t xml:space="preserve"> on surfaces and in the soil.   </w:t>
      </w:r>
    </w:p>
    <w:p w:rsidR="009E5114" w:rsidRPr="001927DE" w:rsidRDefault="009E5114" w:rsidP="001927DE">
      <w:pPr>
        <w:spacing w:line="225" w:lineRule="atLeast"/>
        <w:rPr>
          <w:rFonts w:ascii="Kristen ITC" w:hAnsi="Kristen ITC" w:cs="FreesiaUPC"/>
          <w:sz w:val="17"/>
          <w:szCs w:val="17"/>
        </w:rPr>
      </w:pPr>
      <w:r w:rsidRPr="001927DE">
        <w:rPr>
          <w:rFonts w:ascii="Kristen ITC" w:hAnsi="Kristen ITC" w:cs="FreesiaUPC"/>
          <w:sz w:val="17"/>
          <w:szCs w:val="17"/>
        </w:rPr>
        <w:t>-</w:t>
      </w:r>
      <w:r w:rsidR="00BC09FC" w:rsidRPr="001927DE">
        <w:rPr>
          <w:rFonts w:ascii="Kristen ITC" w:hAnsi="Kristen ITC" w:cs="FreesiaUPC"/>
          <w:b/>
          <w:sz w:val="17"/>
          <w:szCs w:val="17"/>
        </w:rPr>
        <w:t>Archaebacteria</w:t>
      </w:r>
      <w:r w:rsidRPr="001927DE">
        <w:rPr>
          <w:rFonts w:ascii="Kristen ITC" w:hAnsi="Kristen ITC" w:cs="FreesiaUPC"/>
          <w:sz w:val="17"/>
          <w:szCs w:val="17"/>
        </w:rPr>
        <w:t>: only found</w:t>
      </w:r>
      <w:r w:rsidR="00BC09FC" w:rsidRPr="001927DE">
        <w:rPr>
          <w:rFonts w:ascii="Kristen ITC" w:hAnsi="Kristen ITC" w:cs="FreesiaUPC"/>
          <w:sz w:val="17"/>
          <w:szCs w:val="17"/>
        </w:rPr>
        <w:t xml:space="preserve"> in extreme environments, like hot sulfur springs.   Archaebacteria are thought to be some of the oldest life forms on earth.   </w:t>
      </w:r>
    </w:p>
    <w:p w:rsidR="009E5114" w:rsidRPr="001927DE" w:rsidRDefault="00BC09FC" w:rsidP="009E5114">
      <w:pPr>
        <w:spacing w:line="225" w:lineRule="atLeast"/>
        <w:rPr>
          <w:rFonts w:ascii="Kristen ITC" w:hAnsi="Kristen ITC" w:cs="FreesiaUPC"/>
          <w:sz w:val="17"/>
          <w:szCs w:val="17"/>
        </w:rPr>
      </w:pPr>
      <w:r w:rsidRPr="001927DE">
        <w:rPr>
          <w:rFonts w:ascii="Kristen ITC" w:hAnsi="Kristen ITC" w:cs="FreesiaUPC"/>
          <w:sz w:val="17"/>
          <w:szCs w:val="17"/>
        </w:rPr>
        <w:t>Most bacteria don't make their own food. That means they have to rely on other organisms to provide them with food. These bacteria have to break down, or decompose, other living things to obtain energy.</w:t>
      </w:r>
    </w:p>
    <w:p w:rsidR="00E05FC5" w:rsidRPr="001927DE" w:rsidRDefault="00E05FC5" w:rsidP="001927DE">
      <w:pPr>
        <w:spacing w:line="225" w:lineRule="atLeast"/>
        <w:ind w:firstLine="360"/>
        <w:rPr>
          <w:rFonts w:ascii="Kristen ITC" w:hAnsi="Kristen ITC" w:cs="FreesiaUPC"/>
          <w:sz w:val="17"/>
          <w:szCs w:val="17"/>
        </w:rPr>
      </w:pPr>
      <w:r w:rsidRPr="001927DE">
        <w:rPr>
          <w:rFonts w:ascii="Kristen ITC" w:hAnsi="Kristen ITC" w:cs="FreesiaUPC"/>
          <w:sz w:val="17"/>
          <w:szCs w:val="17"/>
        </w:rPr>
        <w:t xml:space="preserve">Bacteria have a very simple cell design.   Most of them have a thick outer covering called the cell wall.  On the picture, color the </w:t>
      </w:r>
      <w:r w:rsidRPr="001927DE">
        <w:rPr>
          <w:rFonts w:ascii="Kristen ITC" w:hAnsi="Kristen ITC" w:cs="FreesiaUPC"/>
          <w:i/>
          <w:sz w:val="17"/>
          <w:szCs w:val="17"/>
        </w:rPr>
        <w:t xml:space="preserve">cell wall purple </w:t>
      </w:r>
      <w:r w:rsidR="009E5114" w:rsidRPr="001927DE">
        <w:rPr>
          <w:rFonts w:ascii="Kristen ITC" w:hAnsi="Kristen ITC" w:cs="FreesiaUPC"/>
          <w:sz w:val="17"/>
          <w:szCs w:val="17"/>
        </w:rPr>
        <w:t xml:space="preserve">(it’s the outermost layer).  </w:t>
      </w:r>
      <w:r w:rsidRPr="001927DE">
        <w:rPr>
          <w:rFonts w:ascii="Kristen ITC" w:hAnsi="Kristen ITC" w:cs="FreesiaUPC"/>
          <w:sz w:val="17"/>
          <w:szCs w:val="17"/>
        </w:rPr>
        <w:t>Just within the c</w:t>
      </w:r>
      <w:r w:rsidR="009E5114" w:rsidRPr="001927DE">
        <w:rPr>
          <w:rFonts w:ascii="Kristen ITC" w:hAnsi="Kristen ITC" w:cs="FreesiaUPC"/>
          <w:sz w:val="17"/>
          <w:szCs w:val="17"/>
        </w:rPr>
        <w:t xml:space="preserve">ell wall is the cell membrane. </w:t>
      </w:r>
      <w:r w:rsidRPr="001927DE">
        <w:rPr>
          <w:rFonts w:ascii="Kristen ITC" w:hAnsi="Kristen ITC" w:cs="FreesiaUPC"/>
          <w:sz w:val="17"/>
          <w:szCs w:val="17"/>
        </w:rPr>
        <w:t xml:space="preserve">Color the </w:t>
      </w:r>
      <w:r w:rsidRPr="001927DE">
        <w:rPr>
          <w:rFonts w:ascii="Kristen ITC" w:hAnsi="Kristen ITC" w:cs="FreesiaUPC"/>
          <w:i/>
          <w:sz w:val="17"/>
          <w:szCs w:val="17"/>
        </w:rPr>
        <w:t>cell membrane pink.</w:t>
      </w:r>
      <w:r w:rsidR="009E5114" w:rsidRPr="001927DE">
        <w:rPr>
          <w:rFonts w:ascii="Kristen ITC" w:hAnsi="Kristen ITC" w:cs="FreesiaUPC"/>
          <w:sz w:val="17"/>
          <w:szCs w:val="17"/>
        </w:rPr>
        <w:t xml:space="preserve"> </w:t>
      </w:r>
      <w:r w:rsidRPr="001927DE">
        <w:rPr>
          <w:rFonts w:ascii="Kristen ITC" w:hAnsi="Kristen ITC" w:cs="FreesiaUPC"/>
          <w:sz w:val="17"/>
          <w:szCs w:val="17"/>
        </w:rPr>
        <w:t xml:space="preserve">Along the surface of the bacteria cell, you might encounter structures called </w:t>
      </w:r>
      <w:proofErr w:type="spellStart"/>
      <w:r w:rsidRPr="001927DE">
        <w:rPr>
          <w:rFonts w:ascii="Kristen ITC" w:hAnsi="Kristen ITC" w:cs="FreesiaUPC"/>
          <w:sz w:val="17"/>
          <w:szCs w:val="17"/>
        </w:rPr>
        <w:t>pilus</w:t>
      </w:r>
      <w:proofErr w:type="spellEnd"/>
      <w:r w:rsidRPr="001927DE">
        <w:rPr>
          <w:rFonts w:ascii="Kristen ITC" w:hAnsi="Kristen ITC" w:cs="FreesiaUPC"/>
          <w:sz w:val="17"/>
          <w:szCs w:val="17"/>
        </w:rPr>
        <w:t xml:space="preserve">, whose job is to help the bacteria stick to surfaces.  Color all the </w:t>
      </w:r>
      <w:proofErr w:type="spellStart"/>
      <w:r w:rsidRPr="001927DE">
        <w:rPr>
          <w:rFonts w:ascii="Kristen ITC" w:hAnsi="Kristen ITC" w:cs="FreesiaUPC"/>
          <w:i/>
          <w:sz w:val="17"/>
          <w:szCs w:val="17"/>
        </w:rPr>
        <w:t>pilus</w:t>
      </w:r>
      <w:proofErr w:type="spellEnd"/>
      <w:r w:rsidR="009E5114" w:rsidRPr="001927DE">
        <w:rPr>
          <w:rFonts w:ascii="Kristen ITC" w:hAnsi="Kristen ITC" w:cs="FreesiaUPC"/>
          <w:i/>
          <w:sz w:val="17"/>
          <w:szCs w:val="17"/>
        </w:rPr>
        <w:t xml:space="preserve"> (</w:t>
      </w:r>
      <w:proofErr w:type="spellStart"/>
      <w:r w:rsidR="009E5114" w:rsidRPr="001927DE">
        <w:rPr>
          <w:rFonts w:ascii="Kristen ITC" w:hAnsi="Kristen ITC" w:cs="FreesiaUPC"/>
          <w:i/>
          <w:sz w:val="17"/>
          <w:szCs w:val="17"/>
        </w:rPr>
        <w:t>pilli</w:t>
      </w:r>
      <w:proofErr w:type="spellEnd"/>
      <w:r w:rsidR="009E5114" w:rsidRPr="001927DE">
        <w:rPr>
          <w:rFonts w:ascii="Kristen ITC" w:hAnsi="Kristen ITC" w:cs="FreesiaUPC"/>
          <w:i/>
          <w:sz w:val="17"/>
          <w:szCs w:val="17"/>
        </w:rPr>
        <w:t>)</w:t>
      </w:r>
      <w:r w:rsidRPr="001927DE">
        <w:rPr>
          <w:rFonts w:ascii="Kristen ITC" w:hAnsi="Kristen ITC" w:cs="FreesiaUPC"/>
          <w:i/>
          <w:sz w:val="17"/>
          <w:szCs w:val="17"/>
        </w:rPr>
        <w:t xml:space="preserve"> light green.</w:t>
      </w:r>
      <w:r w:rsidRPr="001927DE">
        <w:rPr>
          <w:rFonts w:ascii="Kristen ITC" w:hAnsi="Kristen ITC" w:cs="FreesiaUPC"/>
          <w:sz w:val="17"/>
          <w:szCs w:val="17"/>
        </w:rPr>
        <w:t xml:space="preserve">  Bacteria might also need to move around in their environment, so they can have structures called flagella, which resemble tails.  Find the </w:t>
      </w:r>
      <w:r w:rsidRPr="001927DE">
        <w:rPr>
          <w:rFonts w:ascii="Kristen ITC" w:hAnsi="Kristen ITC" w:cs="FreesiaUPC"/>
          <w:i/>
          <w:sz w:val="17"/>
          <w:szCs w:val="17"/>
        </w:rPr>
        <w:t>two flagella p</w:t>
      </w:r>
      <w:r w:rsidR="00D851FB" w:rsidRPr="001927DE">
        <w:rPr>
          <w:rFonts w:ascii="Kristen ITC" w:hAnsi="Kristen ITC" w:cs="FreesiaUPC"/>
          <w:i/>
          <w:sz w:val="17"/>
          <w:szCs w:val="17"/>
        </w:rPr>
        <w:t>ictured</w:t>
      </w:r>
      <w:r w:rsidRPr="001927DE">
        <w:rPr>
          <w:rFonts w:ascii="Kristen ITC" w:hAnsi="Kristen ITC" w:cs="FreesiaUPC"/>
          <w:i/>
          <w:sz w:val="17"/>
          <w:szCs w:val="17"/>
        </w:rPr>
        <w:t xml:space="preserve"> and color them dark green.</w:t>
      </w:r>
      <w:r w:rsidR="009E5114" w:rsidRPr="001927DE">
        <w:rPr>
          <w:rFonts w:ascii="Kristen ITC" w:hAnsi="Kristen ITC" w:cs="FreesiaUPC"/>
          <w:sz w:val="17"/>
          <w:szCs w:val="17"/>
        </w:rPr>
        <w:t xml:space="preserve"> </w:t>
      </w:r>
      <w:r w:rsidRPr="001927DE">
        <w:rPr>
          <w:rFonts w:ascii="Kristen ITC" w:hAnsi="Kristen ITC" w:cs="FreesiaUPC"/>
          <w:sz w:val="17"/>
          <w:szCs w:val="17"/>
        </w:rPr>
        <w:t xml:space="preserve"> The watery interior of the cell is called cytoplasm, and it has the texture of </w:t>
      </w:r>
      <w:proofErr w:type="spellStart"/>
      <w:r w:rsidRPr="001927DE">
        <w:rPr>
          <w:rFonts w:ascii="Kristen ITC" w:hAnsi="Kristen ITC" w:cs="FreesiaUPC"/>
          <w:sz w:val="17"/>
          <w:szCs w:val="17"/>
        </w:rPr>
        <w:t>jello</w:t>
      </w:r>
      <w:proofErr w:type="spellEnd"/>
      <w:r w:rsidRPr="001927DE">
        <w:rPr>
          <w:rFonts w:ascii="Kristen ITC" w:hAnsi="Kristen ITC" w:cs="FreesiaUPC"/>
          <w:sz w:val="17"/>
          <w:szCs w:val="17"/>
        </w:rPr>
        <w:t xml:space="preserve">.  Color the </w:t>
      </w:r>
      <w:r w:rsidRPr="001927DE">
        <w:rPr>
          <w:rFonts w:ascii="Kristen ITC" w:hAnsi="Kristen ITC" w:cs="FreesiaUPC"/>
          <w:i/>
          <w:sz w:val="17"/>
          <w:szCs w:val="17"/>
        </w:rPr>
        <w:t>cytoplasm light blue</w:t>
      </w:r>
      <w:r w:rsidR="009E5114" w:rsidRPr="001927DE">
        <w:rPr>
          <w:rFonts w:ascii="Kristen ITC" w:hAnsi="Kristen ITC" w:cs="FreesiaUPC"/>
          <w:sz w:val="17"/>
          <w:szCs w:val="17"/>
        </w:rPr>
        <w:t xml:space="preserve">. </w:t>
      </w:r>
      <w:r w:rsidRPr="001927DE">
        <w:rPr>
          <w:rFonts w:ascii="Kristen ITC" w:hAnsi="Kristen ITC" w:cs="FreesiaUPC"/>
          <w:sz w:val="17"/>
          <w:szCs w:val="17"/>
        </w:rPr>
        <w:t xml:space="preserve"> Sprinkled throughout the cell are small roundish structures called </w:t>
      </w:r>
      <w:proofErr w:type="spellStart"/>
      <w:r w:rsidRPr="001927DE">
        <w:rPr>
          <w:rFonts w:ascii="Kristen ITC" w:hAnsi="Kristen ITC" w:cs="FreesiaUPC"/>
          <w:sz w:val="17"/>
          <w:szCs w:val="17"/>
        </w:rPr>
        <w:t>ribosomes</w:t>
      </w:r>
      <w:proofErr w:type="spellEnd"/>
      <w:r w:rsidRPr="001927DE">
        <w:rPr>
          <w:rFonts w:ascii="Kristen ITC" w:hAnsi="Kristen ITC" w:cs="FreesiaUPC"/>
          <w:sz w:val="17"/>
          <w:szCs w:val="17"/>
        </w:rPr>
        <w:t xml:space="preserve">. </w:t>
      </w:r>
      <w:r w:rsidR="00D851FB" w:rsidRPr="001927DE">
        <w:rPr>
          <w:rFonts w:ascii="Kristen ITC" w:hAnsi="Kristen ITC" w:cs="FreesiaUPC"/>
          <w:sz w:val="17"/>
          <w:szCs w:val="17"/>
        </w:rPr>
        <w:t xml:space="preserve"> </w:t>
      </w:r>
      <w:r w:rsidRPr="001927DE">
        <w:rPr>
          <w:rFonts w:ascii="Kristen ITC" w:hAnsi="Kristen ITC" w:cs="FreesiaUPC"/>
          <w:sz w:val="17"/>
          <w:szCs w:val="17"/>
        </w:rPr>
        <w:t xml:space="preserve">Ribosomes make proteins for the cell.   Color all of the </w:t>
      </w:r>
      <w:proofErr w:type="spellStart"/>
      <w:r w:rsidRPr="001927DE">
        <w:rPr>
          <w:rFonts w:ascii="Kristen ITC" w:hAnsi="Kristen ITC" w:cs="FreesiaUPC"/>
          <w:i/>
          <w:sz w:val="17"/>
          <w:szCs w:val="17"/>
        </w:rPr>
        <w:t>ribosomes</w:t>
      </w:r>
      <w:proofErr w:type="spellEnd"/>
      <w:r w:rsidRPr="001927DE">
        <w:rPr>
          <w:rFonts w:ascii="Kristen ITC" w:hAnsi="Kristen ITC" w:cs="FreesiaUPC"/>
          <w:i/>
          <w:sz w:val="17"/>
          <w:szCs w:val="17"/>
        </w:rPr>
        <w:t xml:space="preserve"> red</w:t>
      </w:r>
      <w:r w:rsidR="009E5114" w:rsidRPr="001927DE">
        <w:rPr>
          <w:rFonts w:ascii="Kristen ITC" w:hAnsi="Kristen ITC" w:cs="FreesiaUPC"/>
          <w:i/>
          <w:sz w:val="17"/>
          <w:szCs w:val="17"/>
        </w:rPr>
        <w:t>.</w:t>
      </w:r>
      <w:r w:rsidRPr="001927DE">
        <w:rPr>
          <w:rFonts w:ascii="Kristen ITC" w:hAnsi="Kristen ITC" w:cs="FreesiaUPC"/>
          <w:sz w:val="17"/>
          <w:szCs w:val="17"/>
        </w:rPr>
        <w:t xml:space="preserve">  Every prokaryote cell has DNA floating within the cytoplasm, which usually looks like a twisted strand of spaghetti.  DNA contains the instructions for the </w:t>
      </w:r>
      <w:proofErr w:type="gramStart"/>
      <w:r w:rsidRPr="001927DE">
        <w:rPr>
          <w:rFonts w:ascii="Kristen ITC" w:hAnsi="Kristen ITC" w:cs="FreesiaUPC"/>
          <w:sz w:val="17"/>
          <w:szCs w:val="17"/>
        </w:rPr>
        <w:t>cell,</w:t>
      </w:r>
      <w:proofErr w:type="gramEnd"/>
      <w:r w:rsidRPr="001927DE">
        <w:rPr>
          <w:rFonts w:ascii="Kristen ITC" w:hAnsi="Kristen ITC" w:cs="FreesiaUPC"/>
          <w:sz w:val="17"/>
          <w:szCs w:val="17"/>
        </w:rPr>
        <w:t xml:space="preserve"> basically it is the control center.  Find the </w:t>
      </w:r>
      <w:r w:rsidRPr="001927DE">
        <w:rPr>
          <w:rFonts w:ascii="Kristen ITC" w:hAnsi="Kristen ITC" w:cs="FreesiaUPC"/>
          <w:i/>
          <w:sz w:val="17"/>
          <w:szCs w:val="17"/>
        </w:rPr>
        <w:t>DNA and color it yellow.</w:t>
      </w:r>
      <w:r w:rsidRPr="001927DE">
        <w:rPr>
          <w:rFonts w:ascii="Kristen ITC" w:hAnsi="Kristen ITC" w:cs="FreesiaUPC"/>
          <w:sz w:val="17"/>
          <w:szCs w:val="17"/>
        </w:rPr>
        <w:t xml:space="preserve">   </w:t>
      </w:r>
    </w:p>
    <w:p w:rsidR="009E5114" w:rsidRPr="001927DE" w:rsidRDefault="00A47779" w:rsidP="00E05FC5">
      <w:pPr>
        <w:spacing w:line="225" w:lineRule="atLeast"/>
        <w:rPr>
          <w:rFonts w:ascii="Kristen ITC" w:hAnsi="Kristen ITC" w:cs="FreesiaUPC"/>
          <w:sz w:val="17"/>
          <w:szCs w:val="17"/>
        </w:rPr>
      </w:pPr>
      <w:r>
        <w:rPr>
          <w:rFonts w:ascii="Kristen ITC" w:hAnsi="Kristen ITC" w:cs="FreesiaUPC"/>
          <w:noProof/>
          <w:sz w:val="17"/>
          <w:szCs w:val="17"/>
        </w:rPr>
        <w:drawing>
          <wp:anchor distT="0" distB="0" distL="114300" distR="114300" simplePos="0" relativeHeight="251657728" behindDoc="1" locked="0" layoutInCell="1" allowOverlap="1">
            <wp:simplePos x="0" y="0"/>
            <wp:positionH relativeFrom="column">
              <wp:posOffset>2188210</wp:posOffset>
            </wp:positionH>
            <wp:positionV relativeFrom="paragraph">
              <wp:posOffset>-499745</wp:posOffset>
            </wp:positionV>
            <wp:extent cx="5486400" cy="4514215"/>
            <wp:effectExtent l="609600" t="781050" r="590550" b="762635"/>
            <wp:wrapNone/>
            <wp:docPr id="2" name="Picture 2" descr="bacter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teria1"/>
                    <pic:cNvPicPr>
                      <a:picLocks noChangeAspect="1" noChangeArrowheads="1"/>
                    </pic:cNvPicPr>
                  </pic:nvPicPr>
                  <pic:blipFill>
                    <a:blip r:embed="rId5" cstate="print"/>
                    <a:srcRect/>
                    <a:stretch>
                      <a:fillRect/>
                    </a:stretch>
                  </pic:blipFill>
                  <pic:spPr bwMode="auto">
                    <a:xfrm rot="-1154101">
                      <a:off x="0" y="0"/>
                      <a:ext cx="5486400" cy="4514215"/>
                    </a:xfrm>
                    <a:prstGeom prst="rect">
                      <a:avLst/>
                    </a:prstGeom>
                    <a:noFill/>
                    <a:ln w="9525">
                      <a:noFill/>
                      <a:miter lim="800000"/>
                      <a:headEnd/>
                      <a:tailEnd/>
                    </a:ln>
                  </pic:spPr>
                </pic:pic>
              </a:graphicData>
            </a:graphic>
          </wp:anchor>
        </w:drawing>
      </w:r>
    </w:p>
    <w:p w:rsidR="00E05FC5" w:rsidRPr="001927DE" w:rsidRDefault="00E05FC5" w:rsidP="009E5114">
      <w:pPr>
        <w:spacing w:line="480" w:lineRule="auto"/>
        <w:ind w:left="360"/>
        <w:rPr>
          <w:rFonts w:ascii="Kristen ITC" w:hAnsi="Kristen ITC" w:cs="FreesiaUPC"/>
          <w:b/>
          <w:sz w:val="18"/>
          <w:szCs w:val="18"/>
          <w:u w:val="single"/>
        </w:rPr>
      </w:pPr>
      <w:r w:rsidRPr="001927DE">
        <w:rPr>
          <w:rFonts w:ascii="Kristen ITC" w:hAnsi="Kristen ITC" w:cs="FreesiaUPC"/>
          <w:b/>
          <w:sz w:val="18"/>
          <w:szCs w:val="18"/>
          <w:u w:val="single"/>
        </w:rPr>
        <w:t>Questions</w:t>
      </w:r>
      <w:proofErr w:type="gramStart"/>
      <w:r w:rsidRPr="001927DE">
        <w:rPr>
          <w:rFonts w:ascii="Kristen ITC" w:hAnsi="Kristen ITC" w:cs="FreesiaUPC"/>
          <w:b/>
          <w:sz w:val="18"/>
          <w:szCs w:val="18"/>
          <w:u w:val="single"/>
        </w:rPr>
        <w:t>:</w:t>
      </w:r>
      <w:proofErr w:type="gramEnd"/>
      <w:r w:rsidR="009E5114" w:rsidRPr="001927DE">
        <w:rPr>
          <w:rFonts w:ascii="Kristen ITC" w:hAnsi="Kristen ITC" w:cs="FreesiaUPC"/>
          <w:sz w:val="18"/>
          <w:szCs w:val="18"/>
        </w:rPr>
        <w:br/>
        <w:t>1</w:t>
      </w:r>
      <w:r w:rsidRPr="001927DE">
        <w:rPr>
          <w:rFonts w:ascii="Kristen ITC" w:hAnsi="Kristen ITC" w:cs="FreesiaUPC"/>
          <w:sz w:val="18"/>
          <w:szCs w:val="18"/>
        </w:rPr>
        <w:t>.  What are the oldest life forms o</w:t>
      </w:r>
      <w:r w:rsidR="009E5114" w:rsidRPr="001927DE">
        <w:rPr>
          <w:rFonts w:ascii="Kristen ITC" w:hAnsi="Kristen ITC" w:cs="FreesiaUPC"/>
          <w:sz w:val="18"/>
          <w:szCs w:val="18"/>
        </w:rPr>
        <w:t xml:space="preserve">n earth? </w:t>
      </w:r>
      <w:proofErr w:type="gramStart"/>
      <w:r w:rsidR="009E5114" w:rsidRPr="001927DE">
        <w:rPr>
          <w:rFonts w:ascii="Kristen ITC" w:hAnsi="Kristen ITC" w:cs="FreesiaUPC"/>
          <w:sz w:val="18"/>
          <w:szCs w:val="18"/>
        </w:rPr>
        <w:t>______________________</w:t>
      </w:r>
      <w:r w:rsidR="009E5114" w:rsidRPr="001927DE">
        <w:rPr>
          <w:rFonts w:ascii="Kristen ITC" w:hAnsi="Kristen ITC" w:cs="FreesiaUPC"/>
          <w:sz w:val="18"/>
          <w:szCs w:val="18"/>
        </w:rPr>
        <w:br/>
        <w:t>2</w:t>
      </w:r>
      <w:r w:rsidRPr="001927DE">
        <w:rPr>
          <w:rFonts w:ascii="Kristen ITC" w:hAnsi="Kristen ITC" w:cs="FreesiaUPC"/>
          <w:sz w:val="18"/>
          <w:szCs w:val="18"/>
        </w:rPr>
        <w:t>.</w:t>
      </w:r>
      <w:proofErr w:type="gramEnd"/>
      <w:r w:rsidRPr="001927DE">
        <w:rPr>
          <w:rFonts w:ascii="Kristen ITC" w:hAnsi="Kristen ITC" w:cs="FreesiaUPC"/>
          <w:sz w:val="18"/>
          <w:szCs w:val="18"/>
        </w:rPr>
        <w:t xml:space="preserve">  What part of the bacteria cell helps it stick to surfaces?</w:t>
      </w:r>
      <w:r w:rsidRPr="001927DE">
        <w:rPr>
          <w:rFonts w:ascii="Kristen ITC" w:hAnsi="Kristen ITC" w:cs="FreesiaUPC"/>
          <w:sz w:val="18"/>
          <w:szCs w:val="18"/>
        </w:rPr>
        <w:br/>
      </w:r>
      <w:proofErr w:type="gramStart"/>
      <w:r w:rsidRPr="001927DE">
        <w:rPr>
          <w:rFonts w:ascii="Kristen ITC" w:hAnsi="Kristen ITC" w:cs="FreesiaUPC"/>
          <w:sz w:val="18"/>
          <w:szCs w:val="18"/>
        </w:rPr>
        <w:t>_________</w:t>
      </w:r>
      <w:r w:rsidR="009E5114" w:rsidRPr="001927DE">
        <w:rPr>
          <w:rFonts w:ascii="Kristen ITC" w:hAnsi="Kristen ITC" w:cs="FreesiaUPC"/>
          <w:sz w:val="18"/>
          <w:szCs w:val="18"/>
        </w:rPr>
        <w:t>_____________________</w:t>
      </w:r>
      <w:r w:rsidR="001927DE">
        <w:rPr>
          <w:rFonts w:ascii="Kristen ITC" w:hAnsi="Kristen ITC" w:cs="FreesiaUPC"/>
          <w:sz w:val="18"/>
          <w:szCs w:val="18"/>
        </w:rPr>
        <w:t>_________</w:t>
      </w:r>
      <w:r w:rsidR="001927DE">
        <w:rPr>
          <w:rFonts w:ascii="Kristen ITC" w:hAnsi="Kristen ITC" w:cs="FreesiaUPC"/>
          <w:sz w:val="18"/>
          <w:szCs w:val="18"/>
        </w:rPr>
        <w:br/>
        <w:t>3</w:t>
      </w:r>
      <w:r w:rsidRPr="001927DE">
        <w:rPr>
          <w:rFonts w:ascii="Kristen ITC" w:hAnsi="Kristen ITC" w:cs="FreesiaUPC"/>
          <w:sz w:val="18"/>
          <w:szCs w:val="18"/>
        </w:rPr>
        <w:t>.</w:t>
      </w:r>
      <w:proofErr w:type="gramEnd"/>
      <w:r w:rsidRPr="001927DE">
        <w:rPr>
          <w:rFonts w:ascii="Kristen ITC" w:hAnsi="Kristen ITC" w:cs="FreesiaUPC"/>
          <w:sz w:val="18"/>
          <w:szCs w:val="18"/>
        </w:rPr>
        <w:t xml:space="preserve">  What does “decompose” mean?</w:t>
      </w:r>
      <w:r w:rsidRPr="001927DE">
        <w:rPr>
          <w:rFonts w:ascii="Kristen ITC" w:hAnsi="Kristen ITC" w:cs="FreesiaUPC"/>
          <w:sz w:val="18"/>
          <w:szCs w:val="18"/>
        </w:rPr>
        <w:br/>
      </w:r>
      <w:proofErr w:type="gramStart"/>
      <w:r w:rsidRPr="001927DE">
        <w:rPr>
          <w:rFonts w:ascii="Kristen ITC" w:hAnsi="Kristen ITC" w:cs="FreesiaUPC"/>
          <w:sz w:val="18"/>
          <w:szCs w:val="18"/>
        </w:rPr>
        <w:t>______________________________________</w:t>
      </w:r>
      <w:r w:rsidRPr="001927DE">
        <w:rPr>
          <w:rFonts w:ascii="Kristen ITC" w:hAnsi="Kristen ITC" w:cs="FreesiaUPC"/>
          <w:sz w:val="18"/>
          <w:szCs w:val="18"/>
        </w:rPr>
        <w:br/>
      </w:r>
      <w:r w:rsidR="001927DE">
        <w:rPr>
          <w:rFonts w:ascii="Kristen ITC" w:hAnsi="Kristen ITC" w:cs="FreesiaUPC"/>
          <w:sz w:val="18"/>
          <w:szCs w:val="18"/>
        </w:rPr>
        <w:t>4</w:t>
      </w:r>
      <w:r w:rsidRPr="001927DE">
        <w:rPr>
          <w:rFonts w:ascii="Kristen ITC" w:hAnsi="Kristen ITC" w:cs="FreesiaUPC"/>
          <w:sz w:val="18"/>
          <w:szCs w:val="18"/>
        </w:rPr>
        <w:t>.</w:t>
      </w:r>
      <w:proofErr w:type="gramEnd"/>
      <w:r w:rsidRPr="001927DE">
        <w:rPr>
          <w:rFonts w:ascii="Kristen ITC" w:hAnsi="Kristen ITC" w:cs="FreesiaUPC"/>
          <w:sz w:val="18"/>
          <w:szCs w:val="18"/>
        </w:rPr>
        <w:t xml:space="preserve">  What is the control center of the bacteria cell?</w:t>
      </w:r>
      <w:r w:rsidRPr="001927DE">
        <w:rPr>
          <w:rFonts w:ascii="Kristen ITC" w:hAnsi="Kristen ITC" w:cs="FreesiaUPC"/>
          <w:sz w:val="18"/>
          <w:szCs w:val="18"/>
        </w:rPr>
        <w:br/>
      </w:r>
      <w:proofErr w:type="gramStart"/>
      <w:r w:rsidRPr="001927DE">
        <w:rPr>
          <w:rFonts w:ascii="Kristen ITC" w:hAnsi="Kristen ITC" w:cs="FreesiaUPC"/>
          <w:sz w:val="18"/>
          <w:szCs w:val="18"/>
        </w:rPr>
        <w:t>________________________________</w:t>
      </w:r>
      <w:r w:rsidRPr="001927DE">
        <w:rPr>
          <w:rFonts w:ascii="Kristen ITC" w:hAnsi="Kristen ITC" w:cs="FreesiaUPC"/>
          <w:sz w:val="18"/>
          <w:szCs w:val="18"/>
        </w:rPr>
        <w:br/>
      </w:r>
      <w:r w:rsidR="001927DE">
        <w:rPr>
          <w:rFonts w:ascii="Kristen ITC" w:hAnsi="Kristen ITC" w:cs="FreesiaUPC"/>
          <w:sz w:val="18"/>
          <w:szCs w:val="18"/>
        </w:rPr>
        <w:t>5</w:t>
      </w:r>
      <w:r w:rsidRPr="001927DE">
        <w:rPr>
          <w:rFonts w:ascii="Kristen ITC" w:hAnsi="Kristen ITC" w:cs="FreesiaUPC"/>
          <w:sz w:val="18"/>
          <w:szCs w:val="18"/>
        </w:rPr>
        <w:t>.</w:t>
      </w:r>
      <w:proofErr w:type="gramEnd"/>
      <w:r w:rsidRPr="001927DE">
        <w:rPr>
          <w:rFonts w:ascii="Kristen ITC" w:hAnsi="Kristen ITC" w:cs="FreesiaUPC"/>
          <w:sz w:val="18"/>
          <w:szCs w:val="18"/>
        </w:rPr>
        <w:t xml:space="preserve">  What part of the bacteria cell helps it move?</w:t>
      </w:r>
      <w:r w:rsidRPr="001927DE">
        <w:rPr>
          <w:rFonts w:ascii="Kristen ITC" w:hAnsi="Kristen ITC" w:cs="FreesiaUPC"/>
          <w:sz w:val="18"/>
          <w:szCs w:val="18"/>
        </w:rPr>
        <w:br/>
      </w:r>
      <w:proofErr w:type="gramStart"/>
      <w:r w:rsidRPr="001927DE">
        <w:rPr>
          <w:rFonts w:ascii="Kristen ITC" w:hAnsi="Kristen ITC" w:cs="FreesiaUPC"/>
          <w:sz w:val="18"/>
          <w:szCs w:val="18"/>
        </w:rPr>
        <w:t>_______________________________________</w:t>
      </w:r>
      <w:r w:rsidRPr="001927DE">
        <w:rPr>
          <w:rFonts w:ascii="Kristen ITC" w:hAnsi="Kristen ITC" w:cs="FreesiaUPC"/>
          <w:sz w:val="18"/>
          <w:szCs w:val="18"/>
        </w:rPr>
        <w:br/>
      </w:r>
      <w:r w:rsidR="001927DE">
        <w:rPr>
          <w:rFonts w:ascii="Kristen ITC" w:hAnsi="Kristen ITC" w:cs="FreesiaUPC"/>
          <w:sz w:val="18"/>
          <w:szCs w:val="18"/>
        </w:rPr>
        <w:t>6</w:t>
      </w:r>
      <w:r w:rsidR="009E5114" w:rsidRPr="001927DE">
        <w:rPr>
          <w:rFonts w:ascii="Kristen ITC" w:hAnsi="Kristen ITC" w:cs="FreesiaUPC"/>
          <w:sz w:val="18"/>
          <w:szCs w:val="18"/>
        </w:rPr>
        <w:t>.</w:t>
      </w:r>
      <w:proofErr w:type="gramEnd"/>
      <w:r w:rsidR="009E5114" w:rsidRPr="001927DE">
        <w:rPr>
          <w:rFonts w:ascii="Kristen ITC" w:hAnsi="Kristen ITC" w:cs="FreesiaUPC"/>
          <w:sz w:val="18"/>
          <w:szCs w:val="18"/>
        </w:rPr>
        <w:t xml:space="preserve"> </w:t>
      </w:r>
      <w:r w:rsidRPr="001927DE">
        <w:rPr>
          <w:rFonts w:ascii="Kristen ITC" w:hAnsi="Kristen ITC" w:cs="FreesiaUPC"/>
          <w:sz w:val="18"/>
          <w:szCs w:val="18"/>
        </w:rPr>
        <w:t xml:space="preserve">  </w:t>
      </w:r>
      <w:r w:rsidR="00E20407" w:rsidRPr="001927DE">
        <w:rPr>
          <w:rFonts w:ascii="Kristen ITC" w:hAnsi="Kristen ITC" w:cs="FreesiaUPC"/>
          <w:sz w:val="18"/>
          <w:szCs w:val="18"/>
        </w:rPr>
        <w:t>Where do Archaebacteria live?</w:t>
      </w:r>
      <w:r w:rsidR="00E20407" w:rsidRPr="001927DE">
        <w:rPr>
          <w:rFonts w:ascii="Kristen ITC" w:hAnsi="Kristen ITC" w:cs="FreesiaUPC"/>
          <w:sz w:val="18"/>
          <w:szCs w:val="18"/>
        </w:rPr>
        <w:br/>
      </w:r>
      <w:proofErr w:type="gramStart"/>
      <w:r w:rsidR="00E20407" w:rsidRPr="001927DE">
        <w:rPr>
          <w:rFonts w:ascii="Kristen ITC" w:hAnsi="Kristen ITC" w:cs="FreesiaUPC"/>
          <w:sz w:val="18"/>
          <w:szCs w:val="18"/>
        </w:rPr>
        <w:t>____________________________________</w:t>
      </w:r>
      <w:r w:rsidR="00E20407" w:rsidRPr="001927DE">
        <w:rPr>
          <w:rFonts w:ascii="Kristen ITC" w:hAnsi="Kristen ITC" w:cs="FreesiaUPC"/>
          <w:sz w:val="18"/>
          <w:szCs w:val="18"/>
        </w:rPr>
        <w:br/>
      </w:r>
      <w:r w:rsidR="001927DE">
        <w:rPr>
          <w:rFonts w:ascii="Kristen ITC" w:hAnsi="Kristen ITC" w:cs="FreesiaUPC"/>
          <w:sz w:val="18"/>
          <w:szCs w:val="18"/>
        </w:rPr>
        <w:t>7</w:t>
      </w:r>
      <w:r w:rsidR="009E5114" w:rsidRPr="001927DE">
        <w:rPr>
          <w:rFonts w:ascii="Kristen ITC" w:hAnsi="Kristen ITC" w:cs="FreesiaUPC"/>
          <w:sz w:val="18"/>
          <w:szCs w:val="18"/>
        </w:rPr>
        <w:t>.</w:t>
      </w:r>
      <w:proofErr w:type="gramEnd"/>
      <w:r w:rsidR="00E20407" w:rsidRPr="001927DE">
        <w:rPr>
          <w:rFonts w:ascii="Kristen ITC" w:hAnsi="Kristen ITC" w:cs="FreesiaUPC"/>
          <w:sz w:val="18"/>
          <w:szCs w:val="18"/>
        </w:rPr>
        <w:t xml:space="preserve">  To what kingdom do common bacteria belong?</w:t>
      </w:r>
      <w:r w:rsidR="00E20407" w:rsidRPr="001927DE">
        <w:rPr>
          <w:rFonts w:ascii="Kristen ITC" w:hAnsi="Kristen ITC" w:cs="FreesiaUPC"/>
          <w:sz w:val="18"/>
          <w:szCs w:val="18"/>
        </w:rPr>
        <w:br/>
        <w:t>_____________________________________</w:t>
      </w:r>
    </w:p>
    <w:sectPr w:rsidR="00E05FC5" w:rsidRPr="001927DE" w:rsidSect="00BC09F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27EF"/>
    <w:multiLevelType w:val="multilevel"/>
    <w:tmpl w:val="69821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814BE"/>
    <w:multiLevelType w:val="hybridMultilevel"/>
    <w:tmpl w:val="F098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BC09FC"/>
    <w:rsid w:val="000B0836"/>
    <w:rsid w:val="0013004D"/>
    <w:rsid w:val="001927DE"/>
    <w:rsid w:val="003318EF"/>
    <w:rsid w:val="003D474C"/>
    <w:rsid w:val="003D7F35"/>
    <w:rsid w:val="004F4D68"/>
    <w:rsid w:val="008D599A"/>
    <w:rsid w:val="009E5114"/>
    <w:rsid w:val="00A47779"/>
    <w:rsid w:val="00BC09FC"/>
    <w:rsid w:val="00C55B7A"/>
    <w:rsid w:val="00D851FB"/>
    <w:rsid w:val="00E05FC5"/>
    <w:rsid w:val="00E20407"/>
    <w:rsid w:val="00E65272"/>
    <w:rsid w:val="00F77166"/>
    <w:rsid w:val="00F84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9FC"/>
    <w:rPr>
      <w:strike w:val="0"/>
      <w:dstrike w:val="0"/>
      <w:color w:val="3333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374</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Bucyrus City Schools</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Shannan Muskopf</dc:creator>
  <cp:lastModifiedBy>kporter</cp:lastModifiedBy>
  <cp:revision>3</cp:revision>
  <cp:lastPrinted>2010-09-13T11:37:00Z</cp:lastPrinted>
  <dcterms:created xsi:type="dcterms:W3CDTF">2009-09-17T17:03:00Z</dcterms:created>
  <dcterms:modified xsi:type="dcterms:W3CDTF">2010-09-13T11:50:00Z</dcterms:modified>
</cp:coreProperties>
</file>