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06"/>
        <w:tblW w:w="0" w:type="auto"/>
        <w:tblLook w:val="04A0" w:firstRow="1" w:lastRow="0" w:firstColumn="1" w:lastColumn="0" w:noHBand="0" w:noVBand="1"/>
      </w:tblPr>
      <w:tblGrid>
        <w:gridCol w:w="2635"/>
        <w:gridCol w:w="2635"/>
        <w:gridCol w:w="2635"/>
        <w:gridCol w:w="2635"/>
        <w:gridCol w:w="2636"/>
      </w:tblGrid>
      <w:tr w:rsidR="004B7CFE" w:rsidTr="001A1FEC">
        <w:tc>
          <w:tcPr>
            <w:tcW w:w="2635" w:type="dxa"/>
          </w:tcPr>
          <w:p w:rsidR="004B7CFE" w:rsidRPr="004B7CFE" w:rsidRDefault="004B7CFE" w:rsidP="001A1FEC">
            <w:pPr>
              <w:rPr>
                <w:rFonts w:cstheme="minorHAnsi"/>
                <w:b/>
                <w:sz w:val="24"/>
                <w:szCs w:val="24"/>
              </w:rPr>
            </w:pPr>
            <w:bookmarkStart w:id="0" w:name="_GoBack"/>
            <w:bookmarkEnd w:id="0"/>
            <w:r w:rsidRPr="004B7CFE">
              <w:rPr>
                <w:rFonts w:cstheme="minorHAnsi"/>
                <w:b/>
                <w:sz w:val="24"/>
                <w:szCs w:val="24"/>
              </w:rPr>
              <w:t>Day of Unit</w:t>
            </w:r>
          </w:p>
        </w:tc>
        <w:tc>
          <w:tcPr>
            <w:tcW w:w="2635" w:type="dxa"/>
          </w:tcPr>
          <w:p w:rsidR="004B7CFE" w:rsidRPr="004B7CFE" w:rsidRDefault="004B7CFE" w:rsidP="001A1FEC">
            <w:pPr>
              <w:rPr>
                <w:rFonts w:cstheme="minorHAnsi"/>
                <w:b/>
                <w:sz w:val="24"/>
                <w:szCs w:val="24"/>
              </w:rPr>
            </w:pPr>
            <w:r w:rsidRPr="004B7CFE">
              <w:rPr>
                <w:rFonts w:cstheme="minorHAnsi"/>
                <w:b/>
                <w:sz w:val="24"/>
                <w:szCs w:val="24"/>
              </w:rPr>
              <w:t>OACS</w:t>
            </w:r>
          </w:p>
        </w:tc>
        <w:tc>
          <w:tcPr>
            <w:tcW w:w="2635" w:type="dxa"/>
          </w:tcPr>
          <w:p w:rsidR="004B7CFE" w:rsidRPr="004B7CFE" w:rsidRDefault="004B7CFE" w:rsidP="001A1FEC">
            <w:pPr>
              <w:rPr>
                <w:rFonts w:cstheme="minorHAnsi"/>
                <w:b/>
                <w:sz w:val="24"/>
                <w:szCs w:val="24"/>
              </w:rPr>
            </w:pPr>
            <w:r w:rsidRPr="004B7CFE">
              <w:rPr>
                <w:rFonts w:cstheme="minorHAnsi"/>
                <w:b/>
                <w:sz w:val="24"/>
                <w:szCs w:val="24"/>
              </w:rPr>
              <w:t>Geography Themes</w:t>
            </w:r>
          </w:p>
        </w:tc>
        <w:tc>
          <w:tcPr>
            <w:tcW w:w="2635" w:type="dxa"/>
          </w:tcPr>
          <w:p w:rsidR="004B7CFE" w:rsidRPr="004B7CFE" w:rsidRDefault="004B7CFE" w:rsidP="001A1FEC">
            <w:pPr>
              <w:rPr>
                <w:rFonts w:cstheme="minorHAnsi"/>
                <w:b/>
                <w:sz w:val="24"/>
                <w:szCs w:val="24"/>
              </w:rPr>
            </w:pPr>
            <w:r w:rsidRPr="004B7CFE">
              <w:rPr>
                <w:rFonts w:cstheme="minorHAnsi"/>
                <w:b/>
                <w:sz w:val="24"/>
                <w:szCs w:val="24"/>
              </w:rPr>
              <w:t xml:space="preserve">Assessment </w:t>
            </w:r>
          </w:p>
        </w:tc>
        <w:tc>
          <w:tcPr>
            <w:tcW w:w="2636" w:type="dxa"/>
          </w:tcPr>
          <w:p w:rsidR="004B7CFE" w:rsidRPr="004B7CFE" w:rsidRDefault="004B7CFE" w:rsidP="001A1FEC">
            <w:pPr>
              <w:rPr>
                <w:rFonts w:cstheme="minorHAnsi"/>
                <w:b/>
                <w:sz w:val="24"/>
                <w:szCs w:val="24"/>
              </w:rPr>
            </w:pPr>
            <w:r w:rsidRPr="004B7CFE">
              <w:rPr>
                <w:rFonts w:cstheme="minorHAnsi"/>
                <w:b/>
                <w:sz w:val="24"/>
                <w:szCs w:val="24"/>
              </w:rPr>
              <w:t>Lesson Outline</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1 Introduction</w:t>
            </w:r>
          </w:p>
        </w:tc>
        <w:tc>
          <w:tcPr>
            <w:tcW w:w="2635" w:type="dxa"/>
          </w:tcPr>
          <w:p w:rsidR="004B7CFE" w:rsidRDefault="004B7CFE" w:rsidP="001A1FEC">
            <w:pPr>
              <w:rPr>
                <w:rFonts w:cstheme="minorHAnsi"/>
                <w:sz w:val="24"/>
              </w:rPr>
            </w:pPr>
            <w:r>
              <w:rPr>
                <w:rFonts w:cstheme="minorHAnsi"/>
                <w:sz w:val="24"/>
              </w:rPr>
              <w:t>History 6.4</w:t>
            </w:r>
          </w:p>
          <w:p w:rsidR="004B7CFE" w:rsidRDefault="004B7CFE" w:rsidP="001A1FEC">
            <w:pPr>
              <w:rPr>
                <w:rFonts w:cstheme="minorHAnsi"/>
                <w:sz w:val="24"/>
              </w:rPr>
            </w:pPr>
            <w:r>
              <w:rPr>
                <w:rFonts w:cstheme="minorHAnsi"/>
                <w:sz w:val="24"/>
              </w:rPr>
              <w:t>Geography 6.1</w:t>
            </w:r>
          </w:p>
          <w:p w:rsidR="004B7CFE" w:rsidRDefault="004B7CFE" w:rsidP="001A1FEC">
            <w:pPr>
              <w:rPr>
                <w:rFonts w:cstheme="minorHAnsi"/>
                <w:sz w:val="24"/>
              </w:rPr>
            </w:pPr>
            <w:r>
              <w:rPr>
                <w:rFonts w:cstheme="minorHAnsi"/>
                <w:sz w:val="24"/>
              </w:rPr>
              <w:t>Geography 6.2</w:t>
            </w:r>
          </w:p>
          <w:p w:rsidR="004B7CFE" w:rsidRDefault="004B7CFE" w:rsidP="001A1FEC">
            <w:pPr>
              <w:rPr>
                <w:rFonts w:cstheme="minorHAnsi"/>
                <w:sz w:val="24"/>
              </w:rPr>
            </w:pPr>
            <w:r>
              <w:rPr>
                <w:rFonts w:cstheme="minorHAnsi"/>
                <w:sz w:val="24"/>
              </w:rPr>
              <w:t>Geography 6.5a</w:t>
            </w:r>
          </w:p>
          <w:p w:rsidR="004B7CFE" w:rsidRDefault="00D0797C"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Default="00D0797C" w:rsidP="001A1FEC">
            <w:pPr>
              <w:rPr>
                <w:rFonts w:cstheme="minorHAnsi"/>
                <w:sz w:val="24"/>
              </w:rPr>
            </w:pPr>
            <w:r>
              <w:rPr>
                <w:rFonts w:cstheme="minorHAnsi"/>
                <w:sz w:val="24"/>
              </w:rPr>
              <w:t>Location</w:t>
            </w:r>
          </w:p>
          <w:p w:rsidR="00D0797C" w:rsidRDefault="00D0797C" w:rsidP="001A1FEC">
            <w:pPr>
              <w:rPr>
                <w:rFonts w:cstheme="minorHAnsi"/>
                <w:sz w:val="24"/>
              </w:rPr>
            </w:pPr>
            <w:r>
              <w:rPr>
                <w:rFonts w:cstheme="minorHAnsi"/>
                <w:sz w:val="24"/>
              </w:rPr>
              <w:t>Place</w:t>
            </w:r>
          </w:p>
          <w:p w:rsidR="00D0797C" w:rsidRDefault="00D0797C" w:rsidP="001A1FEC">
            <w:pPr>
              <w:rPr>
                <w:rFonts w:cstheme="minorHAnsi"/>
                <w:sz w:val="24"/>
              </w:rPr>
            </w:pPr>
            <w:r>
              <w:rPr>
                <w:rFonts w:cstheme="minorHAnsi"/>
                <w:sz w:val="24"/>
              </w:rPr>
              <w:t>Region</w:t>
            </w:r>
          </w:p>
          <w:p w:rsidR="00D0797C" w:rsidRDefault="00D0797C" w:rsidP="001A1FEC">
            <w:pPr>
              <w:rPr>
                <w:rFonts w:cstheme="minorHAnsi"/>
                <w:sz w:val="24"/>
              </w:rPr>
            </w:pPr>
            <w:r>
              <w:rPr>
                <w:rFonts w:cstheme="minorHAnsi"/>
                <w:sz w:val="24"/>
              </w:rPr>
              <w:t>Human/Environment</w:t>
            </w:r>
          </w:p>
          <w:p w:rsidR="00D0797C" w:rsidRPr="004B7CFE" w:rsidRDefault="00D0797C" w:rsidP="001A1FEC">
            <w:pPr>
              <w:rPr>
                <w:rFonts w:cstheme="minorHAnsi"/>
                <w:sz w:val="24"/>
              </w:rPr>
            </w:pPr>
            <w:r>
              <w:rPr>
                <w:rFonts w:cstheme="minorHAnsi"/>
                <w:sz w:val="24"/>
              </w:rPr>
              <w:t>Movement</w:t>
            </w:r>
          </w:p>
        </w:tc>
        <w:tc>
          <w:tcPr>
            <w:tcW w:w="2635" w:type="dxa"/>
          </w:tcPr>
          <w:p w:rsidR="004B7CFE" w:rsidRDefault="00F57ABD" w:rsidP="001A1FEC">
            <w:pPr>
              <w:rPr>
                <w:rFonts w:cstheme="minorHAnsi"/>
                <w:sz w:val="24"/>
              </w:rPr>
            </w:pPr>
            <w:r>
              <w:rPr>
                <w:rFonts w:cstheme="minorHAnsi"/>
                <w:sz w:val="24"/>
              </w:rPr>
              <w:t>Completion Grade on in class questions</w:t>
            </w:r>
          </w:p>
          <w:p w:rsidR="00F57ABD" w:rsidRPr="004B7CFE" w:rsidRDefault="00F57ABD" w:rsidP="001A1FEC">
            <w:pPr>
              <w:rPr>
                <w:rFonts w:cstheme="minorHAnsi"/>
                <w:sz w:val="24"/>
              </w:rPr>
            </w:pPr>
            <w:r>
              <w:rPr>
                <w:rFonts w:cstheme="minorHAnsi"/>
                <w:sz w:val="24"/>
              </w:rPr>
              <w:t>Participation Grade</w:t>
            </w:r>
          </w:p>
        </w:tc>
        <w:tc>
          <w:tcPr>
            <w:tcW w:w="2636" w:type="dxa"/>
          </w:tcPr>
          <w:p w:rsidR="004B7CFE" w:rsidRDefault="00635AAD" w:rsidP="001A1FEC">
            <w:pPr>
              <w:rPr>
                <w:rFonts w:cstheme="minorHAnsi"/>
                <w:sz w:val="24"/>
              </w:rPr>
            </w:pPr>
            <w:r>
              <w:rPr>
                <w:rFonts w:cstheme="minorHAnsi"/>
                <w:sz w:val="24"/>
              </w:rPr>
              <w:t>Introduce Artifact Box</w:t>
            </w:r>
          </w:p>
          <w:p w:rsidR="00635AAD" w:rsidRPr="004B7CFE" w:rsidRDefault="00635AAD" w:rsidP="001A1FEC">
            <w:pPr>
              <w:rPr>
                <w:rFonts w:cstheme="minorHAnsi"/>
                <w:sz w:val="24"/>
              </w:rPr>
            </w:pPr>
            <w:r>
              <w:rPr>
                <w:rFonts w:cstheme="minorHAnsi"/>
                <w:sz w:val="24"/>
              </w:rPr>
              <w:t>Small group discussion about maps and the locations.  Students will answer guiding questions to discover the geography of the river civilizations.</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2 River Civilization Farming</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Default="00F57ABD" w:rsidP="001A1FEC">
            <w:pPr>
              <w:rPr>
                <w:rFonts w:cstheme="minorHAnsi"/>
                <w:sz w:val="24"/>
              </w:rPr>
            </w:pPr>
            <w:r>
              <w:rPr>
                <w:rFonts w:cstheme="minorHAnsi"/>
                <w:sz w:val="24"/>
              </w:rPr>
              <w:t>Movement</w:t>
            </w:r>
          </w:p>
          <w:p w:rsidR="00F57ABD" w:rsidRDefault="00F57ABD" w:rsidP="001A1FEC">
            <w:pPr>
              <w:rPr>
                <w:rFonts w:cstheme="minorHAnsi"/>
                <w:sz w:val="24"/>
              </w:rPr>
            </w:pPr>
            <w:r>
              <w:rPr>
                <w:rFonts w:cstheme="minorHAnsi"/>
                <w:sz w:val="24"/>
              </w:rPr>
              <w:t>Place</w:t>
            </w:r>
          </w:p>
          <w:p w:rsidR="00F57ABD" w:rsidRPr="004B7CFE" w:rsidRDefault="00F57ABD" w:rsidP="001A1FEC">
            <w:pPr>
              <w:rPr>
                <w:rFonts w:cstheme="minorHAnsi"/>
                <w:sz w:val="24"/>
              </w:rPr>
            </w:pPr>
            <w:r>
              <w:rPr>
                <w:rFonts w:cstheme="minorHAnsi"/>
                <w:sz w:val="24"/>
              </w:rPr>
              <w:t>Human/Environment</w:t>
            </w:r>
          </w:p>
        </w:tc>
        <w:tc>
          <w:tcPr>
            <w:tcW w:w="2635" w:type="dxa"/>
          </w:tcPr>
          <w:p w:rsidR="004B7CFE" w:rsidRDefault="00F57ABD" w:rsidP="001A1FEC">
            <w:pPr>
              <w:rPr>
                <w:rFonts w:cstheme="minorHAnsi"/>
                <w:sz w:val="24"/>
              </w:rPr>
            </w:pPr>
            <w:r>
              <w:rPr>
                <w:rFonts w:cstheme="minorHAnsi"/>
                <w:sz w:val="24"/>
              </w:rPr>
              <w:t>Exit Slip</w:t>
            </w:r>
          </w:p>
          <w:p w:rsidR="00F57ABD" w:rsidRPr="004B7CFE" w:rsidRDefault="00F57ABD" w:rsidP="001A1FEC">
            <w:pPr>
              <w:rPr>
                <w:rFonts w:cstheme="minorHAnsi"/>
                <w:sz w:val="24"/>
              </w:rPr>
            </w:pPr>
            <w:r>
              <w:rPr>
                <w:rFonts w:cstheme="minorHAnsi"/>
                <w:sz w:val="24"/>
              </w:rPr>
              <w:t>Homework Assignment</w:t>
            </w:r>
          </w:p>
        </w:tc>
        <w:tc>
          <w:tcPr>
            <w:tcW w:w="2636" w:type="dxa"/>
          </w:tcPr>
          <w:p w:rsidR="004B7CFE" w:rsidRPr="004B7CFE" w:rsidRDefault="00635AAD" w:rsidP="001A1FEC">
            <w:pPr>
              <w:rPr>
                <w:rFonts w:cstheme="minorHAnsi"/>
                <w:sz w:val="24"/>
              </w:rPr>
            </w:pPr>
            <w:r>
              <w:rPr>
                <w:rFonts w:cstheme="minorHAnsi"/>
                <w:sz w:val="24"/>
              </w:rPr>
              <w:t>Discuss tools from artifact box.  As a class, create</w:t>
            </w:r>
            <w:r w:rsidR="00573566">
              <w:rPr>
                <w:rFonts w:cstheme="minorHAnsi"/>
                <w:sz w:val="24"/>
              </w:rPr>
              <w:t xml:space="preserve"> a </w:t>
            </w:r>
            <w:proofErr w:type="spellStart"/>
            <w:r w:rsidR="00573566">
              <w:rPr>
                <w:rFonts w:cstheme="minorHAnsi"/>
                <w:sz w:val="24"/>
              </w:rPr>
              <w:t>venn</w:t>
            </w:r>
            <w:proofErr w:type="spellEnd"/>
            <w:r w:rsidR="00573566">
              <w:rPr>
                <w:rFonts w:cstheme="minorHAnsi"/>
                <w:sz w:val="24"/>
              </w:rPr>
              <w:t xml:space="preserve"> diagram comparing ancient farming to today’s farming.  Students will fill out an exit slip to gauge their learning.</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3 Daily Life</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FC5A97" w:rsidP="001A1FEC">
            <w:pPr>
              <w:rPr>
                <w:rFonts w:cstheme="minorHAnsi"/>
                <w:sz w:val="24"/>
              </w:rPr>
            </w:pPr>
            <w:r>
              <w:rPr>
                <w:rFonts w:cstheme="minorHAnsi"/>
                <w:sz w:val="24"/>
              </w:rPr>
              <w:t>Region</w:t>
            </w:r>
          </w:p>
        </w:tc>
        <w:tc>
          <w:tcPr>
            <w:tcW w:w="2635" w:type="dxa"/>
          </w:tcPr>
          <w:p w:rsidR="004B7CFE" w:rsidRDefault="00FC5A97" w:rsidP="001A1FEC">
            <w:pPr>
              <w:rPr>
                <w:rFonts w:cstheme="minorHAnsi"/>
                <w:sz w:val="24"/>
              </w:rPr>
            </w:pPr>
            <w:r>
              <w:rPr>
                <w:rFonts w:cstheme="minorHAnsi"/>
                <w:sz w:val="24"/>
              </w:rPr>
              <w:t>What’s the scoop?</w:t>
            </w:r>
          </w:p>
          <w:p w:rsidR="00FC5A97" w:rsidRPr="004B7CFE" w:rsidRDefault="00FC5A97" w:rsidP="001A1FEC">
            <w:pPr>
              <w:rPr>
                <w:rFonts w:cstheme="minorHAnsi"/>
                <w:sz w:val="24"/>
              </w:rPr>
            </w:pPr>
            <w:r>
              <w:rPr>
                <w:rFonts w:cstheme="minorHAnsi"/>
                <w:sz w:val="24"/>
              </w:rPr>
              <w:t>Extra Credit: Chinese Numbers</w:t>
            </w:r>
          </w:p>
        </w:tc>
        <w:tc>
          <w:tcPr>
            <w:tcW w:w="2636" w:type="dxa"/>
          </w:tcPr>
          <w:p w:rsidR="004B7CFE" w:rsidRPr="004B7CFE" w:rsidRDefault="00573566" w:rsidP="001A1FEC">
            <w:pPr>
              <w:rPr>
                <w:rFonts w:cstheme="minorHAnsi"/>
                <w:sz w:val="24"/>
              </w:rPr>
            </w:pPr>
            <w:r>
              <w:rPr>
                <w:rFonts w:cstheme="minorHAnsi"/>
                <w:sz w:val="24"/>
              </w:rPr>
              <w:t>Introduce Jade beads, brick wall and number system from artifact box.  Student will look at pictures about what the communities looked like and answer guiding questions.  At the end of class students will fill out the “What’s the Scoop?” organizer to see what they learned today.</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4 Indus Valley Story</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lastRenderedPageBreak/>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FC5A97" w:rsidP="001A1FEC">
            <w:pPr>
              <w:rPr>
                <w:rFonts w:cstheme="minorHAnsi"/>
                <w:sz w:val="24"/>
              </w:rPr>
            </w:pPr>
            <w:r>
              <w:rPr>
                <w:rFonts w:cstheme="minorHAnsi"/>
                <w:sz w:val="24"/>
              </w:rPr>
              <w:lastRenderedPageBreak/>
              <w:t>Human/Environment</w:t>
            </w:r>
          </w:p>
        </w:tc>
        <w:tc>
          <w:tcPr>
            <w:tcW w:w="2635" w:type="dxa"/>
          </w:tcPr>
          <w:p w:rsidR="004B7CFE" w:rsidRPr="004B7CFE" w:rsidRDefault="00FC5A97" w:rsidP="001A1FEC">
            <w:pPr>
              <w:rPr>
                <w:rFonts w:cstheme="minorHAnsi"/>
                <w:sz w:val="24"/>
              </w:rPr>
            </w:pPr>
            <w:r>
              <w:rPr>
                <w:rFonts w:cstheme="minorHAnsi"/>
                <w:sz w:val="24"/>
              </w:rPr>
              <w:t xml:space="preserve">Story about life in a river </w:t>
            </w:r>
            <w:r>
              <w:rPr>
                <w:rFonts w:cstheme="minorHAnsi"/>
                <w:sz w:val="24"/>
              </w:rPr>
              <w:lastRenderedPageBreak/>
              <w:t>civilization</w:t>
            </w:r>
          </w:p>
        </w:tc>
        <w:tc>
          <w:tcPr>
            <w:tcW w:w="2636" w:type="dxa"/>
          </w:tcPr>
          <w:p w:rsidR="004B7CFE" w:rsidRPr="004B7CFE" w:rsidRDefault="00573566" w:rsidP="001A1FEC">
            <w:pPr>
              <w:rPr>
                <w:rFonts w:cstheme="minorHAnsi"/>
                <w:sz w:val="24"/>
              </w:rPr>
            </w:pPr>
            <w:r>
              <w:rPr>
                <w:rFonts w:cstheme="minorHAnsi"/>
                <w:sz w:val="24"/>
              </w:rPr>
              <w:lastRenderedPageBreak/>
              <w:t xml:space="preserve">Read the Indus Valley </w:t>
            </w:r>
            <w:r>
              <w:rPr>
                <w:rFonts w:cstheme="minorHAnsi"/>
                <w:sz w:val="24"/>
              </w:rPr>
              <w:lastRenderedPageBreak/>
              <w:t>story from the artifact box.  Have students discuss the story in small groups.  Students will then create their own story taking place in either the Huang Ho or Indus River Valley.</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lastRenderedPageBreak/>
              <w:t xml:space="preserve">Day 5 Present-Day </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Default="00890235" w:rsidP="001A1FEC">
            <w:pPr>
              <w:rPr>
                <w:rFonts w:cstheme="minorHAnsi"/>
                <w:sz w:val="24"/>
              </w:rPr>
            </w:pPr>
            <w:r>
              <w:rPr>
                <w:rFonts w:cstheme="minorHAnsi"/>
                <w:sz w:val="24"/>
              </w:rPr>
              <w:t>Location</w:t>
            </w:r>
          </w:p>
          <w:p w:rsidR="00890235" w:rsidRPr="004B7CFE" w:rsidRDefault="00890235" w:rsidP="001A1FEC">
            <w:pPr>
              <w:rPr>
                <w:rFonts w:cstheme="minorHAnsi"/>
                <w:sz w:val="24"/>
              </w:rPr>
            </w:pPr>
            <w:r>
              <w:rPr>
                <w:rFonts w:cstheme="minorHAnsi"/>
                <w:sz w:val="24"/>
              </w:rPr>
              <w:t>Place</w:t>
            </w:r>
          </w:p>
        </w:tc>
        <w:tc>
          <w:tcPr>
            <w:tcW w:w="2635" w:type="dxa"/>
          </w:tcPr>
          <w:p w:rsidR="004B7CFE" w:rsidRDefault="00FC5A97" w:rsidP="001A1FEC">
            <w:pPr>
              <w:rPr>
                <w:rFonts w:cstheme="minorHAnsi"/>
                <w:sz w:val="24"/>
              </w:rPr>
            </w:pPr>
            <w:r>
              <w:rPr>
                <w:rFonts w:cstheme="minorHAnsi"/>
                <w:sz w:val="24"/>
              </w:rPr>
              <w:t>Exit Slip</w:t>
            </w:r>
          </w:p>
          <w:p w:rsidR="00FC5A97" w:rsidRPr="004B7CFE" w:rsidRDefault="00FC5A97" w:rsidP="001A1FEC">
            <w:pPr>
              <w:rPr>
                <w:rFonts w:cstheme="minorHAnsi"/>
                <w:sz w:val="24"/>
              </w:rPr>
            </w:pPr>
            <w:r>
              <w:rPr>
                <w:rFonts w:cstheme="minorHAnsi"/>
                <w:sz w:val="24"/>
              </w:rPr>
              <w:t>Peer Review of story</w:t>
            </w:r>
          </w:p>
        </w:tc>
        <w:tc>
          <w:tcPr>
            <w:tcW w:w="2636" w:type="dxa"/>
          </w:tcPr>
          <w:p w:rsidR="004B7CFE" w:rsidRPr="004B7CFE" w:rsidRDefault="00573566" w:rsidP="001A1FEC">
            <w:pPr>
              <w:rPr>
                <w:rFonts w:cstheme="minorHAnsi"/>
                <w:sz w:val="24"/>
              </w:rPr>
            </w:pPr>
            <w:r>
              <w:rPr>
                <w:rFonts w:cstheme="minorHAnsi"/>
                <w:sz w:val="24"/>
              </w:rPr>
              <w:t>Students will share their stories with their small group and they will fill in their peer review form.</w:t>
            </w:r>
            <w:r w:rsidR="00890235">
              <w:rPr>
                <w:rFonts w:cstheme="minorHAnsi"/>
                <w:sz w:val="24"/>
              </w:rPr>
              <w:t xml:space="preserve">  As a class, we will discuss present-day locations of the civilizations.</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6 File Folder Project Introduction</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4B7CFE" w:rsidP="001A1FEC">
            <w:pPr>
              <w:rPr>
                <w:rFonts w:cstheme="minorHAnsi"/>
                <w:sz w:val="24"/>
              </w:rPr>
            </w:pPr>
          </w:p>
        </w:tc>
        <w:tc>
          <w:tcPr>
            <w:tcW w:w="2635" w:type="dxa"/>
          </w:tcPr>
          <w:p w:rsidR="004B7CFE" w:rsidRPr="004B7CFE" w:rsidRDefault="00FC5A97" w:rsidP="001A1FEC">
            <w:pPr>
              <w:rPr>
                <w:rFonts w:cstheme="minorHAnsi"/>
                <w:sz w:val="24"/>
              </w:rPr>
            </w:pPr>
            <w:r>
              <w:rPr>
                <w:rFonts w:cstheme="minorHAnsi"/>
                <w:sz w:val="24"/>
              </w:rPr>
              <w:t>File Folder Project</w:t>
            </w:r>
          </w:p>
        </w:tc>
        <w:tc>
          <w:tcPr>
            <w:tcW w:w="2636" w:type="dxa"/>
          </w:tcPr>
          <w:p w:rsidR="004B7CFE" w:rsidRPr="004B7CFE" w:rsidRDefault="00890235" w:rsidP="001A1FEC">
            <w:pPr>
              <w:rPr>
                <w:rFonts w:cstheme="minorHAnsi"/>
                <w:sz w:val="24"/>
              </w:rPr>
            </w:pPr>
            <w:r>
              <w:rPr>
                <w:rFonts w:cstheme="minorHAnsi"/>
                <w:sz w:val="24"/>
              </w:rPr>
              <w:t>Introduce the file folder project and show students the rubric to guide their work.  Students can work with a partner to fill in their graphic organizer with notes for their file folder.</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7 Work Day</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4B7CFE" w:rsidP="001A1FEC">
            <w:pPr>
              <w:rPr>
                <w:rFonts w:cstheme="minorHAnsi"/>
                <w:sz w:val="24"/>
              </w:rPr>
            </w:pPr>
          </w:p>
        </w:tc>
        <w:tc>
          <w:tcPr>
            <w:tcW w:w="2635" w:type="dxa"/>
          </w:tcPr>
          <w:p w:rsidR="004B7CFE" w:rsidRPr="004B7CFE" w:rsidRDefault="00FC5A97" w:rsidP="001A1FEC">
            <w:pPr>
              <w:rPr>
                <w:rFonts w:cstheme="minorHAnsi"/>
                <w:sz w:val="24"/>
              </w:rPr>
            </w:pPr>
            <w:r>
              <w:rPr>
                <w:rFonts w:cstheme="minorHAnsi"/>
                <w:sz w:val="24"/>
              </w:rPr>
              <w:t>File Folder Project</w:t>
            </w:r>
          </w:p>
        </w:tc>
        <w:tc>
          <w:tcPr>
            <w:tcW w:w="2636" w:type="dxa"/>
          </w:tcPr>
          <w:p w:rsidR="004B7CFE" w:rsidRPr="004B7CFE" w:rsidRDefault="00890235" w:rsidP="001A1FEC">
            <w:pPr>
              <w:rPr>
                <w:rFonts w:cstheme="minorHAnsi"/>
                <w:sz w:val="24"/>
              </w:rPr>
            </w:pPr>
            <w:r>
              <w:rPr>
                <w:rFonts w:cstheme="minorHAnsi"/>
                <w:sz w:val="24"/>
              </w:rPr>
              <w:t xml:space="preserve">Students will work on their project with a partner or on their own.  </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lastRenderedPageBreak/>
              <w:t>Day 8 Sharing</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4B7CFE" w:rsidP="001A1FEC">
            <w:pPr>
              <w:rPr>
                <w:rFonts w:cstheme="minorHAnsi"/>
                <w:sz w:val="24"/>
              </w:rPr>
            </w:pPr>
          </w:p>
        </w:tc>
        <w:tc>
          <w:tcPr>
            <w:tcW w:w="2635" w:type="dxa"/>
          </w:tcPr>
          <w:p w:rsidR="004B7CFE" w:rsidRDefault="00FC5A97" w:rsidP="001A1FEC">
            <w:pPr>
              <w:rPr>
                <w:rFonts w:cstheme="minorHAnsi"/>
                <w:sz w:val="24"/>
              </w:rPr>
            </w:pPr>
            <w:r>
              <w:rPr>
                <w:rFonts w:cstheme="minorHAnsi"/>
                <w:sz w:val="24"/>
              </w:rPr>
              <w:t>File Folder Project</w:t>
            </w:r>
          </w:p>
          <w:p w:rsidR="00FC5A97" w:rsidRPr="004B7CFE" w:rsidRDefault="00FC5A97" w:rsidP="001A1FEC">
            <w:pPr>
              <w:rPr>
                <w:rFonts w:cstheme="minorHAnsi"/>
                <w:sz w:val="24"/>
              </w:rPr>
            </w:pPr>
            <w:r>
              <w:rPr>
                <w:rFonts w:cstheme="minorHAnsi"/>
                <w:sz w:val="24"/>
              </w:rPr>
              <w:t>Peer Review</w:t>
            </w:r>
          </w:p>
        </w:tc>
        <w:tc>
          <w:tcPr>
            <w:tcW w:w="2636" w:type="dxa"/>
          </w:tcPr>
          <w:p w:rsidR="004B7CFE" w:rsidRPr="004B7CFE" w:rsidRDefault="00890235" w:rsidP="001A1FEC">
            <w:pPr>
              <w:rPr>
                <w:rFonts w:cstheme="minorHAnsi"/>
                <w:sz w:val="24"/>
              </w:rPr>
            </w:pPr>
            <w:r>
              <w:rPr>
                <w:rFonts w:cstheme="minorHAnsi"/>
                <w:sz w:val="24"/>
              </w:rPr>
              <w:t>Student will share their projects with the class.  Peers will fill out the peer review form to give each other feedback.</w:t>
            </w:r>
          </w:p>
        </w:tc>
      </w:tr>
      <w:tr w:rsidR="004B7CFE" w:rsidTr="001A1FEC">
        <w:tc>
          <w:tcPr>
            <w:tcW w:w="2635" w:type="dxa"/>
          </w:tcPr>
          <w:p w:rsidR="004B7CFE" w:rsidRPr="004B7CFE" w:rsidRDefault="004B7CFE" w:rsidP="001A1FEC">
            <w:pPr>
              <w:rPr>
                <w:rFonts w:cstheme="minorHAnsi"/>
                <w:b/>
                <w:sz w:val="24"/>
              </w:rPr>
            </w:pPr>
            <w:r w:rsidRPr="004B7CFE">
              <w:rPr>
                <w:rFonts w:cstheme="minorHAnsi"/>
                <w:b/>
                <w:sz w:val="24"/>
              </w:rPr>
              <w:t>Day 9 Sharing</w:t>
            </w:r>
          </w:p>
        </w:tc>
        <w:tc>
          <w:tcPr>
            <w:tcW w:w="2635" w:type="dxa"/>
          </w:tcPr>
          <w:p w:rsidR="00F57ABD" w:rsidRDefault="00F57ABD" w:rsidP="001A1FEC">
            <w:pPr>
              <w:rPr>
                <w:rFonts w:cstheme="minorHAnsi"/>
                <w:sz w:val="24"/>
              </w:rPr>
            </w:pPr>
            <w:r>
              <w:rPr>
                <w:rFonts w:cstheme="minorHAnsi"/>
                <w:sz w:val="24"/>
              </w:rPr>
              <w:t>History 6.4</w:t>
            </w:r>
          </w:p>
          <w:p w:rsidR="00F57ABD" w:rsidRDefault="00F57ABD" w:rsidP="001A1FEC">
            <w:pPr>
              <w:rPr>
                <w:rFonts w:cstheme="minorHAnsi"/>
                <w:sz w:val="24"/>
              </w:rPr>
            </w:pPr>
            <w:r>
              <w:rPr>
                <w:rFonts w:cstheme="minorHAnsi"/>
                <w:sz w:val="24"/>
              </w:rPr>
              <w:t>Geography 6.1</w:t>
            </w:r>
          </w:p>
          <w:p w:rsidR="00F57ABD" w:rsidRDefault="00F57ABD" w:rsidP="001A1FEC">
            <w:pPr>
              <w:rPr>
                <w:rFonts w:cstheme="minorHAnsi"/>
                <w:sz w:val="24"/>
              </w:rPr>
            </w:pPr>
            <w:r>
              <w:rPr>
                <w:rFonts w:cstheme="minorHAnsi"/>
                <w:sz w:val="24"/>
              </w:rPr>
              <w:t>Geography 6.2</w:t>
            </w:r>
          </w:p>
          <w:p w:rsidR="00F57ABD" w:rsidRDefault="00F57ABD" w:rsidP="001A1FEC">
            <w:pPr>
              <w:rPr>
                <w:rFonts w:cstheme="minorHAnsi"/>
                <w:sz w:val="24"/>
              </w:rPr>
            </w:pPr>
            <w:r>
              <w:rPr>
                <w:rFonts w:cstheme="minorHAnsi"/>
                <w:sz w:val="24"/>
              </w:rPr>
              <w:t>Geography 6.5a</w:t>
            </w:r>
          </w:p>
          <w:p w:rsidR="00F57ABD" w:rsidRDefault="00F57ABD" w:rsidP="001A1FEC">
            <w:pPr>
              <w:rPr>
                <w:rFonts w:cstheme="minorHAnsi"/>
                <w:sz w:val="24"/>
              </w:rPr>
            </w:pPr>
            <w:r>
              <w:rPr>
                <w:rFonts w:cstheme="minorHAnsi"/>
                <w:sz w:val="24"/>
              </w:rPr>
              <w:t>Skills and Methods 6.7</w:t>
            </w:r>
          </w:p>
          <w:p w:rsidR="004B7CFE" w:rsidRPr="004B7CFE" w:rsidRDefault="004B7CFE" w:rsidP="001A1FEC">
            <w:pPr>
              <w:rPr>
                <w:rFonts w:cstheme="minorHAnsi"/>
                <w:sz w:val="24"/>
              </w:rPr>
            </w:pPr>
          </w:p>
        </w:tc>
        <w:tc>
          <w:tcPr>
            <w:tcW w:w="2635" w:type="dxa"/>
          </w:tcPr>
          <w:p w:rsidR="004B7CFE" w:rsidRPr="004B7CFE" w:rsidRDefault="004B7CFE" w:rsidP="001A1FEC">
            <w:pPr>
              <w:rPr>
                <w:rFonts w:cstheme="minorHAnsi"/>
                <w:sz w:val="24"/>
              </w:rPr>
            </w:pPr>
          </w:p>
        </w:tc>
        <w:tc>
          <w:tcPr>
            <w:tcW w:w="2635" w:type="dxa"/>
          </w:tcPr>
          <w:p w:rsidR="00FC5A97" w:rsidRDefault="00FC5A97" w:rsidP="001A1FEC">
            <w:pPr>
              <w:rPr>
                <w:rFonts w:cstheme="minorHAnsi"/>
                <w:sz w:val="24"/>
              </w:rPr>
            </w:pPr>
            <w:r>
              <w:rPr>
                <w:rFonts w:cstheme="minorHAnsi"/>
                <w:sz w:val="24"/>
              </w:rPr>
              <w:t>File Folder Project</w:t>
            </w:r>
          </w:p>
          <w:p w:rsidR="004B7CFE" w:rsidRPr="004B7CFE" w:rsidRDefault="00FC5A97" w:rsidP="001A1FEC">
            <w:pPr>
              <w:rPr>
                <w:rFonts w:cstheme="minorHAnsi"/>
                <w:sz w:val="24"/>
              </w:rPr>
            </w:pPr>
            <w:r>
              <w:rPr>
                <w:rFonts w:cstheme="minorHAnsi"/>
                <w:sz w:val="24"/>
              </w:rPr>
              <w:t>Peer Review</w:t>
            </w:r>
          </w:p>
        </w:tc>
        <w:tc>
          <w:tcPr>
            <w:tcW w:w="2636" w:type="dxa"/>
          </w:tcPr>
          <w:p w:rsidR="004B7CFE" w:rsidRPr="004B7CFE" w:rsidRDefault="00890235" w:rsidP="001A1FEC">
            <w:pPr>
              <w:rPr>
                <w:rFonts w:cstheme="minorHAnsi"/>
                <w:sz w:val="24"/>
              </w:rPr>
            </w:pPr>
            <w:r>
              <w:rPr>
                <w:rFonts w:cstheme="minorHAnsi"/>
                <w:sz w:val="24"/>
              </w:rPr>
              <w:t>Student will share their projects with the class.  Peers will fill out the peer review form to give each other feedback.</w:t>
            </w:r>
          </w:p>
        </w:tc>
      </w:tr>
    </w:tbl>
    <w:p w:rsidR="0033771A" w:rsidRPr="004B7CFE" w:rsidRDefault="0033771A">
      <w:pPr>
        <w:jc w:val="center"/>
        <w:rPr>
          <w:rFonts w:ascii="Broadway" w:hAnsi="Broadway"/>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sectPr w:rsidR="0033771A" w:rsidRPr="004B7CFE" w:rsidSect="001A1FE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5" w:rsidRDefault="00D75735" w:rsidP="00595499">
      <w:pPr>
        <w:spacing w:after="0" w:line="240" w:lineRule="auto"/>
      </w:pPr>
      <w:r>
        <w:separator/>
      </w:r>
    </w:p>
  </w:endnote>
  <w:endnote w:type="continuationSeparator" w:id="0">
    <w:p w:rsidR="00D75735" w:rsidRDefault="00D75735" w:rsidP="0059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Default="001A1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Default="001A1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Default="001A1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5" w:rsidRDefault="00D75735" w:rsidP="00595499">
      <w:pPr>
        <w:spacing w:after="0" w:line="240" w:lineRule="auto"/>
      </w:pPr>
      <w:r>
        <w:separator/>
      </w:r>
    </w:p>
  </w:footnote>
  <w:footnote w:type="continuationSeparator" w:id="0">
    <w:p w:rsidR="00D75735" w:rsidRDefault="00D75735" w:rsidP="00595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Default="001A1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Pr="001A1FEC" w:rsidRDefault="001A1FEC" w:rsidP="001A1FEC">
    <w:pPr>
      <w:pStyle w:val="Header"/>
      <w:jc w:val="center"/>
      <w:rPr>
        <w:rFonts w:ascii="Gill Sans Ultra Bold" w:hAnsi="Gill Sans Ultra Bold"/>
        <w:b/>
        <w:sz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A1FEC">
      <w:rPr>
        <w:rFonts w:ascii="Gill Sans Ultra Bold" w:hAnsi="Gill Sans Ultra Bold"/>
        <w:b/>
        <w:sz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Indus Valley and Huang Ho River Civilization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C" w:rsidRDefault="001A1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99"/>
    <w:rsid w:val="000B38AD"/>
    <w:rsid w:val="001A1FEC"/>
    <w:rsid w:val="0033771A"/>
    <w:rsid w:val="004B7CFE"/>
    <w:rsid w:val="00573566"/>
    <w:rsid w:val="00595499"/>
    <w:rsid w:val="00635AAD"/>
    <w:rsid w:val="00744CDB"/>
    <w:rsid w:val="00890235"/>
    <w:rsid w:val="00AE33FB"/>
    <w:rsid w:val="00D0797C"/>
    <w:rsid w:val="00D75735"/>
    <w:rsid w:val="00F57ABD"/>
    <w:rsid w:val="00FC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99"/>
  </w:style>
  <w:style w:type="paragraph" w:styleId="Footer">
    <w:name w:val="footer"/>
    <w:basedOn w:val="Normal"/>
    <w:link w:val="FooterChar"/>
    <w:uiPriority w:val="99"/>
    <w:unhideWhenUsed/>
    <w:rsid w:val="0059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99"/>
  </w:style>
  <w:style w:type="table" w:styleId="TableGrid">
    <w:name w:val="Table Grid"/>
    <w:basedOn w:val="TableNormal"/>
    <w:uiPriority w:val="59"/>
    <w:rsid w:val="004B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99"/>
  </w:style>
  <w:style w:type="paragraph" w:styleId="Footer">
    <w:name w:val="footer"/>
    <w:basedOn w:val="Normal"/>
    <w:link w:val="FooterChar"/>
    <w:uiPriority w:val="99"/>
    <w:unhideWhenUsed/>
    <w:rsid w:val="0059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99"/>
  </w:style>
  <w:style w:type="table" w:styleId="TableGrid">
    <w:name w:val="Table Grid"/>
    <w:basedOn w:val="TableNormal"/>
    <w:uiPriority w:val="59"/>
    <w:rsid w:val="004B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Bidlack</dc:creator>
  <cp:lastModifiedBy>Renee Bidlack</cp:lastModifiedBy>
  <cp:revision>2</cp:revision>
  <dcterms:created xsi:type="dcterms:W3CDTF">2011-08-01T17:59:00Z</dcterms:created>
  <dcterms:modified xsi:type="dcterms:W3CDTF">2011-08-01T17:59:00Z</dcterms:modified>
</cp:coreProperties>
</file>