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6E" w:rsidRPr="006F1EBD" w:rsidRDefault="00136B6E"/>
    <w:p w:rsidR="00136B6E" w:rsidRPr="006F1EBD" w:rsidRDefault="00136B6E"/>
    <w:p w:rsidR="00136B6E" w:rsidRPr="006F1EBD" w:rsidRDefault="00136B6E" w:rsidP="00136B6E">
      <w:pPr>
        <w:jc w:val="center"/>
        <w:rPr>
          <w:b/>
        </w:rPr>
      </w:pPr>
    </w:p>
    <w:p w:rsidR="00136B6E" w:rsidRPr="006F1EBD" w:rsidRDefault="00136B6E">
      <w:r w:rsidRPr="006F1EBD">
        <w:t>PONTIFICIA UNIVERSIDAD JAVERIANA</w:t>
      </w:r>
    </w:p>
    <w:p w:rsidR="00136B6E" w:rsidRPr="006F1EBD" w:rsidRDefault="00136B6E">
      <w:r w:rsidRPr="006F1EBD">
        <w:t>FACULTAD DE ARQUITECTURA Y DISEÑO</w:t>
      </w:r>
    </w:p>
    <w:p w:rsidR="00136B6E" w:rsidRPr="006F1EBD" w:rsidRDefault="00136B6E">
      <w:r w:rsidRPr="006F1EBD">
        <w:t>MAESTRÍA EN PLANEACIÓN URBANA Y REGIONAL</w:t>
      </w:r>
    </w:p>
    <w:p w:rsidR="00136B6E" w:rsidRPr="006F1EBD" w:rsidRDefault="00136B6E"/>
    <w:p w:rsidR="00136B6E" w:rsidRPr="006F1EBD" w:rsidRDefault="00136B6E">
      <w:r w:rsidRPr="006F1EBD">
        <w:t>ASIGNATURA: ELECTIVA II</w:t>
      </w:r>
    </w:p>
    <w:p w:rsidR="00136B6E" w:rsidRPr="006F1EBD" w:rsidRDefault="00136B6E">
      <w:pPr>
        <w:rPr>
          <w:b/>
        </w:rPr>
      </w:pPr>
      <w:r w:rsidRPr="006F1EBD">
        <w:t xml:space="preserve">MÓDULO:  </w:t>
      </w:r>
      <w:r w:rsidR="00202F66" w:rsidRPr="006F1EBD">
        <w:tab/>
      </w:r>
      <w:r w:rsidRPr="006F1EBD">
        <w:rPr>
          <w:b/>
        </w:rPr>
        <w:t>MENTEFACTOS CONCEPTUALES</w:t>
      </w:r>
    </w:p>
    <w:p w:rsidR="00136B6E" w:rsidRPr="006F1EBD" w:rsidRDefault="00202F66">
      <w:r w:rsidRPr="006F1EBD">
        <w:rPr>
          <w:b/>
        </w:rPr>
        <w:tab/>
      </w:r>
      <w:r w:rsidRPr="006F1EBD">
        <w:rPr>
          <w:b/>
        </w:rPr>
        <w:tab/>
      </w:r>
      <w:r w:rsidRPr="006F1EBD">
        <w:t>Grupo de Investigación LENGUAJE Y COGNICIÓN</w:t>
      </w:r>
    </w:p>
    <w:p w:rsidR="00202F66" w:rsidRPr="006F1EBD" w:rsidRDefault="00202F66">
      <w:r w:rsidRPr="006F1EBD">
        <w:tab/>
      </w:r>
      <w:r w:rsidRPr="006F1EBD">
        <w:tab/>
        <w:t xml:space="preserve">Profesoras:  </w:t>
      </w:r>
      <w:r w:rsidRPr="006F1EBD">
        <w:tab/>
        <w:t>Nadya González Romero y Adriana Salazar Sierra</w:t>
      </w:r>
    </w:p>
    <w:p w:rsidR="00202F66" w:rsidRPr="006F1EBD" w:rsidRDefault="00202F66">
      <w:r w:rsidRPr="006F1EBD">
        <w:tab/>
      </w:r>
      <w:r w:rsidRPr="006F1EBD">
        <w:tab/>
      </w:r>
      <w:r w:rsidRPr="006F1EBD">
        <w:tab/>
      </w:r>
      <w:r w:rsidRPr="006F1EBD">
        <w:tab/>
        <w:t>Facultad de Comunicación y Lenguaje</w:t>
      </w:r>
    </w:p>
    <w:p w:rsidR="00202F66" w:rsidRPr="006F1EBD" w:rsidRDefault="00202F66">
      <w:r w:rsidRPr="006F1EBD">
        <w:tab/>
      </w:r>
      <w:r w:rsidRPr="006F1EBD">
        <w:tab/>
      </w:r>
      <w:r w:rsidRPr="006F1EBD">
        <w:tab/>
      </w:r>
      <w:r w:rsidRPr="006F1EBD">
        <w:tab/>
        <w:t>Departamento de Lenguas</w:t>
      </w:r>
    </w:p>
    <w:p w:rsidR="00202F66" w:rsidRPr="006F1EBD" w:rsidRDefault="00202F66"/>
    <w:p w:rsidR="00136B6E" w:rsidRPr="006F1EBD" w:rsidRDefault="00136B6E"/>
    <w:p w:rsidR="00E246F1" w:rsidRPr="006F1EBD" w:rsidRDefault="00F74468">
      <w:r w:rsidRPr="006F1EBD">
        <w:t>PRESENTACIÓ</w:t>
      </w:r>
      <w:r w:rsidR="00E246F1" w:rsidRPr="006F1EBD">
        <w:t>N</w:t>
      </w:r>
    </w:p>
    <w:p w:rsidR="00E246F1" w:rsidRPr="006F1EBD" w:rsidRDefault="00E246F1"/>
    <w:p w:rsidR="00E246F1" w:rsidRPr="006F1EBD" w:rsidRDefault="00E246F1" w:rsidP="00CF781F">
      <w:pPr>
        <w:jc w:val="both"/>
      </w:pPr>
      <w:r w:rsidRPr="006F1EBD">
        <w:t xml:space="preserve">Este curso es propuesto por el Grupo de investigación </w:t>
      </w:r>
      <w:r w:rsidRPr="006F1EBD">
        <w:rPr>
          <w:b/>
        </w:rPr>
        <w:t xml:space="preserve">Lenguaje y Cognición </w:t>
      </w:r>
      <w:r w:rsidRPr="006F1EBD">
        <w:t xml:space="preserve">y aplica buena parte de los aportes del grupo relacionados con la línea de investigación </w:t>
      </w:r>
      <w:r w:rsidRPr="006F1EBD">
        <w:rPr>
          <w:b/>
          <w:i/>
        </w:rPr>
        <w:t>Desarrollo</w:t>
      </w:r>
      <w:r w:rsidRPr="006F1EBD">
        <w:rPr>
          <w:i/>
        </w:rPr>
        <w:t xml:space="preserve"> </w:t>
      </w:r>
      <w:r w:rsidRPr="006F1EBD">
        <w:rPr>
          <w:b/>
          <w:i/>
        </w:rPr>
        <w:t>de competencias</w:t>
      </w:r>
      <w:r w:rsidRPr="006F1EBD">
        <w:t xml:space="preserve">. En este taller se retoman postulados propios de las pedagogías y didácticas contemporáneas cuyas piedras angulares se hallan en los postulados de la perspectiva histórico-cultural de  </w:t>
      </w:r>
      <w:proofErr w:type="spellStart"/>
      <w:r w:rsidRPr="006F1EBD">
        <w:t>Vygottsky</w:t>
      </w:r>
      <w:proofErr w:type="spellEnd"/>
      <w:r w:rsidRPr="006F1EBD">
        <w:t xml:space="preserve"> y  la genética de </w:t>
      </w:r>
      <w:proofErr w:type="spellStart"/>
      <w:r w:rsidRPr="006F1EBD">
        <w:t>Piaget</w:t>
      </w:r>
      <w:proofErr w:type="spellEnd"/>
      <w:r w:rsidRPr="006F1EBD">
        <w:t xml:space="preserve">.  De manera más específica, se trabaja con la propuesta de MENTEFACTOS </w:t>
      </w:r>
      <w:r w:rsidR="00CF781F">
        <w:t xml:space="preserve">del </w:t>
      </w:r>
      <w:r w:rsidRPr="006F1EBD">
        <w:t xml:space="preserve"> pedagogo colombiano Miguel de Zubiría. En concreto se aplican estrategias de </w:t>
      </w:r>
      <w:proofErr w:type="gramStart"/>
      <w:r w:rsidRPr="006F1EBD">
        <w:t>mediación pedagógica diseñadas  por el grupo de investigación y validadas</w:t>
      </w:r>
      <w:proofErr w:type="gramEnd"/>
      <w:r w:rsidRPr="006F1EBD">
        <w:t xml:space="preserve"> a través del desarrollo de va</w:t>
      </w:r>
      <w:r w:rsidR="00CF781F">
        <w:t xml:space="preserve">rios proyectos de investigación, registrados en la Vicerrectoría Académica de la Pontificia Universidad Javeriana. </w:t>
      </w:r>
    </w:p>
    <w:p w:rsidR="00E246F1" w:rsidRPr="006F1EBD" w:rsidRDefault="00E246F1" w:rsidP="00E246F1"/>
    <w:p w:rsidR="00E246F1" w:rsidRPr="006F1EBD" w:rsidRDefault="00E246F1" w:rsidP="00E246F1"/>
    <w:p w:rsidR="00E246F1" w:rsidRPr="006F1EBD" w:rsidRDefault="00E246F1" w:rsidP="00E246F1">
      <w:r w:rsidRPr="006F1EBD">
        <w:t>PROPÓSITOS</w:t>
      </w:r>
    </w:p>
    <w:p w:rsidR="00116A96" w:rsidRPr="006F1EBD" w:rsidRDefault="00116A96" w:rsidP="00E246F1"/>
    <w:p w:rsidR="00E246F1" w:rsidRPr="006F1EBD" w:rsidRDefault="00E246F1" w:rsidP="00E246F1">
      <w:r w:rsidRPr="006F1EBD">
        <w:t>Que los participantes  conozcan, valoren y se familiaricen con el uso del mentefacto conceptual como herramienta metacognitiva útil para comprender, organizar y estructurar conocimientos.</w:t>
      </w:r>
    </w:p>
    <w:p w:rsidR="00116A96" w:rsidRPr="006F1EBD" w:rsidRDefault="00116A96" w:rsidP="00E246F1"/>
    <w:p w:rsidR="00116A96" w:rsidRPr="006F1EBD" w:rsidRDefault="00116A96" w:rsidP="00E246F1">
      <w:r w:rsidRPr="006F1EBD">
        <w:t>CONTENIDOS</w:t>
      </w:r>
    </w:p>
    <w:p w:rsidR="00647EAF" w:rsidRPr="006F1EBD" w:rsidRDefault="00647EAF" w:rsidP="00647EA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Cognitivos    </w:t>
      </w:r>
    </w:p>
    <w:p w:rsidR="00647EAF" w:rsidRPr="006F1EBD" w:rsidRDefault="00647EAF" w:rsidP="00647EA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¿Qué es un concepto? </w:t>
      </w:r>
    </w:p>
    <w:p w:rsidR="00647EAF" w:rsidRPr="006F1EBD" w:rsidRDefault="00647EAF" w:rsidP="00647EA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¿Qué es una categoría? </w:t>
      </w:r>
    </w:p>
    <w:p w:rsidR="00647EAF" w:rsidRPr="006F1EBD" w:rsidRDefault="00647EAF" w:rsidP="00647EA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¿Qué es un mentefacto conceptual? </w:t>
      </w:r>
    </w:p>
    <w:p w:rsidR="00647EAF" w:rsidRPr="006F1EBD" w:rsidRDefault="00647EAF" w:rsidP="00647EA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 ¿Qué es un mentefacto categorial?</w:t>
      </w:r>
    </w:p>
    <w:p w:rsidR="00647EAF" w:rsidRPr="006F1EBD" w:rsidRDefault="00647EAF" w:rsidP="00647EAF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5ED9" w:rsidRPr="006F1EBD" w:rsidRDefault="00647EAF" w:rsidP="00B45ED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Afectivos </w:t>
      </w:r>
    </w:p>
    <w:p w:rsidR="00B45ED9" w:rsidRPr="006F1EBD" w:rsidRDefault="00647EAF" w:rsidP="00B45ED9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>Importancia y función de los conceptos y las categorías en la construcción de un marco conceptual y/o teórico de un trabajo de grado.</w:t>
      </w:r>
    </w:p>
    <w:p w:rsidR="00B45ED9" w:rsidRPr="006F1EBD" w:rsidRDefault="00B45ED9" w:rsidP="00B45ED9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>Función de los mentefactos como posibilitadores de la construcción conceptual y la integración de conocimientos.</w:t>
      </w:r>
    </w:p>
    <w:p w:rsidR="00647EAF" w:rsidRPr="006F1EBD" w:rsidRDefault="00647EAF" w:rsidP="00647EAF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7EAF" w:rsidRPr="006F1EBD" w:rsidRDefault="00647EAF" w:rsidP="00647EA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lastRenderedPageBreak/>
        <w:t>Expresivos</w:t>
      </w:r>
    </w:p>
    <w:p w:rsidR="00647EAF" w:rsidRPr="006F1EBD" w:rsidRDefault="00647EAF" w:rsidP="00647EAF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>Competencias para conceptualizar e integrar conceptos en categorías</w:t>
      </w:r>
    </w:p>
    <w:p w:rsidR="00647EAF" w:rsidRPr="006F1EBD" w:rsidRDefault="00647EAF" w:rsidP="00647EAF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>Estrategias de lectoescritura óptima</w:t>
      </w:r>
    </w:p>
    <w:p w:rsidR="00647EAF" w:rsidRPr="006F1EBD" w:rsidRDefault="00647EAF" w:rsidP="00647EAF">
      <w:pPr>
        <w:jc w:val="both"/>
      </w:pPr>
    </w:p>
    <w:p w:rsidR="00B45ED9" w:rsidRPr="006F1EBD" w:rsidRDefault="00B45ED9" w:rsidP="00647EAF">
      <w:pPr>
        <w:jc w:val="both"/>
      </w:pPr>
      <w:r w:rsidRPr="006F1EBD">
        <w:t>EVALUACIÓN</w:t>
      </w:r>
    </w:p>
    <w:p w:rsidR="005E3487" w:rsidRPr="006F1EBD" w:rsidRDefault="005E3487" w:rsidP="00647EAF">
      <w:pPr>
        <w:jc w:val="both"/>
      </w:pPr>
    </w:p>
    <w:p w:rsidR="005E3487" w:rsidRPr="006F1EBD" w:rsidRDefault="005E3487" w:rsidP="005E3487">
      <w:pPr>
        <w:ind w:left="928"/>
        <w:jc w:val="both"/>
      </w:pPr>
      <w:r w:rsidRPr="006F1EBD">
        <w:t>NIVLES DE LOGRO</w:t>
      </w:r>
    </w:p>
    <w:p w:rsidR="005E3487" w:rsidRPr="006F1EBD" w:rsidRDefault="005E3487" w:rsidP="005E348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>Mapear en una estructura piramidal el marco teórico o conceptual de su proyecto de grado.</w:t>
      </w:r>
    </w:p>
    <w:p w:rsidR="005E3487" w:rsidRPr="006F1EBD" w:rsidRDefault="005E3487" w:rsidP="005E348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Dar cuenta de un concepto nuclear de su proyecto de grado a nivel gráfico </w:t>
      </w:r>
    </w:p>
    <w:p w:rsidR="005E3487" w:rsidRPr="006F1EBD" w:rsidRDefault="005E3487" w:rsidP="005E3487">
      <w:pPr>
        <w:ind w:left="928"/>
        <w:jc w:val="both"/>
      </w:pPr>
      <w:r w:rsidRPr="006F1EBD">
        <w:t>PRODUCTO</w:t>
      </w:r>
    </w:p>
    <w:p w:rsidR="00CD37AD" w:rsidRPr="006F1EBD" w:rsidRDefault="005E3487" w:rsidP="005E348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 xml:space="preserve">Documento escrito </w:t>
      </w:r>
    </w:p>
    <w:p w:rsidR="005E3487" w:rsidRPr="006F1EBD" w:rsidRDefault="005E3487" w:rsidP="005E348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EBD">
        <w:rPr>
          <w:rFonts w:ascii="Times New Roman" w:hAnsi="Times New Roman" w:cs="Times New Roman"/>
          <w:sz w:val="24"/>
          <w:szCs w:val="24"/>
        </w:rPr>
        <w:t>Sustentación oral</w:t>
      </w:r>
    </w:p>
    <w:p w:rsidR="00936ECC" w:rsidRPr="006F1EBD" w:rsidRDefault="00936ECC" w:rsidP="00936ECC">
      <w:pPr>
        <w:jc w:val="both"/>
      </w:pPr>
      <w:r w:rsidRPr="006F1EBD">
        <w:t>SECUENCIA</w:t>
      </w:r>
    </w:p>
    <w:p w:rsidR="00CD37AD" w:rsidRPr="006F1EBD" w:rsidRDefault="00CD37AD" w:rsidP="00647EAF">
      <w:pPr>
        <w:jc w:val="both"/>
      </w:pPr>
    </w:p>
    <w:p w:rsidR="00647EAF" w:rsidRPr="006F1EBD" w:rsidRDefault="00647EAF" w:rsidP="00E246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"/>
        <w:gridCol w:w="7938"/>
      </w:tblGrid>
      <w:tr w:rsidR="00647EAF" w:rsidRPr="006F1EBD" w:rsidTr="0064540C">
        <w:tc>
          <w:tcPr>
            <w:tcW w:w="1526" w:type="dxa"/>
          </w:tcPr>
          <w:p w:rsidR="00647EAF" w:rsidRPr="006F1EBD" w:rsidRDefault="005E3487" w:rsidP="00936ECC">
            <w:pPr>
              <w:rPr>
                <w:b/>
              </w:rPr>
            </w:pPr>
            <w:r w:rsidRPr="006F1EBD">
              <w:rPr>
                <w:b/>
              </w:rPr>
              <w:t>Sesiones</w:t>
            </w:r>
          </w:p>
        </w:tc>
        <w:tc>
          <w:tcPr>
            <w:tcW w:w="283" w:type="dxa"/>
          </w:tcPr>
          <w:p w:rsidR="00647EAF" w:rsidRPr="006F1EBD" w:rsidRDefault="00647EAF" w:rsidP="0064540C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647EAF" w:rsidRPr="006F1EBD" w:rsidRDefault="00647EAF" w:rsidP="0064540C">
            <w:pPr>
              <w:jc w:val="both"/>
              <w:rPr>
                <w:b/>
              </w:rPr>
            </w:pPr>
            <w:r w:rsidRPr="006F1EBD">
              <w:rPr>
                <w:b/>
              </w:rPr>
              <w:t>SECUENCIA</w:t>
            </w:r>
          </w:p>
        </w:tc>
      </w:tr>
      <w:tr w:rsidR="00647EAF" w:rsidRPr="006F1EBD" w:rsidTr="0064540C">
        <w:trPr>
          <w:trHeight w:val="414"/>
        </w:trPr>
        <w:tc>
          <w:tcPr>
            <w:tcW w:w="1526" w:type="dxa"/>
          </w:tcPr>
          <w:p w:rsidR="00647EAF" w:rsidRPr="006F1EBD" w:rsidRDefault="005E3487" w:rsidP="00936ECC">
            <w:r w:rsidRPr="006F1EBD">
              <w:t>1</w:t>
            </w:r>
          </w:p>
          <w:p w:rsidR="005E3487" w:rsidRPr="006F1EBD" w:rsidRDefault="005E3487" w:rsidP="00936ECC">
            <w:r w:rsidRPr="006F1EBD">
              <w:t>Julio 31</w:t>
            </w:r>
          </w:p>
          <w:p w:rsidR="005E3487" w:rsidRPr="006F1EBD" w:rsidRDefault="005E3487" w:rsidP="00936ECC"/>
          <w:p w:rsidR="005E3487" w:rsidRPr="006F1EBD" w:rsidRDefault="005E3487" w:rsidP="00936ECC"/>
          <w:p w:rsidR="00647EAF" w:rsidRPr="006F1EBD" w:rsidRDefault="00647EAF" w:rsidP="00936ECC">
            <w:pPr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Tres horas de trabajo presencial y tres de trabajo independiente</w:t>
            </w:r>
          </w:p>
        </w:tc>
        <w:tc>
          <w:tcPr>
            <w:tcW w:w="283" w:type="dxa"/>
          </w:tcPr>
          <w:p w:rsidR="00647EAF" w:rsidRPr="006F1EBD" w:rsidRDefault="00647EAF" w:rsidP="0064540C">
            <w:pPr>
              <w:jc w:val="both"/>
            </w:pPr>
          </w:p>
        </w:tc>
        <w:tc>
          <w:tcPr>
            <w:tcW w:w="7938" w:type="dxa"/>
          </w:tcPr>
          <w:p w:rsidR="005E3487" w:rsidRPr="006F1EBD" w:rsidRDefault="00647EAF" w:rsidP="0064540C">
            <w:pPr>
              <w:jc w:val="both"/>
            </w:pPr>
            <w:r w:rsidRPr="006F1EBD">
              <w:t>Taller de apropiación conceptual</w:t>
            </w:r>
          </w:p>
          <w:p w:rsidR="005E3487" w:rsidRPr="006F1EBD" w:rsidRDefault="005E3487" w:rsidP="0064540C">
            <w:pPr>
              <w:jc w:val="both"/>
            </w:pPr>
            <w:r w:rsidRPr="006F1EBD">
              <w:t>Fundamentación ideogramas y mentefactos</w:t>
            </w:r>
          </w:p>
          <w:p w:rsidR="005E3487" w:rsidRPr="006F1EBD" w:rsidRDefault="005E3487" w:rsidP="005E3487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 xml:space="preserve">¿Qué es un concepto? </w:t>
            </w:r>
          </w:p>
          <w:p w:rsidR="005E3487" w:rsidRPr="006F1EBD" w:rsidRDefault="005E3487" w:rsidP="005E3487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 xml:space="preserve">¿Qué es una categoría? </w:t>
            </w:r>
          </w:p>
          <w:p w:rsidR="005E3487" w:rsidRPr="006F1EBD" w:rsidRDefault="005E3487" w:rsidP="005E3487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 xml:space="preserve">¿Qué es un mentefacto conceptual? </w:t>
            </w:r>
          </w:p>
          <w:p w:rsidR="005E3487" w:rsidRPr="006F1EBD" w:rsidRDefault="005E3487" w:rsidP="0064540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 xml:space="preserve"> ¿Qué es un mentefacto categorial</w:t>
            </w:r>
          </w:p>
          <w:p w:rsidR="005E3487" w:rsidRPr="006F1EBD" w:rsidRDefault="00647EAF" w:rsidP="0064540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>¿Para qué sirve</w:t>
            </w:r>
            <w:r w:rsidR="005E3487" w:rsidRPr="006F1E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 xml:space="preserve">? (esfera afectiva),  </w:t>
            </w:r>
          </w:p>
          <w:p w:rsidR="005E3487" w:rsidRPr="006F1EBD" w:rsidRDefault="00647EAF" w:rsidP="0064540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>¿Cómo se construye</w:t>
            </w:r>
            <w:r w:rsidR="005E3487" w:rsidRPr="006F1E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>? (esfera expresiva)</w:t>
            </w:r>
          </w:p>
          <w:p w:rsidR="00647EAF" w:rsidRPr="006F1EBD" w:rsidRDefault="00647EAF" w:rsidP="0064540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BD">
              <w:rPr>
                <w:rFonts w:ascii="Times New Roman" w:hAnsi="Times New Roman" w:cs="Times New Roman"/>
                <w:sz w:val="24"/>
                <w:szCs w:val="24"/>
              </w:rPr>
              <w:t>¿Cómo se representa?</w:t>
            </w:r>
          </w:p>
          <w:p w:rsidR="00647EAF" w:rsidRPr="006F1EBD" w:rsidRDefault="00B92CE1" w:rsidP="00B92CE1">
            <w:pPr>
              <w:jc w:val="both"/>
            </w:pPr>
            <w:r w:rsidRPr="006F1EBD">
              <w:t>Taller de Modelación Mentefacto conceptual</w:t>
            </w:r>
          </w:p>
          <w:p w:rsidR="00B92CE1" w:rsidRPr="006F1EBD" w:rsidRDefault="005F316C" w:rsidP="005F316C">
            <w:pPr>
              <w:jc w:val="both"/>
            </w:pPr>
            <w:r w:rsidRPr="006F1EBD">
              <w:t xml:space="preserve">Identificar los conceptos nucleares de su proyecto de grado </w:t>
            </w:r>
          </w:p>
        </w:tc>
      </w:tr>
      <w:tr w:rsidR="00647EAF" w:rsidRPr="006F1EBD" w:rsidTr="00D10A49">
        <w:trPr>
          <w:trHeight w:val="871"/>
        </w:trPr>
        <w:tc>
          <w:tcPr>
            <w:tcW w:w="1526" w:type="dxa"/>
          </w:tcPr>
          <w:p w:rsidR="00647EAF" w:rsidRPr="006F1EBD" w:rsidRDefault="00F01276" w:rsidP="00936ECC">
            <w:r w:rsidRPr="006F1EBD">
              <w:t>2</w:t>
            </w:r>
          </w:p>
          <w:p w:rsidR="00936ECC" w:rsidRPr="006F1EBD" w:rsidRDefault="00936ECC" w:rsidP="00936ECC">
            <w:r w:rsidRPr="006F1EBD">
              <w:t>Agosto 8</w:t>
            </w:r>
          </w:p>
          <w:p w:rsidR="00936ECC" w:rsidRPr="006F1EBD" w:rsidRDefault="00936ECC" w:rsidP="00936ECC"/>
          <w:p w:rsidR="00936ECC" w:rsidRPr="006F1EBD" w:rsidRDefault="00936ECC" w:rsidP="00936ECC">
            <w:pPr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Tres horas de trabajo presencial y tres de trabajo independiente</w:t>
            </w:r>
          </w:p>
        </w:tc>
        <w:tc>
          <w:tcPr>
            <w:tcW w:w="283" w:type="dxa"/>
          </w:tcPr>
          <w:p w:rsidR="00647EAF" w:rsidRPr="006F1EBD" w:rsidRDefault="00647EAF" w:rsidP="0064540C">
            <w:pPr>
              <w:jc w:val="both"/>
            </w:pPr>
          </w:p>
        </w:tc>
        <w:tc>
          <w:tcPr>
            <w:tcW w:w="7938" w:type="dxa"/>
          </w:tcPr>
          <w:p w:rsidR="00D10A49" w:rsidRPr="006F1EBD" w:rsidRDefault="00D10A49" w:rsidP="0064540C">
            <w:pPr>
              <w:jc w:val="both"/>
              <w:rPr>
                <w:lang w:val="es-MX"/>
              </w:rPr>
            </w:pPr>
            <w:r w:rsidRPr="006F1EBD">
              <w:rPr>
                <w:lang w:val="es-MX"/>
              </w:rPr>
              <w:t>¿Cómo se construyen e integran conceptos? ¿</w:t>
            </w:r>
            <w:proofErr w:type="gramStart"/>
            <w:r w:rsidRPr="006F1EBD">
              <w:rPr>
                <w:lang w:val="es-MX"/>
              </w:rPr>
              <w:t>cómo</w:t>
            </w:r>
            <w:proofErr w:type="gramEnd"/>
            <w:r w:rsidRPr="006F1EBD">
              <w:rPr>
                <w:lang w:val="es-MX"/>
              </w:rPr>
              <w:t xml:space="preserve"> se representan?</w:t>
            </w:r>
          </w:p>
          <w:p w:rsidR="00B92CE1" w:rsidRPr="006F1EBD" w:rsidRDefault="00B92CE1" w:rsidP="0064540C">
            <w:pPr>
              <w:jc w:val="both"/>
              <w:rPr>
                <w:lang w:val="es-MX"/>
              </w:rPr>
            </w:pPr>
            <w:r w:rsidRPr="006F1EBD">
              <w:rPr>
                <w:lang w:val="es-MX"/>
              </w:rPr>
              <w:t>Talleres de conceptualización  y representación conceptual</w:t>
            </w:r>
          </w:p>
          <w:p w:rsidR="00C3668C" w:rsidRPr="006F1EBD" w:rsidRDefault="00C3668C" w:rsidP="0064540C">
            <w:pPr>
              <w:jc w:val="both"/>
              <w:rPr>
                <w:lang w:val="es-MX"/>
              </w:rPr>
            </w:pPr>
            <w:r w:rsidRPr="006F1EBD">
              <w:rPr>
                <w:lang w:val="es-MX"/>
              </w:rPr>
              <w:t>Taller de integración conceptual y representación categorial (estructura piramidal)</w:t>
            </w:r>
          </w:p>
          <w:p w:rsidR="005F316C" w:rsidRPr="006F1EBD" w:rsidRDefault="005F316C" w:rsidP="0064540C">
            <w:pPr>
              <w:jc w:val="both"/>
              <w:rPr>
                <w:lang w:val="es-MX"/>
              </w:rPr>
            </w:pPr>
            <w:r w:rsidRPr="006F1EBD">
              <w:rPr>
                <w:lang w:val="es-MX"/>
              </w:rPr>
              <w:t>Trabajo autónomo:</w:t>
            </w:r>
          </w:p>
          <w:p w:rsidR="00647EAF" w:rsidRPr="006F1EBD" w:rsidRDefault="005F316C" w:rsidP="005F316C">
            <w:pPr>
              <w:jc w:val="both"/>
            </w:pPr>
            <w:r w:rsidRPr="006F1EBD">
              <w:t xml:space="preserve">Seleccionar  mediaciones (textos escritos, libros, páginas web, etc.,) en los que los pueda consultar e identificada la información relevante para la construcción del concepto. </w:t>
            </w:r>
          </w:p>
        </w:tc>
      </w:tr>
      <w:tr w:rsidR="00F01276" w:rsidRPr="006F1EBD" w:rsidTr="00D10A49">
        <w:trPr>
          <w:trHeight w:val="841"/>
        </w:trPr>
        <w:tc>
          <w:tcPr>
            <w:tcW w:w="1526" w:type="dxa"/>
          </w:tcPr>
          <w:p w:rsidR="00F01276" w:rsidRPr="006F1EBD" w:rsidRDefault="00F01276" w:rsidP="00936ECC">
            <w:r w:rsidRPr="006F1EBD">
              <w:t>3</w:t>
            </w:r>
          </w:p>
          <w:p w:rsidR="00936ECC" w:rsidRPr="006F1EBD" w:rsidRDefault="00936ECC" w:rsidP="00936ECC">
            <w:r w:rsidRPr="006F1EBD">
              <w:t>Agosto 14</w:t>
            </w:r>
          </w:p>
          <w:p w:rsidR="00936ECC" w:rsidRPr="006F1EBD" w:rsidRDefault="00936ECC" w:rsidP="00936ECC"/>
          <w:p w:rsidR="00936ECC" w:rsidRPr="006F1EBD" w:rsidRDefault="00936ECC" w:rsidP="00936ECC">
            <w:pPr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Tres horas de trabajo presencial y tres de trabajo independiente</w:t>
            </w:r>
          </w:p>
        </w:tc>
        <w:tc>
          <w:tcPr>
            <w:tcW w:w="283" w:type="dxa"/>
          </w:tcPr>
          <w:p w:rsidR="00F01276" w:rsidRPr="006F1EBD" w:rsidRDefault="00F01276" w:rsidP="0064540C">
            <w:pPr>
              <w:jc w:val="both"/>
            </w:pPr>
          </w:p>
        </w:tc>
        <w:tc>
          <w:tcPr>
            <w:tcW w:w="7938" w:type="dxa"/>
          </w:tcPr>
          <w:p w:rsidR="00C3321C" w:rsidRPr="006F1EBD" w:rsidRDefault="00C3321C" w:rsidP="00D10A49">
            <w:pPr>
              <w:jc w:val="both"/>
            </w:pPr>
            <w:r w:rsidRPr="006F1EBD">
              <w:t>Lectura conceptual</w:t>
            </w:r>
          </w:p>
          <w:p w:rsidR="00D10A49" w:rsidRPr="006F1EBD" w:rsidRDefault="00D10A49" w:rsidP="00D10A49">
            <w:pPr>
              <w:jc w:val="both"/>
            </w:pPr>
            <w:r w:rsidRPr="006F1EBD">
              <w:t xml:space="preserve">¿Qué es leer óptimamente en la actualidad? ¿Qué beneficios trae? ¿Cómo se lee para aprender conceptos?  </w:t>
            </w:r>
          </w:p>
          <w:p w:rsidR="00F01276" w:rsidRPr="006F1EBD" w:rsidRDefault="00D10A49" w:rsidP="00D10A49">
            <w:pPr>
              <w:jc w:val="both"/>
            </w:pPr>
            <w:r w:rsidRPr="006F1EBD">
              <w:t xml:space="preserve">Talleres de modelación y simulación </w:t>
            </w:r>
          </w:p>
          <w:p w:rsidR="005F316C" w:rsidRPr="006F1EBD" w:rsidRDefault="005F316C" w:rsidP="005F316C">
            <w:pPr>
              <w:jc w:val="both"/>
            </w:pPr>
            <w:r w:rsidRPr="006F1EBD">
              <w:rPr>
                <w:lang w:val="es-MX"/>
              </w:rPr>
              <w:t>Trabajo autónomo: estructurar y mapear los conceptos nucleares de su trabajo de grado.</w:t>
            </w:r>
          </w:p>
        </w:tc>
      </w:tr>
      <w:tr w:rsidR="00647EAF" w:rsidRPr="006F1EBD" w:rsidTr="0064540C">
        <w:trPr>
          <w:trHeight w:val="247"/>
        </w:trPr>
        <w:tc>
          <w:tcPr>
            <w:tcW w:w="1526" w:type="dxa"/>
          </w:tcPr>
          <w:p w:rsidR="00647EAF" w:rsidRPr="006F1EBD" w:rsidRDefault="00647EAF" w:rsidP="00936ECC">
            <w:r w:rsidRPr="006F1EBD">
              <w:t>4</w:t>
            </w:r>
          </w:p>
          <w:p w:rsidR="00936ECC" w:rsidRPr="006F1EBD" w:rsidRDefault="00936ECC" w:rsidP="00936ECC">
            <w:r w:rsidRPr="006F1EBD">
              <w:lastRenderedPageBreak/>
              <w:t>Agosto 21</w:t>
            </w:r>
          </w:p>
          <w:p w:rsidR="00936ECC" w:rsidRPr="006F1EBD" w:rsidRDefault="00936ECC" w:rsidP="00936ECC"/>
          <w:p w:rsidR="00936ECC" w:rsidRPr="006F1EBD" w:rsidRDefault="00936ECC" w:rsidP="00936ECC">
            <w:pPr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Tres horas de trabajo presencial y tres de trabajo independiente</w:t>
            </w:r>
          </w:p>
        </w:tc>
        <w:tc>
          <w:tcPr>
            <w:tcW w:w="283" w:type="dxa"/>
          </w:tcPr>
          <w:p w:rsidR="00647EAF" w:rsidRPr="006F1EBD" w:rsidRDefault="00647EAF" w:rsidP="0064540C">
            <w:pPr>
              <w:jc w:val="both"/>
            </w:pPr>
          </w:p>
        </w:tc>
        <w:tc>
          <w:tcPr>
            <w:tcW w:w="7938" w:type="dxa"/>
          </w:tcPr>
          <w:p w:rsidR="00C3321C" w:rsidRPr="006F1EBD" w:rsidRDefault="00C3321C" w:rsidP="00D10A49">
            <w:pPr>
              <w:jc w:val="both"/>
            </w:pPr>
            <w:r w:rsidRPr="006F1EBD">
              <w:t>Redacción conceptual</w:t>
            </w:r>
          </w:p>
          <w:p w:rsidR="00D10A49" w:rsidRPr="006F1EBD" w:rsidRDefault="00D10A49" w:rsidP="00D10A49">
            <w:pPr>
              <w:jc w:val="both"/>
            </w:pPr>
            <w:r w:rsidRPr="006F1EBD">
              <w:lastRenderedPageBreak/>
              <w:t>¿Cómo explicar de forma sintética un concepto</w:t>
            </w:r>
            <w:r w:rsidR="00C3321C" w:rsidRPr="006F1EBD">
              <w:t xml:space="preserve"> y/o varios conceptos integrados?</w:t>
            </w:r>
            <w:r w:rsidRPr="006F1EBD">
              <w:t xml:space="preserve"> </w:t>
            </w:r>
          </w:p>
          <w:p w:rsidR="00647EAF" w:rsidRPr="006F1EBD" w:rsidRDefault="00D10A49" w:rsidP="00D10A49">
            <w:pPr>
              <w:jc w:val="both"/>
            </w:pPr>
            <w:r w:rsidRPr="006F1EBD">
              <w:t>Talleres de modelación y simulación</w:t>
            </w:r>
          </w:p>
          <w:p w:rsidR="00647EAF" w:rsidRPr="006F1EBD" w:rsidRDefault="005F316C" w:rsidP="0064540C">
            <w:pPr>
              <w:jc w:val="both"/>
            </w:pPr>
            <w:r w:rsidRPr="006F1EBD">
              <w:t>Tra</w:t>
            </w:r>
            <w:r w:rsidR="00936ECC" w:rsidRPr="006F1EBD">
              <w:t>ba</w:t>
            </w:r>
            <w:r w:rsidRPr="006F1EBD">
              <w:t>jo autónomo</w:t>
            </w:r>
            <w:r w:rsidR="00936ECC" w:rsidRPr="006F1EBD">
              <w:t>: Escribir</w:t>
            </w:r>
            <w:r w:rsidRPr="006F1EBD">
              <w:t xml:space="preserve"> las proposiciones de los mentefactos nucleares y las síntesis correspondientes. </w:t>
            </w:r>
          </w:p>
        </w:tc>
      </w:tr>
      <w:tr w:rsidR="00647EAF" w:rsidRPr="006F1EBD" w:rsidTr="0064540C">
        <w:trPr>
          <w:trHeight w:val="566"/>
        </w:trPr>
        <w:tc>
          <w:tcPr>
            <w:tcW w:w="1526" w:type="dxa"/>
          </w:tcPr>
          <w:p w:rsidR="00647EAF" w:rsidRPr="006F1EBD" w:rsidRDefault="00647EAF" w:rsidP="00936ECC">
            <w:r w:rsidRPr="006F1EBD">
              <w:lastRenderedPageBreak/>
              <w:t>5</w:t>
            </w:r>
          </w:p>
          <w:p w:rsidR="00936ECC" w:rsidRPr="006F1EBD" w:rsidRDefault="00936ECC" w:rsidP="00936ECC">
            <w:r w:rsidRPr="006F1EBD">
              <w:t>Agosto 28</w:t>
            </w:r>
          </w:p>
          <w:p w:rsidR="00936ECC" w:rsidRPr="006F1EBD" w:rsidRDefault="00936ECC" w:rsidP="00936ECC"/>
          <w:p w:rsidR="00936ECC" w:rsidRPr="006F1EBD" w:rsidRDefault="00936ECC" w:rsidP="00936ECC"/>
        </w:tc>
        <w:tc>
          <w:tcPr>
            <w:tcW w:w="283" w:type="dxa"/>
          </w:tcPr>
          <w:p w:rsidR="00647EAF" w:rsidRPr="006F1EBD" w:rsidRDefault="00647EAF" w:rsidP="0064540C">
            <w:pPr>
              <w:jc w:val="both"/>
            </w:pPr>
          </w:p>
        </w:tc>
        <w:tc>
          <w:tcPr>
            <w:tcW w:w="7938" w:type="dxa"/>
          </w:tcPr>
          <w:p w:rsidR="00936ECC" w:rsidRPr="006F1EBD" w:rsidRDefault="00936ECC" w:rsidP="0064540C">
            <w:pPr>
              <w:jc w:val="both"/>
            </w:pPr>
            <w:r w:rsidRPr="006F1EBD">
              <w:t>Socialización trabajos individuales (entrega de documento escrito)</w:t>
            </w:r>
          </w:p>
          <w:p w:rsidR="00936ECC" w:rsidRPr="006F1EBD" w:rsidRDefault="00936ECC" w:rsidP="0064540C">
            <w:pPr>
              <w:jc w:val="both"/>
            </w:pPr>
            <w:r w:rsidRPr="006F1EBD">
              <w:t xml:space="preserve">Cada participante expone oralmente una primera aproximación a su marco conceptual y/o teórico de su proyecto de grado y enfatiza en el concepto nuclear. </w:t>
            </w:r>
          </w:p>
          <w:p w:rsidR="00647EAF" w:rsidRPr="006F1EBD" w:rsidRDefault="00647EAF" w:rsidP="0064540C">
            <w:pPr>
              <w:jc w:val="both"/>
            </w:pPr>
            <w:r w:rsidRPr="006F1EBD">
              <w:t xml:space="preserve"> </w:t>
            </w:r>
          </w:p>
        </w:tc>
      </w:tr>
    </w:tbl>
    <w:p w:rsidR="00647EAF" w:rsidRPr="006F1EBD" w:rsidRDefault="00647EAF" w:rsidP="00E246F1"/>
    <w:p w:rsidR="00116A96" w:rsidRPr="006F1EBD" w:rsidRDefault="00116A96" w:rsidP="00E246F1"/>
    <w:p w:rsidR="00116A96" w:rsidRPr="006F1EBD" w:rsidRDefault="00116A96" w:rsidP="00E246F1"/>
    <w:p w:rsidR="00E246F1" w:rsidRPr="006F1EBD" w:rsidRDefault="00936ECC" w:rsidP="00E246F1">
      <w:pPr>
        <w:pStyle w:val="Textoindependiente"/>
        <w:rPr>
          <w:rFonts w:ascii="Times New Roman" w:hAnsi="Times New Roman"/>
          <w:sz w:val="24"/>
          <w:szCs w:val="24"/>
        </w:rPr>
      </w:pPr>
      <w:r w:rsidRPr="006F1EBD">
        <w:rPr>
          <w:rFonts w:ascii="Times New Roman" w:hAnsi="Times New Roman"/>
          <w:sz w:val="24"/>
          <w:szCs w:val="24"/>
        </w:rPr>
        <w:t>METODOLOGÍA</w:t>
      </w:r>
    </w:p>
    <w:p w:rsidR="00936ECC" w:rsidRPr="006F1EBD" w:rsidRDefault="00936ECC" w:rsidP="00E246F1">
      <w:pPr>
        <w:pStyle w:val="Textoindependiente"/>
        <w:rPr>
          <w:rFonts w:ascii="Times New Roman" w:hAnsi="Times New Roman"/>
          <w:sz w:val="24"/>
          <w:szCs w:val="24"/>
        </w:rPr>
      </w:pPr>
    </w:p>
    <w:p w:rsidR="00E246F1" w:rsidRPr="006F1EBD" w:rsidRDefault="00E246F1" w:rsidP="00E246F1">
      <w:pPr>
        <w:pStyle w:val="Textoindependiente"/>
        <w:rPr>
          <w:rFonts w:ascii="Times New Roman" w:hAnsi="Times New Roman"/>
          <w:sz w:val="24"/>
          <w:szCs w:val="24"/>
        </w:rPr>
      </w:pPr>
      <w:r w:rsidRPr="006F1EBD">
        <w:rPr>
          <w:rFonts w:ascii="Times New Roman" w:hAnsi="Times New Roman"/>
          <w:b/>
          <w:sz w:val="24"/>
          <w:szCs w:val="24"/>
        </w:rPr>
        <w:t>Didácticas expositivas conceptuales</w:t>
      </w:r>
      <w:r w:rsidRPr="006F1EBD">
        <w:rPr>
          <w:rFonts w:ascii="Times New Roman" w:hAnsi="Times New Roman"/>
          <w:sz w:val="24"/>
          <w:szCs w:val="24"/>
        </w:rPr>
        <w:t>: A partir de explicaciones y exposiciones utilizando una estrategia de desarrollo del pensamiento en particular, se pretende que los asistentes internalicen los contenidos cognitivos.</w:t>
      </w:r>
    </w:p>
    <w:p w:rsidR="00936ECC" w:rsidRPr="006F1EBD" w:rsidRDefault="00936ECC" w:rsidP="00E246F1">
      <w:pPr>
        <w:pStyle w:val="Textoindependiente"/>
        <w:rPr>
          <w:rFonts w:ascii="Times New Roman" w:hAnsi="Times New Roman"/>
          <w:b/>
          <w:sz w:val="24"/>
          <w:szCs w:val="24"/>
        </w:rPr>
      </w:pPr>
    </w:p>
    <w:p w:rsidR="00E246F1" w:rsidRPr="006F1EBD" w:rsidRDefault="00E246F1" w:rsidP="00E246F1">
      <w:pPr>
        <w:pStyle w:val="Textoindependiente"/>
        <w:rPr>
          <w:rFonts w:ascii="Times New Roman" w:hAnsi="Times New Roman"/>
          <w:sz w:val="24"/>
          <w:szCs w:val="24"/>
        </w:rPr>
      </w:pPr>
      <w:r w:rsidRPr="006F1EBD">
        <w:rPr>
          <w:rFonts w:ascii="Times New Roman" w:hAnsi="Times New Roman"/>
          <w:b/>
          <w:sz w:val="24"/>
          <w:szCs w:val="24"/>
        </w:rPr>
        <w:t>Didácticas expresivas</w:t>
      </w:r>
      <w:r w:rsidRPr="006F1EBD">
        <w:rPr>
          <w:rFonts w:ascii="Times New Roman" w:hAnsi="Times New Roman"/>
          <w:sz w:val="24"/>
          <w:szCs w:val="24"/>
        </w:rPr>
        <w:t>: A través de talleres</w:t>
      </w:r>
      <w:r w:rsidR="00936ECC" w:rsidRPr="006F1EBD">
        <w:rPr>
          <w:rFonts w:ascii="Times New Roman" w:hAnsi="Times New Roman"/>
          <w:sz w:val="24"/>
          <w:szCs w:val="24"/>
        </w:rPr>
        <w:t xml:space="preserve"> (modelación, simulación) </w:t>
      </w:r>
      <w:r w:rsidRPr="006F1EBD">
        <w:rPr>
          <w:rFonts w:ascii="Times New Roman" w:hAnsi="Times New Roman"/>
          <w:sz w:val="24"/>
          <w:szCs w:val="24"/>
        </w:rPr>
        <w:t xml:space="preserve"> conformados por ejercicios se propicia la internalización de las estructuras  que  vinculan la actuación real con procesos de  metacognición  y  permiten su monitoreo y valoración.</w:t>
      </w:r>
    </w:p>
    <w:p w:rsidR="00E246F1" w:rsidRPr="006F1EBD" w:rsidRDefault="00E246F1" w:rsidP="00E246F1">
      <w:pPr>
        <w:pStyle w:val="Textoindependiente"/>
        <w:rPr>
          <w:rFonts w:ascii="Times New Roman" w:hAnsi="Times New Roman"/>
          <w:sz w:val="24"/>
          <w:szCs w:val="24"/>
        </w:rPr>
      </w:pPr>
    </w:p>
    <w:p w:rsidR="00E246F1" w:rsidRPr="006F1EBD" w:rsidRDefault="00E246F1" w:rsidP="00E246F1">
      <w:pPr>
        <w:pStyle w:val="Textoindependiente"/>
        <w:rPr>
          <w:rFonts w:ascii="Times New Roman" w:hAnsi="Times New Roman"/>
          <w:sz w:val="24"/>
          <w:szCs w:val="24"/>
        </w:rPr>
      </w:pPr>
    </w:p>
    <w:p w:rsidR="00E246F1" w:rsidRPr="006F1EBD" w:rsidRDefault="001D5430" w:rsidP="00E246F1">
      <w:pPr>
        <w:rPr>
          <w:lang w:val="es-MX"/>
        </w:rPr>
      </w:pPr>
      <w:bookmarkStart w:id="0" w:name="0.1_table03"/>
      <w:bookmarkStart w:id="1" w:name="0.1_table04"/>
      <w:bookmarkEnd w:id="0"/>
      <w:bookmarkEnd w:id="1"/>
      <w:r w:rsidRPr="006F1EBD">
        <w:rPr>
          <w:lang w:val="es-MX"/>
        </w:rPr>
        <w:t>INTENSIDAD</w:t>
      </w:r>
      <w:proofErr w:type="gramStart"/>
      <w:r w:rsidRPr="006F1EBD">
        <w:rPr>
          <w:lang w:val="es-MX"/>
        </w:rPr>
        <w:t>:  15</w:t>
      </w:r>
      <w:proofErr w:type="gramEnd"/>
      <w:r w:rsidRPr="006F1EBD">
        <w:rPr>
          <w:lang w:val="es-MX"/>
        </w:rPr>
        <w:t xml:space="preserve"> horas</w:t>
      </w:r>
    </w:p>
    <w:p w:rsidR="001D5430" w:rsidRPr="006F1EBD" w:rsidRDefault="001D5430" w:rsidP="00E246F1">
      <w:pPr>
        <w:rPr>
          <w:lang w:val="es-MX"/>
        </w:rPr>
      </w:pPr>
    </w:p>
    <w:p w:rsidR="001D5430" w:rsidRPr="006F1EBD" w:rsidRDefault="001D5430" w:rsidP="00E246F1">
      <w:pPr>
        <w:rPr>
          <w:lang w:val="es-MX"/>
        </w:rPr>
      </w:pPr>
    </w:p>
    <w:p w:rsidR="001D5430" w:rsidRPr="006F1EBD" w:rsidRDefault="001D5430" w:rsidP="00E246F1">
      <w:pPr>
        <w:rPr>
          <w:lang w:val="es-MX"/>
        </w:rPr>
      </w:pPr>
    </w:p>
    <w:sectPr w:rsidR="001D5430" w:rsidRPr="006F1EBD" w:rsidSect="00810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C16"/>
    <w:multiLevelType w:val="hybridMultilevel"/>
    <w:tmpl w:val="4704BDCA"/>
    <w:lvl w:ilvl="0" w:tplc="0D140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5E9E"/>
    <w:multiLevelType w:val="hybridMultilevel"/>
    <w:tmpl w:val="3184E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5B65"/>
    <w:multiLevelType w:val="hybridMultilevel"/>
    <w:tmpl w:val="E0F0D4A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F67BDF"/>
    <w:multiLevelType w:val="hybridMultilevel"/>
    <w:tmpl w:val="2F08D632"/>
    <w:lvl w:ilvl="0" w:tplc="33407FE0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30280"/>
    <w:multiLevelType w:val="hybridMultilevel"/>
    <w:tmpl w:val="4E6608E8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46F1"/>
    <w:rsid w:val="000B1E32"/>
    <w:rsid w:val="00116A96"/>
    <w:rsid w:val="00136B6E"/>
    <w:rsid w:val="0015139D"/>
    <w:rsid w:val="001D5430"/>
    <w:rsid w:val="00202F66"/>
    <w:rsid w:val="002D250E"/>
    <w:rsid w:val="003A35B4"/>
    <w:rsid w:val="005E3487"/>
    <w:rsid w:val="005F316C"/>
    <w:rsid w:val="00647EAF"/>
    <w:rsid w:val="006F1EBD"/>
    <w:rsid w:val="00792E4A"/>
    <w:rsid w:val="00810AD7"/>
    <w:rsid w:val="00936ECC"/>
    <w:rsid w:val="00B45ED9"/>
    <w:rsid w:val="00B92CE1"/>
    <w:rsid w:val="00C3321C"/>
    <w:rsid w:val="00C3668C"/>
    <w:rsid w:val="00CD37AD"/>
    <w:rsid w:val="00CF781F"/>
    <w:rsid w:val="00D10A49"/>
    <w:rsid w:val="00E246F1"/>
    <w:rsid w:val="00F01276"/>
    <w:rsid w:val="00F7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6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246F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246F1"/>
    <w:rPr>
      <w:rFonts w:ascii="Cambria" w:eastAsia="Times New Roman" w:hAnsi="Cambria" w:cs="Times New Roman"/>
      <w:color w:val="243F60"/>
    </w:rPr>
  </w:style>
  <w:style w:type="paragraph" w:styleId="NormalWeb">
    <w:name w:val="Normal (Web)"/>
    <w:basedOn w:val="Normal"/>
    <w:rsid w:val="00E246F1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E246F1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246F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246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47E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3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ngonzale</dc:creator>
  <cp:lastModifiedBy>ngonzale</cp:lastModifiedBy>
  <cp:revision>2</cp:revision>
  <dcterms:created xsi:type="dcterms:W3CDTF">2011-08-05T19:28:00Z</dcterms:created>
  <dcterms:modified xsi:type="dcterms:W3CDTF">2011-08-05T19:28:00Z</dcterms:modified>
</cp:coreProperties>
</file>