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DE7">
      <w:pPr>
        <w:pStyle w:val="80-pageheadertype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5.75pt;margin-top:-33.25pt;width:206.25pt;height:116.25pt;z-index:251660288;mso-width-relative:margin;mso-height-relative:margin">
            <v:textbox>
              <w:txbxContent>
                <w:p w:rsidR="00082DE7" w:rsidRPr="00082DE7" w:rsidRDefault="00082DE7" w:rsidP="00082DE7">
                  <w:pPr>
                    <w:pStyle w:val="64-AKnumberedtext"/>
                    <w:rPr>
                      <w:rStyle w:val="64-AKcallout"/>
                      <w:b/>
                      <w:u w:val="single"/>
                    </w:rPr>
                  </w:pPr>
                  <w:r w:rsidRPr="00082DE7">
                    <w:rPr>
                      <w:rStyle w:val="64-AKcallout"/>
                      <w:b/>
                      <w:u w:val="single"/>
                    </w:rPr>
                    <w:t>WORD BANK</w:t>
                  </w:r>
                </w:p>
                <w:p w:rsidR="00082DE7" w:rsidRPr="00082DE7" w:rsidRDefault="00082DE7" w:rsidP="00082DE7">
                  <w:pPr>
                    <w:pStyle w:val="64-AKnumberedtext"/>
                  </w:pPr>
                  <w:r w:rsidRPr="00082DE7">
                    <w:rPr>
                      <w:rStyle w:val="64-AKcallout"/>
                    </w:rPr>
                    <w:t>w</w:t>
                  </w:r>
                  <w:r w:rsidRPr="00082DE7">
                    <w:t xml:space="preserve">ave </w:t>
                  </w:r>
                  <w:r w:rsidRPr="00082DE7">
                    <w:tab/>
                    <w:t>amplitude</w:t>
                  </w:r>
                  <w:r w:rsidRPr="00082DE7">
                    <w:rPr>
                      <w:color w:val="000000"/>
                    </w:rPr>
                    <w:tab/>
                  </w:r>
                  <w:r w:rsidRPr="00082DE7">
                    <w:rPr>
                      <w:color w:val="000000"/>
                    </w:rPr>
                    <w:tab/>
                  </w:r>
                  <w:r w:rsidRPr="00082DE7">
                    <w:t xml:space="preserve">medium perpendicular </w:t>
                  </w:r>
                  <w:r w:rsidRPr="00082DE7">
                    <w:tab/>
                  </w: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t>surface</w:t>
                  </w:r>
                </w:p>
                <w:p w:rsidR="00082DE7" w:rsidRPr="00082DE7" w:rsidRDefault="00082DE7" w:rsidP="00082DE7">
                  <w:pPr>
                    <w:pStyle w:val="64-AKnumberedtext"/>
                  </w:pPr>
                  <w:r w:rsidRPr="00082DE7">
                    <w:tab/>
                  </w:r>
                  <w:r w:rsidRPr="00082DE7">
                    <w:rPr>
                      <w:color w:val="000000"/>
                    </w:rPr>
                    <w:t>wave speed</w:t>
                  </w:r>
                  <w:r w:rsidRPr="00082DE7">
                    <w:rPr>
                      <w:color w:val="000000"/>
                    </w:rPr>
                    <w:tab/>
                  </w:r>
                  <w:r w:rsidRPr="00082DE7">
                    <w:t>frequency</w:t>
                  </w:r>
                  <w:r w:rsidRPr="00082DE7">
                    <w:rPr>
                      <w:rStyle w:val="64-AKcallout"/>
                    </w:rPr>
                    <w:tab/>
                  </w:r>
                  <w:r w:rsidR="0060771E">
                    <w:rPr>
                      <w:rStyle w:val="64-AKcallout"/>
                    </w:rPr>
                    <w:t xml:space="preserve">      </w:t>
                  </w:r>
                  <w:r w:rsidRPr="00082DE7">
                    <w:t>interference</w:t>
                  </w:r>
                </w:p>
                <w:p w:rsidR="00082DE7" w:rsidRPr="00082DE7" w:rsidRDefault="00082DE7" w:rsidP="00082DE7">
                  <w:pPr>
                    <w:pStyle w:val="64-AKnumberedtext"/>
                  </w:pP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t>standing</w:t>
                  </w:r>
                  <w:r w:rsidRPr="00082DE7">
                    <w:tab/>
                  </w:r>
                  <w:r w:rsidRPr="00082DE7">
                    <w:tab/>
                    <w:t>transverse</w:t>
                  </w:r>
                </w:p>
                <w:p w:rsidR="00082DE7" w:rsidRPr="00082DE7" w:rsidRDefault="00082DE7" w:rsidP="00082DE7">
                  <w:pPr>
                    <w:pStyle w:val="64-AKnumberedtext"/>
                    <w:ind w:left="720" w:hanging="720"/>
                  </w:pPr>
                  <w:r w:rsidRPr="00082DE7">
                    <w:t>wavelength</w:t>
                  </w:r>
                  <w:r w:rsidRPr="00082DE7">
                    <w:tab/>
                    <w:t xml:space="preserve">            reflection              refraction</w:t>
                  </w:r>
                  <w:r w:rsidRPr="00082DE7">
                    <w:rPr>
                      <w:color w:val="000000"/>
                    </w:rPr>
                    <w:t xml:space="preserve">          diffraction   </w:t>
                  </w: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t>crest</w:t>
                  </w:r>
                  <w:r w:rsidRPr="00082DE7">
                    <w:tab/>
                  </w:r>
                </w:p>
                <w:p w:rsidR="00082DE7" w:rsidRPr="00082DE7" w:rsidRDefault="00082DE7" w:rsidP="00082DE7">
                  <w:pPr>
                    <w:pStyle w:val="64-AKnumberedtext"/>
                    <w:ind w:left="720" w:hanging="720"/>
                  </w:pPr>
                  <w:r w:rsidRPr="00082DE7">
                    <w:t xml:space="preserve">longitudinal        resonance </w:t>
                  </w:r>
                  <w:r w:rsidRPr="00082DE7">
                    <w:tab/>
                  </w:r>
                  <w:r w:rsidRPr="00082DE7">
                    <w:rPr>
                      <w:rStyle w:val="64-AKcallout"/>
                    </w:rPr>
                    <w:tab/>
                  </w:r>
                  <w:r w:rsidRPr="00082DE7">
                    <w:t>trough</w:t>
                  </w:r>
                </w:p>
              </w:txbxContent>
            </v:textbox>
          </v:shape>
        </w:pict>
      </w:r>
      <w:r w:rsidR="0060771E">
        <w:t>Activity</w:t>
      </w:r>
    </w:p>
    <w:p w:rsidR="00000000" w:rsidRDefault="0060771E">
      <w:pPr>
        <w:pStyle w:val="81-pageheadertitle"/>
      </w:pPr>
      <w:r>
        <w:t>Vocabulary Activity</w:t>
      </w:r>
    </w:p>
    <w:p w:rsidR="00000000" w:rsidRDefault="0060771E">
      <w:pPr>
        <w:pStyle w:val="01-Ahead"/>
      </w:pPr>
      <w:r>
        <w:t>Let’s Do the Wave!</w:t>
      </w:r>
    </w:p>
    <w:p w:rsidR="00082DE7" w:rsidRDefault="0060771E">
      <w:pPr>
        <w:pStyle w:val="10a-directionlineafterhead"/>
        <w:spacing w:after="80"/>
      </w:pPr>
      <w:r>
        <w:t xml:space="preserve">Figure out the words described by the clues below, and write the words in the appropriate space. </w:t>
      </w:r>
    </w:p>
    <w:p w:rsidR="00000000" w:rsidRDefault="0060771E">
      <w:pPr>
        <w:pStyle w:val="10a-directionlineafterhead"/>
        <w:spacing w:after="80"/>
      </w:pPr>
      <w:r>
        <w:t>Then find and circle the words in the puzzle on the next</w:t>
      </w:r>
      <w:r>
        <w:t xml:space="preserve"> page.</w:t>
      </w:r>
    </w:p>
    <w:p w:rsidR="00082DE7" w:rsidRDefault="00082DE7" w:rsidP="00082DE7">
      <w:pPr>
        <w:pStyle w:val="12-numbereditemp4abv"/>
        <w:ind w:left="0" w:firstLine="0"/>
        <w:sectPr w:rsidR="00082DE7">
          <w:headerReference w:type="default" r:id="rId7"/>
          <w:footerReference w:type="default" r:id="rId8"/>
          <w:type w:val="continuous"/>
          <w:pgSz w:w="12240" w:h="15840"/>
          <w:pgMar w:top="1040" w:right="1980" w:bottom="800" w:left="1980" w:header="840" w:footer="460" w:gutter="0"/>
          <w:pgNumType w:start="665"/>
          <w:cols w:space="720"/>
        </w:sectPr>
      </w:pPr>
    </w:p>
    <w:p w:rsidR="00000000" w:rsidRDefault="0060771E">
      <w:pPr>
        <w:pStyle w:val="12-numbereditemp4abv"/>
      </w:pPr>
      <w:r>
        <w:lastRenderedPageBreak/>
        <w:tab/>
        <w:t>1.</w:t>
      </w:r>
      <w:r>
        <w:tab/>
        <w:t>a substance through which a wave can travel</w:t>
      </w:r>
    </w:p>
    <w:p w:rsidR="00000000" w:rsidRDefault="0060771E">
      <w:pPr>
        <w:pStyle w:val="17a-WORindented"/>
        <w:spacing w:line="240" w:lineRule="auto"/>
      </w:pPr>
      <w:r>
        <w:t>___________________________</w:t>
      </w:r>
    </w:p>
    <w:p w:rsidR="00000000" w:rsidRDefault="0060771E">
      <w:pPr>
        <w:pStyle w:val="12-numbereditemp4abv"/>
      </w:pPr>
      <w:r>
        <w:tab/>
        <w:t>2.</w:t>
      </w:r>
      <w:r>
        <w:tab/>
        <w:t>the bending of a wave as it passes at an angle from one medium to another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3.</w:t>
      </w:r>
      <w:r>
        <w:tab/>
        <w:t>a disturbance that transmits energy through matter and space</w:t>
      </w:r>
    </w:p>
    <w:p w:rsidR="00000000" w:rsidRDefault="0060771E">
      <w:pPr>
        <w:pStyle w:val="17a-WORindented"/>
        <w:spacing w:line="460" w:lineRule="atLeast"/>
      </w:pPr>
      <w:r>
        <w:t>_</w:t>
      </w:r>
      <w:r>
        <w:t>__________________________</w:t>
      </w:r>
    </w:p>
    <w:p w:rsidR="00000000" w:rsidRDefault="0060771E">
      <w:pPr>
        <w:pStyle w:val="12-numbereditemp4abv"/>
      </w:pPr>
      <w:r>
        <w:tab/>
        <w:t>4.</w:t>
      </w:r>
      <w:r>
        <w:tab/>
        <w:t>when one vibrating object causes similar vibrations in another object that is nearby</w:t>
      </w:r>
    </w:p>
    <w:p w:rsidR="00000000" w:rsidRDefault="0060771E">
      <w:pPr>
        <w:pStyle w:val="17a-WORindented"/>
      </w:pPr>
      <w:r>
        <w:t>___________________________</w:t>
      </w:r>
    </w:p>
    <w:p w:rsidR="00000000" w:rsidRDefault="0060771E">
      <w:pPr>
        <w:pStyle w:val="12-numbereditemp4abv"/>
      </w:pPr>
      <w:r>
        <w:tab/>
        <w:t>5.</w:t>
      </w:r>
      <w:r>
        <w:tab/>
        <w:t>the lowest part of a transverse wave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6.</w:t>
      </w:r>
      <w:r>
        <w:tab/>
        <w:t>the number of waves produced in a given</w:t>
      </w:r>
      <w:r>
        <w:t xml:space="preserve"> amount of time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7.</w:t>
      </w:r>
      <w:r>
        <w:tab/>
        <w:t>when two or more waves overlap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8.</w:t>
      </w:r>
      <w:r>
        <w:tab/>
        <w:t>describes lines that meet at right angles, as in a transverse wave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9.</w:t>
      </w:r>
      <w:r>
        <w:tab/>
        <w:t>a wave that occurs at the boundary between two</w:t>
      </w:r>
      <w:r>
        <w:t xml:space="preserve"> media when transverse and longitudinal waves combine</w:t>
      </w:r>
    </w:p>
    <w:p w:rsidR="00000000" w:rsidRDefault="0060771E">
      <w:pPr>
        <w:pStyle w:val="17a-WORindented"/>
      </w:pPr>
      <w:r>
        <w:t>___________________________</w:t>
      </w:r>
    </w:p>
    <w:p w:rsidR="00000000" w:rsidRDefault="0060771E">
      <w:pPr>
        <w:pStyle w:val="12-numbereditemp4abv"/>
      </w:pPr>
      <w:r>
        <w:br w:type="column"/>
      </w:r>
      <w:r>
        <w:lastRenderedPageBreak/>
        <w:tab/>
        <w:t>10.</w:t>
      </w:r>
      <w:r>
        <w:tab/>
        <w:t>an echo, for example (wave interaction)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11.</w:t>
      </w:r>
      <w:r>
        <w:tab/>
        <w:t>wave in which particles in the medium vibrate back and forth along the path the wave travels</w:t>
      </w:r>
    </w:p>
    <w:p w:rsidR="00000000" w:rsidRDefault="0060771E">
      <w:pPr>
        <w:pStyle w:val="17a-WORindented"/>
        <w:spacing w:line="460" w:lineRule="atLeast"/>
      </w:pPr>
      <w:r>
        <w:t>__</w:t>
      </w:r>
      <w:r>
        <w:t>_________________________</w:t>
      </w:r>
    </w:p>
    <w:p w:rsidR="00000000" w:rsidRDefault="0060771E">
      <w:pPr>
        <w:pStyle w:val="12-numbereditemp4abv"/>
      </w:pPr>
      <w:r>
        <w:tab/>
        <w:t>12.</w:t>
      </w:r>
      <w:r>
        <w:tab/>
        <w:t>wave in which particles in the medium vibrate in an up-and-down motion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13.</w:t>
      </w:r>
      <w:r>
        <w:tab/>
        <w:t>the distance between two adjacent compressions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14.</w:t>
      </w:r>
      <w:r>
        <w:tab/>
        <w:t>the maximum distance a wave vibrates from</w:t>
      </w:r>
      <w:r>
        <w:t xml:space="preserve"> its rest position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15.</w:t>
      </w:r>
      <w:r>
        <w:tab/>
        <w:t>kind of wave that looks like it is stationary (not moving)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16.</w:t>
      </w:r>
      <w:r>
        <w:tab/>
        <w:t>the highest point of a transverse wave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17.</w:t>
      </w:r>
      <w:r>
        <w:tab/>
        <w:t>the speed at which a wave travels throug</w:t>
      </w:r>
      <w:r>
        <w:t>h water or other medium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12-numbereditemp4abv"/>
      </w:pPr>
      <w:r>
        <w:tab/>
        <w:t>18.</w:t>
      </w:r>
      <w:r>
        <w:tab/>
        <w:t>the bending of waves around a barrier or through an opening</w:t>
      </w:r>
    </w:p>
    <w:p w:rsidR="00000000" w:rsidRDefault="0060771E">
      <w:pPr>
        <w:pStyle w:val="17a-WORindented"/>
        <w:spacing w:line="460" w:lineRule="atLeast"/>
      </w:pPr>
      <w:r>
        <w:t>___________________________</w:t>
      </w:r>
    </w:p>
    <w:p w:rsidR="00000000" w:rsidRDefault="0060771E">
      <w:pPr>
        <w:pStyle w:val="82-titlecontinued"/>
        <w:sectPr w:rsidR="00000000">
          <w:type w:val="continuous"/>
          <w:pgSz w:w="12240" w:h="15840"/>
          <w:pgMar w:top="1040" w:right="1980" w:bottom="800" w:left="1980" w:header="840" w:footer="460" w:gutter="0"/>
          <w:cols w:num="2" w:space="720"/>
        </w:sectPr>
      </w:pPr>
    </w:p>
    <w:p w:rsidR="00000000" w:rsidRDefault="0060771E">
      <w:pPr>
        <w:pStyle w:val="82-titlecontinued"/>
        <w:rPr>
          <w:rStyle w:val="82-continued"/>
          <w:i w:val="0"/>
        </w:rPr>
      </w:pPr>
      <w:r>
        <w:lastRenderedPageBreak/>
        <w:br w:type="page"/>
      </w:r>
      <w:r>
        <w:lastRenderedPageBreak/>
        <w:t xml:space="preserve">Vocabulary Activity </w:t>
      </w:r>
      <w:r>
        <w:rPr>
          <w:rStyle w:val="82-continued"/>
          <w:i w:val="0"/>
        </w:rPr>
        <w:t>continued</w:t>
      </w:r>
    </w:p>
    <w:p w:rsidR="00000000" w:rsidRDefault="0060771E">
      <w:pPr>
        <w:pStyle w:val="10a-directionlineafterhead"/>
        <w:spacing w:after="280"/>
      </w:pPr>
      <w:r>
        <w:t>In the puzzle below, find the words from the blanks on the previous page. Words</w:t>
      </w:r>
      <w:r>
        <w:t xml:space="preserve"> may appear horizontally, vertically, or diagonally.</w:t>
      </w:r>
    </w:p>
    <w:p w:rsidR="00000000" w:rsidRDefault="0060771E">
      <w:pPr>
        <w:jc w:val="center"/>
      </w:pPr>
      <w:r>
        <w:rPr>
          <w:noProof/>
        </w:rPr>
        <w:drawing>
          <wp:inline distT="0" distB="0" distL="0" distR="0">
            <wp:extent cx="5219700" cy="5210175"/>
            <wp:effectExtent l="19050" t="0" r="0" b="0"/>
            <wp:docPr id="1" name="Picture 1" descr="images\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\im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1" r="3314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type w:val="continuous"/>
      <w:pgSz w:w="12240" w:h="15840"/>
      <w:pgMar w:top="1040" w:right="1980" w:bottom="800" w:left="1980" w:header="840" w:footer="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0771E">
      <w:r>
        <w:separator/>
      </w:r>
    </w:p>
  </w:endnote>
  <w:endnote w:type="continuationSeparator" w:id="0">
    <w:p w:rsidR="00000000" w:rsidRDefault="0060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71E">
    <w:pPr>
      <w:pStyle w:val="z-copyrightnotice"/>
      <w:rPr>
        <w:sz w:val="12"/>
      </w:rPr>
    </w:pPr>
    <w:r>
      <w:rPr>
        <w:bCs/>
      </w:rPr>
      <w:t>Original</w:t>
    </w:r>
    <w:r>
      <w:t xml:space="preserve"> content Copyright © by Holt, Rinehart and Winston. Additions and changes to the </w:t>
    </w:r>
    <w:r>
      <w:rPr>
        <w:bCs/>
      </w:rPr>
      <w:t>original</w:t>
    </w:r>
    <w:r>
      <w:t xml:space="preserve"> content are the responsibility of the instructor</w:t>
    </w:r>
    <w:r>
      <w:rPr>
        <w:sz w:val="12"/>
      </w:rPr>
      <w:t>.</w:t>
    </w:r>
  </w:p>
  <w:p w:rsidR="00000000" w:rsidRDefault="0060771E">
    <w:pPr>
      <w:pStyle w:val="z-footer"/>
    </w:pPr>
    <w:r>
      <w:t>Holt Science and Techno</w:t>
    </w:r>
    <w:r>
      <w:t>logy</w:t>
    </w:r>
    <w:r>
      <w:tab/>
    </w:r>
    <w:r>
      <w:rPr>
        <w:rFonts w:eastAsia="Times"/>
      </w:rPr>
      <w:fldChar w:fldCharType="begin"/>
    </w:r>
    <w:r>
      <w:rPr>
        <w:rFonts w:eastAsia="Times"/>
      </w:rPr>
      <w:instrText xml:space="preserve"> PAGE </w:instrText>
    </w:r>
    <w:r>
      <w:rPr>
        <w:rFonts w:eastAsia="Times"/>
      </w:rPr>
      <w:fldChar w:fldCharType="separate"/>
    </w:r>
    <w:r>
      <w:rPr>
        <w:rFonts w:eastAsia="Times"/>
        <w:noProof/>
      </w:rPr>
      <w:t>665</w:t>
    </w:r>
    <w:r>
      <w:rPr>
        <w:rFonts w:eastAsia="Times"/>
      </w:rPr>
      <w:fldChar w:fldCharType="end"/>
    </w:r>
    <w:r>
      <w:rPr>
        <w:rFonts w:eastAsia="Times"/>
      </w:rPr>
      <w:tab/>
      <w:t>The Energy of Waves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0771E">
      <w:r>
        <w:separator/>
      </w:r>
    </w:p>
  </w:footnote>
  <w:footnote w:type="continuationSeparator" w:id="0">
    <w:p w:rsidR="00000000" w:rsidRDefault="0060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71E">
    <w:pPr>
      <w:pStyle w:val="z-nameclassdate"/>
    </w:pPr>
    <w:r>
      <w:t xml:space="preserve">Name_________________________________  </w:t>
    </w:r>
    <w:r>
      <w:tab/>
      <w:t>Class: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99EE"/>
    <w:multiLevelType w:val="hybridMultilevel"/>
    <w:tmpl w:val="02ED992B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EB1B5"/>
    <w:multiLevelType w:val="hybridMultilevel"/>
    <w:tmpl w:val="02EEB0FC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2E3AE"/>
    <w:multiLevelType w:val="hybridMultilevel"/>
    <w:tmpl w:val="0312E2EE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139DB"/>
    <w:multiLevelType w:val="hybridMultilevel"/>
    <w:tmpl w:val="03B13936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B257F8"/>
    <w:multiLevelType w:val="hybridMultilevel"/>
    <w:tmpl w:val="03B256E5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09834F"/>
    <w:multiLevelType w:val="hybridMultilevel"/>
    <w:tmpl w:val="0409828F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0B709E"/>
    <w:multiLevelType w:val="hybridMultilevel"/>
    <w:tmpl w:val="040B6FF0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0C5BA9"/>
    <w:multiLevelType w:val="hybridMultilevel"/>
    <w:tmpl w:val="040C5B07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0DCD6E"/>
    <w:multiLevelType w:val="hybridMultilevel"/>
    <w:tmpl w:val="040DCCB6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178A21"/>
    <w:multiLevelType w:val="hybridMultilevel"/>
    <w:tmpl w:val="0417896B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186F92"/>
    <w:multiLevelType w:val="hybridMultilevel"/>
    <w:tmpl w:val="04186E81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19126C"/>
    <w:multiLevelType w:val="hybridMultilevel"/>
    <w:tmpl w:val="041911B6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2FFF80"/>
    <w:multiLevelType w:val="hybridMultilevel"/>
    <w:tmpl w:val="042FAC1B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4335C6"/>
    <w:multiLevelType w:val="hybridMultilevel"/>
    <w:tmpl w:val="04433510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445D0C"/>
    <w:multiLevelType w:val="hybridMultilevel"/>
    <w:tmpl w:val="04445C6C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4459169"/>
    <w:multiLevelType w:val="hybridMultilevel"/>
    <w:tmpl w:val="044590B6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4465B52"/>
    <w:multiLevelType w:val="hybridMultilevel"/>
    <w:tmpl w:val="04465AC0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5245BC"/>
    <w:multiLevelType w:val="hybridMultilevel"/>
    <w:tmpl w:val="0452450C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45342C3"/>
    <w:multiLevelType w:val="hybridMultilevel"/>
    <w:tmpl w:val="04534219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54352E"/>
    <w:multiLevelType w:val="hybridMultilevel"/>
    <w:tmpl w:val="04543461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4552A19"/>
    <w:multiLevelType w:val="hybridMultilevel"/>
    <w:tmpl w:val="04552980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455ED66"/>
    <w:multiLevelType w:val="hybridMultilevel"/>
    <w:tmpl w:val="0455ECB5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46A49C8"/>
    <w:multiLevelType w:val="hybridMultilevel"/>
    <w:tmpl w:val="046A4904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46B6C18"/>
    <w:multiLevelType w:val="hybridMultilevel"/>
    <w:tmpl w:val="046B6B69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4CE05B9"/>
    <w:multiLevelType w:val="hybridMultilevel"/>
    <w:tmpl w:val="04CE0508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CF689A"/>
    <w:multiLevelType w:val="hybridMultilevel"/>
    <w:tmpl w:val="04CF67F3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5DEF7E1"/>
    <w:multiLevelType w:val="hybridMultilevel"/>
    <w:tmpl w:val="05DEF720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6940F4C"/>
    <w:multiLevelType w:val="hybridMultilevel"/>
    <w:tmpl w:val="FA3C76BE"/>
    <w:lvl w:ilvl="0" w:tplc="80F6CF80">
      <w:start w:val="15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8">
    <w:nsid w:val="7046102A"/>
    <w:multiLevelType w:val="hybridMultilevel"/>
    <w:tmpl w:val="185825B2"/>
    <w:lvl w:ilvl="0" w:tplc="716A6DA6">
      <w:start w:val="25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E7"/>
    <w:rsid w:val="00082DE7"/>
    <w:rsid w:val="0060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-numbereditemp10abv">
    <w:name w:val="12b-numbered item p10 abv"/>
    <w:pPr>
      <w:tabs>
        <w:tab w:val="right" w:pos="300"/>
        <w:tab w:val="right" w:leader="underscore" w:pos="8280"/>
      </w:tabs>
      <w:spacing w:before="200" w:line="280" w:lineRule="exact"/>
      <w:ind w:left="360" w:hanging="360"/>
    </w:pPr>
    <w:rPr>
      <w:noProof/>
      <w:sz w:val="25"/>
    </w:rPr>
  </w:style>
  <w:style w:type="paragraph" w:customStyle="1" w:styleId="01-Ahead">
    <w:name w:val="01-A head"/>
    <w:basedOn w:val="Normal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10-directionline">
    <w:name w:val="10-direction line"/>
    <w:basedOn w:val="Normal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paragraph" w:customStyle="1" w:styleId="10a-directionlineafterhead">
    <w:name w:val="10a-direction line after head"/>
    <w:basedOn w:val="Normal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11-bodytextp4abv">
    <w:name w:val="11-body text p4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spacing w:before="80"/>
      <w:textAlignment w:val="top"/>
    </w:pPr>
    <w:rPr>
      <w:color w:val="000000"/>
    </w:rPr>
  </w:style>
  <w:style w:type="paragraph" w:customStyle="1" w:styleId="11a-bodytextp0abv">
    <w:name w:val="11a-body text p0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textAlignment w:val="top"/>
    </w:pPr>
    <w:rPr>
      <w:color w:val="000000"/>
    </w:rPr>
  </w:style>
  <w:style w:type="paragraph" w:customStyle="1" w:styleId="11b-bodytextwindent">
    <w:name w:val="11b-body text w/¶ indent"/>
    <w:basedOn w:val="Normal"/>
    <w:pPr>
      <w:autoSpaceDE w:val="0"/>
      <w:autoSpaceDN w:val="0"/>
      <w:adjustRightInd w:val="0"/>
      <w:ind w:firstLine="300"/>
      <w:textAlignment w:val="top"/>
    </w:pPr>
    <w:rPr>
      <w:color w:val="000000"/>
    </w:rPr>
  </w:style>
  <w:style w:type="paragraph" w:customStyle="1" w:styleId="12-numbereditemp4abv">
    <w:name w:val="12-numbered item p4 abv"/>
    <w:basedOn w:val="Normal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12a-numbereditemp24lead">
    <w:name w:val="12a-numbered item p24 lead"/>
    <w:basedOn w:val="Normal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3-letteredundernumbered">
    <w:name w:val="13-lettered under numbered"/>
    <w:basedOn w:val="Normal"/>
    <w:pPr>
      <w:autoSpaceDE w:val="0"/>
      <w:autoSpaceDN w:val="0"/>
      <w:adjustRightInd w:val="0"/>
      <w:spacing w:before="80"/>
      <w:ind w:left="600" w:hanging="240"/>
      <w:textAlignment w:val="top"/>
    </w:pPr>
    <w:rPr>
      <w:color w:val="000000"/>
    </w:rPr>
  </w:style>
  <w:style w:type="paragraph" w:customStyle="1" w:styleId="13a-letteredundernump24lead">
    <w:name w:val="13a-lettered under num p24 lead"/>
    <w:basedOn w:val="Normal"/>
    <w:pPr>
      <w:tabs>
        <w:tab w:val="right" w:leader="underscore" w:pos="8280"/>
      </w:tabs>
      <w:autoSpaceDE w:val="0"/>
      <w:autoSpaceDN w:val="0"/>
      <w:adjustRightInd w:val="0"/>
      <w:spacing w:before="80" w:line="480" w:lineRule="atLeast"/>
      <w:ind w:left="600" w:hanging="240"/>
      <w:textAlignment w:val="top"/>
    </w:pPr>
    <w:rPr>
      <w:color w:val="000000"/>
    </w:rPr>
  </w:style>
  <w:style w:type="paragraph" w:customStyle="1" w:styleId="14-bulletedtextp4abv">
    <w:name w:val="14-bulleted text p4 abv"/>
    <w:basedOn w:val="Normal"/>
    <w:pPr>
      <w:autoSpaceDE w:val="0"/>
      <w:autoSpaceDN w:val="0"/>
      <w:adjustRightInd w:val="0"/>
      <w:spacing w:before="80"/>
      <w:ind w:left="180" w:hanging="180"/>
      <w:textAlignment w:val="top"/>
    </w:pPr>
    <w:rPr>
      <w:color w:val="000000"/>
    </w:rPr>
  </w:style>
  <w:style w:type="paragraph" w:customStyle="1" w:styleId="15-indentedtextp4abv">
    <w:name w:val="15-indented text p4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5a-indentedtextp0abv">
    <w:name w:val="15a-indented text p0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7a-WORindented">
    <w:name w:val="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20-multchoicematchorTF">
    <w:name w:val="20-mult choice_match or T/F"/>
    <w:basedOn w:val="Normal"/>
    <w:autoRedefine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21a-multchoiceanswer4-col">
    <w:name w:val="21a-mult choice answer 4-col"/>
    <w:basedOn w:val="Normal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autoSpaceDE w:val="0"/>
      <w:autoSpaceDN w:val="0"/>
      <w:adjustRightInd w:val="0"/>
      <w:ind w:left="1370" w:hanging="300"/>
      <w:textAlignment w:val="baseline"/>
    </w:pPr>
    <w:rPr>
      <w:color w:val="000000"/>
    </w:rPr>
  </w:style>
  <w:style w:type="paragraph" w:customStyle="1" w:styleId="22-identify">
    <w:name w:val="22-identify"/>
    <w:basedOn w:val="Normal"/>
    <w:pPr>
      <w:tabs>
        <w:tab w:val="right" w:leader="underscore" w:pos="2660"/>
        <w:tab w:val="right" w:pos="3000"/>
      </w:tabs>
      <w:autoSpaceDE w:val="0"/>
      <w:autoSpaceDN w:val="0"/>
      <w:adjustRightInd w:val="0"/>
      <w:spacing w:before="200"/>
      <w:ind w:left="3070" w:hanging="3070"/>
      <w:textAlignment w:val="baseline"/>
    </w:pPr>
    <w:rPr>
      <w:color w:val="000000"/>
    </w:rPr>
  </w:style>
  <w:style w:type="paragraph" w:customStyle="1" w:styleId="24-passagetext">
    <w:name w:val="24-passage text"/>
    <w:basedOn w:val="Normal"/>
    <w:pPr>
      <w:tabs>
        <w:tab w:val="left" w:pos="960"/>
      </w:tabs>
      <w:autoSpaceDE w:val="0"/>
      <w:autoSpaceDN w:val="0"/>
      <w:adjustRightInd w:val="0"/>
      <w:ind w:left="720" w:right="840" w:firstLine="360"/>
      <w:textAlignment w:val="baseline"/>
    </w:pPr>
    <w:rPr>
      <w:color w:val="000000"/>
    </w:rPr>
  </w:style>
  <w:style w:type="paragraph" w:customStyle="1" w:styleId="24a-passagetext1st">
    <w:name w:val="24a-passage text 1st ¶"/>
    <w:basedOn w:val="Normal"/>
    <w:pPr>
      <w:tabs>
        <w:tab w:val="left" w:pos="960"/>
      </w:tabs>
      <w:autoSpaceDE w:val="0"/>
      <w:autoSpaceDN w:val="0"/>
      <w:adjustRightInd w:val="0"/>
      <w:spacing w:before="80"/>
      <w:ind w:left="720" w:right="840"/>
      <w:textAlignment w:val="baseline"/>
    </w:pPr>
    <w:rPr>
      <w:color w:val="000000"/>
    </w:rPr>
  </w:style>
  <w:style w:type="paragraph" w:customStyle="1" w:styleId="30a-answerp24lead">
    <w:name w:val="30a-answer p24 lead"/>
    <w:basedOn w:val="Normal"/>
    <w:pPr>
      <w:tabs>
        <w:tab w:val="right" w:pos="300"/>
      </w:tabs>
      <w:autoSpaceDE w:val="0"/>
      <w:autoSpaceDN w:val="0"/>
      <w:adjustRightInd w:val="0"/>
      <w:spacing w:line="480" w:lineRule="atLeast"/>
      <w:ind w:left="360"/>
      <w:textAlignment w:val="top"/>
    </w:pPr>
    <w:rPr>
      <w:b/>
      <w:color w:val="000000"/>
      <w:sz w:val="23"/>
    </w:rPr>
  </w:style>
  <w:style w:type="paragraph" w:customStyle="1" w:styleId="41b-chartserif10512">
    <w:name w:val="41b-chart serif (10.5/12)"/>
    <w:basedOn w:val="Normal"/>
    <w:pPr>
      <w:autoSpaceDE w:val="0"/>
      <w:autoSpaceDN w:val="0"/>
      <w:adjustRightInd w:val="0"/>
      <w:spacing w:line="240" w:lineRule="atLeast"/>
      <w:textAlignment w:val="top"/>
    </w:pPr>
    <w:rPr>
      <w:color w:val="000000"/>
      <w:sz w:val="23"/>
    </w:rPr>
  </w:style>
  <w:style w:type="paragraph" w:customStyle="1" w:styleId="42b-chartsans10512">
    <w:name w:val="42b-chart sans (10.5/12)"/>
    <w:basedOn w:val="Normal"/>
    <w:next w:val="42c-chartsans1214"/>
    <w:pPr>
      <w:autoSpaceDE w:val="0"/>
      <w:autoSpaceDN w:val="0"/>
      <w:adjustRightInd w:val="0"/>
      <w:spacing w:line="240" w:lineRule="atLeast"/>
      <w:textAlignment w:val="top"/>
    </w:pPr>
    <w:rPr>
      <w:rFonts w:ascii="Arial" w:hAnsi="Arial"/>
      <w:color w:val="000000"/>
      <w:sz w:val="21"/>
    </w:rPr>
  </w:style>
  <w:style w:type="paragraph" w:customStyle="1" w:styleId="42c-chartsans1214">
    <w:name w:val="42c-chart sans (12/14)"/>
    <w:basedOn w:val="Normal"/>
    <w:pPr>
      <w:pBdr>
        <w:bottom w:val="single" w:sz="4" w:space="6" w:color="000000"/>
      </w:pBdr>
      <w:autoSpaceDE w:val="0"/>
      <w:autoSpaceDN w:val="0"/>
      <w:adjustRightInd w:val="0"/>
      <w:spacing w:before="120"/>
      <w:ind w:left="20"/>
      <w:textAlignment w:val="top"/>
    </w:pPr>
    <w:rPr>
      <w:rFonts w:ascii="Arial" w:hAnsi="Arial"/>
      <w:color w:val="000000"/>
      <w:sz w:val="24"/>
    </w:rPr>
  </w:style>
  <w:style w:type="paragraph" w:customStyle="1" w:styleId="80-pageheadertype">
    <w:name w:val="80-page header: type"/>
    <w:basedOn w:val="Normal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4-bullet">
    <w:name w:val="14-bullet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30-answer">
    <w:name w:val="30-answer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Pr>
      <w:rFonts w:ascii="Arial" w:hAnsi="Arial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z-copyrightnotice">
    <w:name w:val="z-copyright notice"/>
    <w:basedOn w:val="Normal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Normal"/>
    <w:pPr>
      <w:tabs>
        <w:tab w:val="right" w:leader="underscore" w:pos="8280"/>
      </w:tabs>
      <w:spacing w:line="480" w:lineRule="atLeast"/>
    </w:pPr>
  </w:style>
  <w:style w:type="paragraph" w:customStyle="1" w:styleId="25-TestDrQues">
    <w:name w:val="25-Test Dr Ques"/>
    <w:basedOn w:val="21-multchoiceanswer"/>
    <w:pPr>
      <w:widowControl w:val="0"/>
      <w:tabs>
        <w:tab w:val="clear" w:pos="1280"/>
        <w:tab w:val="clear" w:pos="4800"/>
        <w:tab w:val="clear" w:pos="4960"/>
        <w:tab w:val="left" w:pos="1320"/>
      </w:tabs>
      <w:autoSpaceDE w:val="0"/>
      <w:autoSpaceDN w:val="0"/>
      <w:adjustRightInd w:val="0"/>
      <w:spacing w:before="280" w:after="80"/>
      <w:ind w:left="0" w:firstLine="0"/>
      <w:textAlignment w:val="baseline"/>
    </w:pPr>
    <w:rPr>
      <w:i/>
      <w:color w:val="000000"/>
      <w:szCs w:val="23"/>
    </w:rPr>
  </w:style>
  <w:style w:type="paragraph" w:customStyle="1" w:styleId="26-TestDrAnswer">
    <w:name w:val="26-Test Dr Answer"/>
    <w:basedOn w:val="21-multchoiceanswer"/>
    <w:pPr>
      <w:widowControl w:val="0"/>
      <w:tabs>
        <w:tab w:val="clear" w:pos="1280"/>
        <w:tab w:val="clear" w:pos="4800"/>
        <w:tab w:val="clear" w:pos="4960"/>
        <w:tab w:val="left" w:pos="280"/>
      </w:tabs>
      <w:autoSpaceDE w:val="0"/>
      <w:autoSpaceDN w:val="0"/>
      <w:adjustRightInd w:val="0"/>
      <w:ind w:left="280" w:hanging="280"/>
      <w:textAlignment w:val="baseline"/>
    </w:pPr>
    <w:rPr>
      <w:color w:val="000000"/>
      <w:szCs w:val="23"/>
    </w:rPr>
  </w:style>
  <w:style w:type="paragraph" w:customStyle="1" w:styleId="27-TestDrTip">
    <w:name w:val="27-Test Dr Tip"/>
    <w:basedOn w:val="15-indentedtextp4abv"/>
    <w:pPr>
      <w:ind w:left="280" w:right="280"/>
    </w:pPr>
  </w:style>
  <w:style w:type="character" w:customStyle="1" w:styleId="25a-TestDrQuesRun-in">
    <w:name w:val="25a-Test Dr Ques Run-in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Pr>
      <w:szCs w:val="21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03-columnhead">
    <w:name w:val="03-column head"/>
    <w:pPr>
      <w:tabs>
        <w:tab w:val="left" w:pos="1020"/>
        <w:tab w:val="left" w:pos="4320"/>
      </w:tabs>
      <w:spacing w:before="80" w:line="280" w:lineRule="exact"/>
    </w:pPr>
    <w:rPr>
      <w:rFonts w:ascii="Arial" w:hAnsi="Arial"/>
      <w:b/>
      <w:noProof/>
      <w:sz w:val="22"/>
    </w:rPr>
  </w:style>
  <w:style w:type="character" w:customStyle="1" w:styleId="41b-chartserifbold105">
    <w:name w:val="41b-chart serif bold (10.5)"/>
    <w:rPr>
      <w:rFonts w:ascii="Times New Roman" w:hAnsi="Times New Roman"/>
      <w:b/>
      <w:sz w:val="20"/>
    </w:rPr>
  </w:style>
  <w:style w:type="paragraph" w:customStyle="1" w:styleId="60-AKAhead">
    <w:name w:val="60-AK A head"/>
    <w:pPr>
      <w:spacing w:before="240" w:line="320" w:lineRule="exact"/>
    </w:pPr>
    <w:rPr>
      <w:rFonts w:ascii="Arial" w:hAnsi="Arial"/>
      <w:b/>
      <w:noProof/>
      <w:sz w:val="30"/>
    </w:rPr>
  </w:style>
  <w:style w:type="paragraph" w:customStyle="1" w:styleId="61a-AKBheadafterA">
    <w:name w:val="61a-AK B head after A"/>
    <w:pPr>
      <w:spacing w:before="120" w:line="260" w:lineRule="exact"/>
    </w:pPr>
    <w:rPr>
      <w:rFonts w:ascii="Arial" w:hAnsi="Arial"/>
      <w:b/>
      <w:caps/>
      <w:noProof/>
      <w:sz w:val="22"/>
    </w:rPr>
  </w:style>
  <w:style w:type="paragraph" w:customStyle="1" w:styleId="61-AKBhead">
    <w:name w:val="61-AK B head"/>
    <w:pPr>
      <w:spacing w:before="200" w:line="260" w:lineRule="exact"/>
    </w:pPr>
    <w:rPr>
      <w:rFonts w:ascii="Arial" w:hAnsi="Arial"/>
      <w:b/>
      <w:caps/>
      <w:noProof/>
      <w:sz w:val="22"/>
    </w:rPr>
  </w:style>
  <w:style w:type="paragraph" w:customStyle="1" w:styleId="62a-AKCheadafterB">
    <w:name w:val="62a-AK C head after B"/>
    <w:pPr>
      <w:spacing w:line="260" w:lineRule="exact"/>
    </w:pPr>
    <w:rPr>
      <w:rFonts w:ascii="Arial" w:hAnsi="Arial"/>
      <w:b/>
      <w:noProof/>
    </w:rPr>
  </w:style>
  <w:style w:type="paragraph" w:customStyle="1" w:styleId="62-AKChead">
    <w:name w:val="62-AK C head"/>
    <w:pPr>
      <w:spacing w:before="120" w:line="260" w:lineRule="exact"/>
    </w:pPr>
    <w:rPr>
      <w:rFonts w:ascii="Arial" w:hAnsi="Arial"/>
      <w:b/>
      <w:noProof/>
    </w:rPr>
  </w:style>
  <w:style w:type="paragraph" w:customStyle="1" w:styleId="63-AKtext">
    <w:name w:val="63-AK text"/>
    <w:pPr>
      <w:tabs>
        <w:tab w:val="left" w:pos="240"/>
      </w:tabs>
      <w:spacing w:line="260" w:lineRule="exact"/>
    </w:pPr>
    <w:rPr>
      <w:noProof/>
    </w:rPr>
  </w:style>
  <w:style w:type="paragraph" w:customStyle="1" w:styleId="64a-AKnumberedafterahead">
    <w:name w:val="64a-AK numbered after a head"/>
    <w:pPr>
      <w:tabs>
        <w:tab w:val="right" w:pos="280"/>
        <w:tab w:val="right" w:pos="2160"/>
        <w:tab w:val="left" w:pos="2235"/>
      </w:tabs>
      <w:spacing w:before="240" w:line="260" w:lineRule="exact"/>
      <w:ind w:left="360" w:hanging="360"/>
    </w:pPr>
    <w:rPr>
      <w:noProof/>
    </w:rPr>
  </w:style>
  <w:style w:type="character" w:customStyle="1" w:styleId="64-AKcallout">
    <w:name w:val="64-AK callout"/>
    <w:rPr>
      <w:rFonts w:ascii="Times New Roman" w:hAnsi="Times New Roman"/>
    </w:rPr>
  </w:style>
  <w:style w:type="paragraph" w:customStyle="1" w:styleId="64-AKnumberedtext">
    <w:name w:val="64-AK numbered text"/>
    <w:pPr>
      <w:tabs>
        <w:tab w:val="right" w:pos="280"/>
        <w:tab w:val="right" w:pos="2160"/>
        <w:tab w:val="left" w:pos="2235"/>
      </w:tabs>
      <w:spacing w:line="260" w:lineRule="exact"/>
      <w:ind w:left="360" w:hanging="360"/>
    </w:pPr>
    <w:rPr>
      <w:noProof/>
    </w:rPr>
  </w:style>
  <w:style w:type="paragraph" w:customStyle="1" w:styleId="65-AKbulletlist">
    <w:name w:val="65-AK bullet list"/>
    <w:pPr>
      <w:tabs>
        <w:tab w:val="left" w:pos="1440"/>
      </w:tabs>
      <w:spacing w:line="260" w:lineRule="exact"/>
      <w:ind w:left="200" w:hanging="200"/>
    </w:pPr>
    <w:rPr>
      <w:noProof/>
    </w:rPr>
  </w:style>
  <w:style w:type="paragraph" w:customStyle="1" w:styleId="17b-WORindentedafterletter">
    <w:name w:val="17b-WOR indented (after letter)"/>
    <w:autoRedefine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02a-BheadafterA">
    <w:name w:val="SE02a-B head after A"/>
    <w:basedOn w:val="Normal"/>
    <w:pPr>
      <w:autoSpaceDE w:val="0"/>
      <w:autoSpaceDN w:val="0"/>
      <w:adjustRightInd w:val="0"/>
      <w:spacing w:before="4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0a-directionlineafterhead">
    <w:name w:val="SE10a-direction line after head"/>
    <w:basedOn w:val="Normal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2-numbereditemp10abv">
    <w:name w:val="SE12-numbered item p10 abv"/>
    <w:basedOn w:val="Normal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Normal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customStyle="1" w:styleId="SE02-Bhead">
    <w:name w:val="SE02-B head"/>
    <w:basedOn w:val="Normal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2a-numbereditemp26lead">
    <w:name w:val="SE12a-numbered item p26 lead"/>
    <w:basedOn w:val="Normal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03-Chead">
    <w:name w:val="SE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-directionline">
    <w:name w:val="SE10-direction line"/>
    <w:basedOn w:val="Normal"/>
    <w:pPr>
      <w:suppressAutoHyphens/>
      <w:autoSpaceDE w:val="0"/>
      <w:autoSpaceDN w:val="0"/>
      <w:adjustRightInd w:val="0"/>
      <w:spacing w:before="4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b-directionlinewrule">
    <w:name w:val="SE10b-direction line w/rule"/>
    <w:basedOn w:val="Normal"/>
    <w:pPr>
      <w:pBdr>
        <w:top w:val="single" w:sz="16" w:space="30" w:color="000000"/>
      </w:pBdr>
      <w:suppressAutoHyphens/>
      <w:autoSpaceDE w:val="0"/>
      <w:autoSpaceDN w:val="0"/>
      <w:adjustRightInd w:val="0"/>
      <w:spacing w:before="5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1-bodytextp4abv">
    <w:name w:val="SE11-body text p4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before="80" w:line="320" w:lineRule="atLeast"/>
      <w:textAlignment w:val="center"/>
    </w:pPr>
    <w:rPr>
      <w:color w:val="000000"/>
      <w:sz w:val="26"/>
      <w:szCs w:val="26"/>
    </w:rPr>
  </w:style>
  <w:style w:type="paragraph" w:customStyle="1" w:styleId="SE11a-bodytextp0abv">
    <w:name w:val="SE11a-body text p0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color w:val="000000"/>
      <w:sz w:val="26"/>
      <w:szCs w:val="26"/>
    </w:rPr>
  </w:style>
  <w:style w:type="paragraph" w:customStyle="1" w:styleId="SE15a-indentedtextp0abv">
    <w:name w:val="SE15a-indented text p0 abv"/>
    <w:basedOn w:val="Normal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6-indentedtext1p6abv">
    <w:name w:val="SE16-indented text 1p6 abv"/>
    <w:basedOn w:val="Normal"/>
    <w:pPr>
      <w:tabs>
        <w:tab w:val="left" w:pos="2520"/>
        <w:tab w:val="left" w:pos="4440"/>
        <w:tab w:val="left" w:pos="6360"/>
      </w:tabs>
      <w:suppressAutoHyphens/>
      <w:autoSpaceDE w:val="0"/>
      <w:autoSpaceDN w:val="0"/>
      <w:adjustRightInd w:val="0"/>
      <w:spacing w:before="360"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7a-WORindented">
    <w:name w:val="SE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480" w:hanging="480"/>
      <w:textAlignment w:val="center"/>
    </w:pPr>
    <w:rPr>
      <w:color w:val="000000"/>
      <w:sz w:val="23"/>
      <w:szCs w:val="23"/>
    </w:rPr>
  </w:style>
  <w:style w:type="paragraph" w:customStyle="1" w:styleId="SE20-multchoice">
    <w:name w:val="SE20-mult choice"/>
    <w:aliases w:val="match or T/F"/>
    <w:basedOn w:val="Normal"/>
    <w:pPr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customStyle="1" w:styleId="SE21-multchoiceanswer3">
    <w:name w:val="SE21-mult choice answer (3)"/>
    <w:basedOn w:val="Normal"/>
    <w:pPr>
      <w:tabs>
        <w:tab w:val="decimal" w:pos="1420"/>
        <w:tab w:val="left" w:pos="1540"/>
        <w:tab w:val="decimal" w:pos="3780"/>
        <w:tab w:val="left" w:pos="3900"/>
        <w:tab w:val="decimal" w:pos="6180"/>
        <w:tab w:val="left" w:pos="6300"/>
      </w:tabs>
      <w:autoSpaceDE w:val="0"/>
      <w:autoSpaceDN w:val="0"/>
      <w:adjustRightInd w:val="0"/>
      <w:spacing w:before="160" w:line="320" w:lineRule="atLeast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pPr>
      <w:spacing w:line="320" w:lineRule="exact"/>
    </w:pPr>
    <w:rPr>
      <w:sz w:val="80"/>
    </w:rPr>
  </w:style>
  <w:style w:type="paragraph" w:customStyle="1" w:styleId="SE03b-Cheadabv">
    <w:name w:val="SE03b-C head # abv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83-TeacherResources">
    <w:name w:val="83-Teacher Resources"/>
    <w:basedOn w:val="Normal"/>
    <w:autoRedefine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vakannan\Desktop\Science_Master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Science_Master3</Template>
  <TotalTime>3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HRW</Company>
  <LinksUpToDate>false</LinksUpToDate>
  <CharactersWithSpaces>2046</CharactersWithSpaces>
  <SharedDoc>false</SharedDoc>
  <HLinks>
    <vt:vector size="6" baseType="variant">
      <vt:variant>
        <vt:i4>6488069</vt:i4>
      </vt:variant>
      <vt:variant>
        <vt:i4>3125</vt:i4>
      </vt:variant>
      <vt:variant>
        <vt:i4>1025</vt:i4>
      </vt:variant>
      <vt:variant>
        <vt:i4>1</vt:i4>
      </vt:variant>
      <vt:variant>
        <vt:lpwstr>images\im-3.jpg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selvakannan</dc:creator>
  <cp:lastModifiedBy>aheckler</cp:lastModifiedBy>
  <cp:revision>2</cp:revision>
  <cp:lastPrinted>2006-06-06T15:03:00Z</cp:lastPrinted>
  <dcterms:created xsi:type="dcterms:W3CDTF">2011-01-02T22:12:00Z</dcterms:created>
  <dcterms:modified xsi:type="dcterms:W3CDTF">2011-01-02T22:12:00Z</dcterms:modified>
</cp:coreProperties>
</file>