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7A" w:rsidRPr="004F3C7A" w:rsidRDefault="004F3C7A" w:rsidP="004F3C7A">
      <w:pPr>
        <w:shd w:val="clear" w:color="auto" w:fill="FFFFFF"/>
        <w:spacing w:after="0" w:line="540" w:lineRule="atLeast"/>
        <w:jc w:val="center"/>
        <w:outlineLvl w:val="0"/>
        <w:rPr>
          <w:rFonts w:ascii="Verdana" w:eastAsia="Times New Roman" w:hAnsi="Verdana" w:cs="Times New Roman"/>
          <w:b/>
          <w:bCs/>
          <w:color w:val="1E5F3B"/>
          <w:spacing w:val="24"/>
          <w:kern w:val="36"/>
          <w:sz w:val="23"/>
          <w:szCs w:val="23"/>
          <w:lang w:eastAsia="es-CO"/>
        </w:rPr>
      </w:pPr>
      <w:bookmarkStart w:id="0" w:name="_GoBack"/>
      <w:bookmarkEnd w:id="0"/>
      <w:r w:rsidRPr="004F3C7A">
        <w:rPr>
          <w:rFonts w:ascii="Verdana" w:eastAsia="Times New Roman" w:hAnsi="Verdana" w:cs="Times New Roman"/>
          <w:b/>
          <w:bCs/>
          <w:color w:val="1E5F3B"/>
          <w:spacing w:val="24"/>
          <w:kern w:val="36"/>
          <w:sz w:val="23"/>
          <w:szCs w:val="23"/>
          <w:lang w:eastAsia="es-CO"/>
        </w:rPr>
        <w:t xml:space="preserve">Teorema del factor </w:t>
      </w:r>
    </w:p>
    <w:p w:rsidR="004F3C7A" w:rsidRPr="004F3C7A" w:rsidRDefault="004F3C7A" w:rsidP="004F3C7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</w:pPr>
      <w:r w:rsidRPr="004F3C7A">
        <w:rPr>
          <w:rFonts w:ascii="Verdana" w:eastAsia="Times New Roman" w:hAnsi="Verdana" w:cs="Times New Roman"/>
          <w:b/>
          <w:bCs/>
          <w:color w:val="000000"/>
          <w:spacing w:val="24"/>
          <w:sz w:val="18"/>
          <w:szCs w:val="18"/>
          <w:lang w:eastAsia="es-CO"/>
        </w:rPr>
        <w:t>El polinomio P(x) es divisible por un polinomio de la forma (x − a) si y sólo si P(x = a) = 0.</w:t>
      </w:r>
    </w:p>
    <w:p w:rsidR="004F3C7A" w:rsidRPr="004F3C7A" w:rsidRDefault="004F3C7A" w:rsidP="004F3C7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</w:pP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>Al valor</w:t>
      </w:r>
      <w:r w:rsidRPr="004F3C7A">
        <w:rPr>
          <w:rFonts w:ascii="Verdana" w:eastAsia="Times New Roman" w:hAnsi="Verdana" w:cs="Times New Roman"/>
          <w:b/>
          <w:bCs/>
          <w:color w:val="000000"/>
          <w:spacing w:val="24"/>
          <w:sz w:val="18"/>
          <w:szCs w:val="18"/>
          <w:lang w:eastAsia="es-CO"/>
        </w:rPr>
        <w:t xml:space="preserve"> x = a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 xml:space="preserve"> se le llama </w:t>
      </w:r>
      <w:r w:rsidRPr="004F3C7A">
        <w:rPr>
          <w:rFonts w:ascii="Verdana" w:eastAsia="Times New Roman" w:hAnsi="Verdana" w:cs="Times New Roman"/>
          <w:b/>
          <w:bCs/>
          <w:color w:val="000000"/>
          <w:spacing w:val="24"/>
          <w:sz w:val="18"/>
          <w:szCs w:val="18"/>
          <w:lang w:eastAsia="es-CO"/>
        </w:rPr>
        <w:t>raíz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 xml:space="preserve"> o </w:t>
      </w:r>
      <w:r w:rsidRPr="004F3C7A">
        <w:rPr>
          <w:rFonts w:ascii="Verdana" w:eastAsia="Times New Roman" w:hAnsi="Verdana" w:cs="Times New Roman"/>
          <w:b/>
          <w:bCs/>
          <w:color w:val="000000"/>
          <w:spacing w:val="24"/>
          <w:sz w:val="18"/>
          <w:szCs w:val="18"/>
          <w:lang w:eastAsia="es-CO"/>
        </w:rPr>
        <w:t>cero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 xml:space="preserve"> de P(x).</w:t>
      </w:r>
    </w:p>
    <w:p w:rsidR="004F3C7A" w:rsidRPr="004F3C7A" w:rsidRDefault="004F3C7A" w:rsidP="004F3C7A">
      <w:pPr>
        <w:shd w:val="clear" w:color="auto" w:fill="FFFFFF"/>
        <w:spacing w:after="0" w:line="540" w:lineRule="atLeast"/>
        <w:jc w:val="center"/>
        <w:outlineLvl w:val="2"/>
        <w:rPr>
          <w:rFonts w:ascii="Verdana" w:eastAsia="Times New Roman" w:hAnsi="Verdana" w:cs="Times New Roman"/>
          <w:b/>
          <w:bCs/>
          <w:color w:val="990000"/>
          <w:spacing w:val="24"/>
          <w:sz w:val="20"/>
          <w:szCs w:val="20"/>
          <w:lang w:eastAsia="es-CO"/>
        </w:rPr>
      </w:pPr>
      <w:r w:rsidRPr="004F3C7A">
        <w:rPr>
          <w:rFonts w:ascii="Verdana" w:eastAsia="Times New Roman" w:hAnsi="Verdana" w:cs="Times New Roman"/>
          <w:b/>
          <w:bCs/>
          <w:color w:val="990000"/>
          <w:spacing w:val="24"/>
          <w:sz w:val="20"/>
          <w:szCs w:val="20"/>
          <w:lang w:eastAsia="es-CO"/>
        </w:rPr>
        <w:t>Raíces de un polinomio</w:t>
      </w:r>
    </w:p>
    <w:p w:rsidR="004F3C7A" w:rsidRPr="004F3C7A" w:rsidRDefault="004F3C7A" w:rsidP="004F3C7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</w:pP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>Son los valores que anulan el polinomio.</w:t>
      </w:r>
    </w:p>
    <w:p w:rsidR="004F3C7A" w:rsidRPr="004F3C7A" w:rsidRDefault="004F3C7A" w:rsidP="004F3C7A">
      <w:pPr>
        <w:shd w:val="clear" w:color="auto" w:fill="FFFFFF"/>
        <w:spacing w:after="0" w:line="540" w:lineRule="atLeast"/>
        <w:ind w:firstLine="918"/>
        <w:jc w:val="both"/>
        <w:outlineLvl w:val="3"/>
        <w:rPr>
          <w:rFonts w:ascii="Verdana" w:eastAsia="Times New Roman" w:hAnsi="Verdana" w:cs="Times New Roman"/>
          <w:b/>
          <w:bCs/>
          <w:color w:val="990000"/>
          <w:spacing w:val="24"/>
          <w:sz w:val="18"/>
          <w:szCs w:val="18"/>
          <w:lang w:eastAsia="es-CO"/>
        </w:rPr>
      </w:pPr>
      <w:r w:rsidRPr="004F3C7A">
        <w:rPr>
          <w:rFonts w:ascii="Verdana" w:eastAsia="Times New Roman" w:hAnsi="Verdana" w:cs="Times New Roman"/>
          <w:b/>
          <w:bCs/>
          <w:color w:val="990000"/>
          <w:spacing w:val="24"/>
          <w:sz w:val="18"/>
          <w:szCs w:val="18"/>
          <w:lang w:eastAsia="es-CO"/>
        </w:rPr>
        <w:t>Calcular las raíces del polinomio:</w:t>
      </w:r>
    </w:p>
    <w:p w:rsidR="004F3C7A" w:rsidRPr="004F3C7A" w:rsidRDefault="004F3C7A" w:rsidP="004F3C7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</w:pP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>P(x) = x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vertAlign w:val="superscript"/>
          <w:lang w:eastAsia="es-CO"/>
        </w:rPr>
        <w:t>2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 xml:space="preserve">− 5x + 6 </w:t>
      </w:r>
    </w:p>
    <w:p w:rsidR="004F3C7A" w:rsidRPr="004F3C7A" w:rsidRDefault="004F3C7A" w:rsidP="004F3C7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</w:pPr>
      <w:proofErr w:type="gramStart"/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>P(</w:t>
      </w:r>
      <w:proofErr w:type="gramEnd"/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>2) = 2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vertAlign w:val="superscript"/>
          <w:lang w:eastAsia="es-CO"/>
        </w:rPr>
        <w:t>2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 xml:space="preserve"> − 5 · 2 + 6 = 4 − 10 + 6 = 0</w:t>
      </w:r>
    </w:p>
    <w:p w:rsidR="004F3C7A" w:rsidRPr="004F3C7A" w:rsidRDefault="004F3C7A" w:rsidP="004F3C7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</w:pPr>
      <w:proofErr w:type="gramStart"/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>P(</w:t>
      </w:r>
      <w:proofErr w:type="gramEnd"/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>3) = 3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vertAlign w:val="superscript"/>
          <w:lang w:eastAsia="es-CO"/>
        </w:rPr>
        <w:t>2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 xml:space="preserve"> − 5 · 3 + 6 = 9 − 15 + 6 = 0 </w:t>
      </w:r>
    </w:p>
    <w:p w:rsidR="004F3C7A" w:rsidRPr="004F3C7A" w:rsidRDefault="004F3C7A" w:rsidP="004F3C7A">
      <w:pPr>
        <w:shd w:val="clear" w:color="auto" w:fill="FFFFFF"/>
        <w:spacing w:before="45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</w:pPr>
      <w:r w:rsidRPr="004F3C7A">
        <w:rPr>
          <w:rFonts w:ascii="Verdana" w:eastAsia="Times New Roman" w:hAnsi="Verdana" w:cs="Times New Roman"/>
          <w:b/>
          <w:bCs/>
          <w:color w:val="000000"/>
          <w:spacing w:val="24"/>
          <w:sz w:val="18"/>
          <w:szCs w:val="18"/>
          <w:lang w:eastAsia="es-CO"/>
        </w:rPr>
        <w:t>x = 2 y x = 3 son raíces o ceros del polinomio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>: P(x) = x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vertAlign w:val="superscript"/>
          <w:lang w:eastAsia="es-CO"/>
        </w:rPr>
        <w:t>2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 xml:space="preserve"> − 5x + 6, porque </w:t>
      </w:r>
      <w:proofErr w:type="gramStart"/>
      <w:r w:rsidRPr="004F3C7A">
        <w:rPr>
          <w:rFonts w:ascii="Verdana" w:eastAsia="Times New Roman" w:hAnsi="Verdana" w:cs="Times New Roman"/>
          <w:b/>
          <w:bCs/>
          <w:color w:val="000000"/>
          <w:spacing w:val="24"/>
          <w:sz w:val="18"/>
          <w:szCs w:val="18"/>
          <w:lang w:eastAsia="es-CO"/>
        </w:rPr>
        <w:t>P(</w:t>
      </w:r>
      <w:proofErr w:type="gramEnd"/>
      <w:r w:rsidRPr="004F3C7A">
        <w:rPr>
          <w:rFonts w:ascii="Verdana" w:eastAsia="Times New Roman" w:hAnsi="Verdana" w:cs="Times New Roman"/>
          <w:b/>
          <w:bCs/>
          <w:color w:val="000000"/>
          <w:spacing w:val="24"/>
          <w:sz w:val="18"/>
          <w:szCs w:val="18"/>
          <w:lang w:eastAsia="es-CO"/>
        </w:rPr>
        <w:t>2) = 0 y P(3) = 0.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 xml:space="preserve"> </w:t>
      </w:r>
    </w:p>
    <w:p w:rsidR="004F3C7A" w:rsidRPr="004F3C7A" w:rsidRDefault="004F3C7A" w:rsidP="004F3C7A">
      <w:pPr>
        <w:shd w:val="clear" w:color="auto" w:fill="FFFFFF"/>
        <w:spacing w:after="0" w:line="540" w:lineRule="atLeast"/>
        <w:jc w:val="center"/>
        <w:outlineLvl w:val="1"/>
        <w:rPr>
          <w:rFonts w:ascii="Verdana" w:eastAsia="Times New Roman" w:hAnsi="Verdana" w:cs="Times New Roman"/>
          <w:b/>
          <w:bCs/>
          <w:color w:val="990000"/>
          <w:spacing w:val="24"/>
          <w:sz w:val="23"/>
          <w:szCs w:val="23"/>
          <w:lang w:eastAsia="es-CO"/>
        </w:rPr>
      </w:pPr>
      <w:r w:rsidRPr="004F3C7A">
        <w:rPr>
          <w:rFonts w:ascii="Verdana" w:eastAsia="Times New Roman" w:hAnsi="Verdana" w:cs="Times New Roman"/>
          <w:b/>
          <w:bCs/>
          <w:color w:val="990000"/>
          <w:spacing w:val="24"/>
          <w:sz w:val="23"/>
          <w:szCs w:val="23"/>
          <w:lang w:eastAsia="es-CO"/>
        </w:rPr>
        <w:t>Propiedades de las raíces y factores de un polinomio</w:t>
      </w:r>
    </w:p>
    <w:p w:rsidR="004F3C7A" w:rsidRPr="004F3C7A" w:rsidRDefault="004F3C7A" w:rsidP="004F3C7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</w:pPr>
      <w:r w:rsidRPr="004F3C7A">
        <w:rPr>
          <w:rFonts w:ascii="Verdana" w:eastAsia="Times New Roman" w:hAnsi="Verdana" w:cs="Times New Roman"/>
          <w:b/>
          <w:bCs/>
          <w:color w:val="990000"/>
          <w:spacing w:val="24"/>
          <w:lang w:eastAsia="es-CO"/>
        </w:rPr>
        <w:t>1</w:t>
      </w:r>
      <w:r w:rsidRPr="004F3C7A">
        <w:rPr>
          <w:rFonts w:ascii="Verdana" w:eastAsia="Times New Roman" w:hAnsi="Verdana" w:cs="Times New Roman"/>
          <w:b/>
          <w:bCs/>
          <w:color w:val="000000"/>
          <w:spacing w:val="24"/>
          <w:sz w:val="18"/>
          <w:szCs w:val="18"/>
          <w:lang w:eastAsia="es-CO"/>
        </w:rPr>
        <w:t>Los ceros o raíces enteras de un polinomio son divisores del término independiente del polinomio.</w:t>
      </w:r>
    </w:p>
    <w:p w:rsidR="004F3C7A" w:rsidRPr="004F3C7A" w:rsidRDefault="004F3C7A" w:rsidP="004F3C7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</w:pPr>
      <w:r w:rsidRPr="004F3C7A">
        <w:rPr>
          <w:rFonts w:ascii="Verdana" w:eastAsia="Times New Roman" w:hAnsi="Verdana" w:cs="Times New Roman"/>
          <w:b/>
          <w:bCs/>
          <w:color w:val="990000"/>
          <w:spacing w:val="24"/>
          <w:lang w:eastAsia="es-CO"/>
        </w:rPr>
        <w:t>2</w:t>
      </w:r>
      <w:r w:rsidRPr="004F3C7A">
        <w:rPr>
          <w:rFonts w:ascii="Verdana" w:eastAsia="Times New Roman" w:hAnsi="Verdana" w:cs="Times New Roman"/>
          <w:b/>
          <w:bCs/>
          <w:color w:val="000000"/>
          <w:spacing w:val="24"/>
          <w:sz w:val="18"/>
          <w:szCs w:val="18"/>
          <w:lang w:eastAsia="es-CO"/>
        </w:rPr>
        <w:t xml:space="preserve">A cada raíz del tipo x = a le corresponde un binomio del tipo (x − a). </w:t>
      </w:r>
    </w:p>
    <w:p w:rsidR="004F3C7A" w:rsidRPr="004F3C7A" w:rsidRDefault="004F3C7A" w:rsidP="004F3C7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</w:pPr>
      <w:r w:rsidRPr="004F3C7A">
        <w:rPr>
          <w:rFonts w:ascii="Verdana" w:eastAsia="Times New Roman" w:hAnsi="Verdana" w:cs="Times New Roman"/>
          <w:b/>
          <w:bCs/>
          <w:color w:val="990000"/>
          <w:spacing w:val="24"/>
          <w:lang w:eastAsia="es-CO"/>
        </w:rPr>
        <w:t>3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 xml:space="preserve"> </w:t>
      </w:r>
      <w:r w:rsidRPr="004F3C7A">
        <w:rPr>
          <w:rFonts w:ascii="Verdana" w:eastAsia="Times New Roman" w:hAnsi="Verdana" w:cs="Times New Roman"/>
          <w:b/>
          <w:bCs/>
          <w:color w:val="000000"/>
          <w:spacing w:val="24"/>
          <w:sz w:val="18"/>
          <w:szCs w:val="18"/>
          <w:lang w:eastAsia="es-CO"/>
        </w:rPr>
        <w:t>Podemos expresar un polinomio en factores al escribirlo como producto de todos los binomios del tipo (x — a), que se correspondan a las raíces, x = a, que se obtengan.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 xml:space="preserve"> </w:t>
      </w:r>
    </w:p>
    <w:p w:rsidR="004F3C7A" w:rsidRPr="004F3C7A" w:rsidRDefault="004F3C7A" w:rsidP="004F3C7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</w:pPr>
      <w:proofErr w:type="gramStart"/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>x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vertAlign w:val="superscript"/>
          <w:lang w:eastAsia="es-CO"/>
        </w:rPr>
        <w:t>2</w:t>
      </w:r>
      <w:proofErr w:type="gramEnd"/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 xml:space="preserve"> − 5x + 6 = (x − 2) · (x − 3)</w:t>
      </w:r>
    </w:p>
    <w:p w:rsidR="004F3C7A" w:rsidRPr="004F3C7A" w:rsidRDefault="004F3C7A" w:rsidP="004F3C7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</w:pPr>
      <w:r w:rsidRPr="004F3C7A">
        <w:rPr>
          <w:rFonts w:ascii="Verdana" w:eastAsia="Times New Roman" w:hAnsi="Verdana" w:cs="Times New Roman"/>
          <w:b/>
          <w:bCs/>
          <w:color w:val="990000"/>
          <w:spacing w:val="24"/>
          <w:lang w:eastAsia="es-CO"/>
        </w:rPr>
        <w:lastRenderedPageBreak/>
        <w:t>4</w:t>
      </w:r>
      <w:r w:rsidRPr="004F3C7A">
        <w:rPr>
          <w:rFonts w:ascii="Verdana" w:eastAsia="Times New Roman" w:hAnsi="Verdana" w:cs="Times New Roman"/>
          <w:b/>
          <w:bCs/>
          <w:color w:val="000000"/>
          <w:spacing w:val="24"/>
          <w:sz w:val="18"/>
          <w:szCs w:val="18"/>
          <w:lang w:eastAsia="es-CO"/>
        </w:rPr>
        <w:t>La suma de los exponentes de los binomios ha de ser igual al grado del polinomio.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 xml:space="preserve"> </w:t>
      </w:r>
    </w:p>
    <w:p w:rsidR="004F3C7A" w:rsidRPr="004F3C7A" w:rsidRDefault="004F3C7A" w:rsidP="004F3C7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</w:pPr>
      <w:r w:rsidRPr="004F3C7A">
        <w:rPr>
          <w:rFonts w:ascii="Verdana" w:eastAsia="Times New Roman" w:hAnsi="Verdana" w:cs="Times New Roman"/>
          <w:b/>
          <w:bCs/>
          <w:color w:val="990000"/>
          <w:spacing w:val="24"/>
          <w:lang w:eastAsia="es-CO"/>
        </w:rPr>
        <w:t>5</w:t>
      </w:r>
      <w:r w:rsidRPr="004F3C7A">
        <w:rPr>
          <w:rFonts w:ascii="Verdana" w:eastAsia="Times New Roman" w:hAnsi="Verdana" w:cs="Times New Roman"/>
          <w:b/>
          <w:bCs/>
          <w:color w:val="000000"/>
          <w:spacing w:val="24"/>
          <w:sz w:val="18"/>
          <w:szCs w:val="18"/>
          <w:lang w:eastAsia="es-CO"/>
        </w:rPr>
        <w:t>Todo polinomio que no tenga término independiente admite como raíz x = 0, ó lo que es lo mismo, admite como factor x.</w:t>
      </w:r>
    </w:p>
    <w:p w:rsidR="004F3C7A" w:rsidRPr="004F3C7A" w:rsidRDefault="004F3C7A" w:rsidP="004F3C7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</w:pPr>
      <w:proofErr w:type="gramStart"/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>x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vertAlign w:val="superscript"/>
          <w:lang w:eastAsia="es-CO"/>
        </w:rPr>
        <w:t>2</w:t>
      </w:r>
      <w:proofErr w:type="gramEnd"/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 xml:space="preserve"> + x = x · (x + 1) </w:t>
      </w:r>
    </w:p>
    <w:p w:rsidR="004F3C7A" w:rsidRPr="004F3C7A" w:rsidRDefault="004F3C7A" w:rsidP="004F3C7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</w:pP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 xml:space="preserve">Raíces: x = 0 y x = − 1 </w:t>
      </w:r>
    </w:p>
    <w:p w:rsidR="004F3C7A" w:rsidRPr="004F3C7A" w:rsidRDefault="004F3C7A" w:rsidP="004F3C7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</w:pPr>
      <w:r w:rsidRPr="004F3C7A">
        <w:rPr>
          <w:rFonts w:ascii="Verdana" w:eastAsia="Times New Roman" w:hAnsi="Verdana" w:cs="Times New Roman"/>
          <w:b/>
          <w:bCs/>
          <w:color w:val="990000"/>
          <w:spacing w:val="24"/>
          <w:lang w:eastAsia="es-CO"/>
        </w:rPr>
        <w:t>6</w:t>
      </w:r>
      <w:r w:rsidRPr="004F3C7A">
        <w:rPr>
          <w:rFonts w:ascii="Verdana" w:eastAsia="Times New Roman" w:hAnsi="Verdana" w:cs="Times New Roman"/>
          <w:b/>
          <w:bCs/>
          <w:color w:val="000000"/>
          <w:spacing w:val="24"/>
          <w:sz w:val="18"/>
          <w:szCs w:val="18"/>
          <w:lang w:eastAsia="es-CO"/>
        </w:rPr>
        <w:t>Un polinomio se llama irreducible o primo cuando no puede descomponerse en factores.</w:t>
      </w:r>
    </w:p>
    <w:p w:rsidR="004F3C7A" w:rsidRPr="004F3C7A" w:rsidRDefault="004F3C7A" w:rsidP="004F3C7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</w:pP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>P(x) = x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vertAlign w:val="superscript"/>
          <w:lang w:eastAsia="es-CO"/>
        </w:rPr>
        <w:t>2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 xml:space="preserve"> + x + 1 </w:t>
      </w:r>
    </w:p>
    <w:p w:rsidR="004F3C7A" w:rsidRPr="004F3C7A" w:rsidRDefault="004F3C7A" w:rsidP="004F3C7A">
      <w:pPr>
        <w:shd w:val="clear" w:color="auto" w:fill="FFFFFF"/>
        <w:spacing w:before="450" w:after="0" w:line="540" w:lineRule="atLeast"/>
        <w:ind w:firstLine="918"/>
        <w:jc w:val="both"/>
        <w:outlineLvl w:val="3"/>
        <w:rPr>
          <w:rFonts w:ascii="Verdana" w:eastAsia="Times New Roman" w:hAnsi="Verdana" w:cs="Times New Roman"/>
          <w:b/>
          <w:bCs/>
          <w:color w:val="990000"/>
          <w:spacing w:val="24"/>
          <w:sz w:val="18"/>
          <w:szCs w:val="18"/>
          <w:lang w:eastAsia="es-CO"/>
        </w:rPr>
      </w:pPr>
      <w:r w:rsidRPr="004F3C7A">
        <w:rPr>
          <w:rFonts w:ascii="Verdana" w:eastAsia="Times New Roman" w:hAnsi="Verdana" w:cs="Times New Roman"/>
          <w:b/>
          <w:bCs/>
          <w:color w:val="990000"/>
          <w:spacing w:val="24"/>
          <w:sz w:val="18"/>
          <w:szCs w:val="18"/>
          <w:lang w:eastAsia="es-CO"/>
        </w:rPr>
        <w:t>Hallar las raíces y descomponer en factores el polinomio:</w:t>
      </w:r>
    </w:p>
    <w:p w:rsidR="004F3C7A" w:rsidRPr="004F3C7A" w:rsidRDefault="004F3C7A" w:rsidP="004F3C7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</w:pP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>Q(x) = x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vertAlign w:val="superscript"/>
          <w:lang w:eastAsia="es-CO"/>
        </w:rPr>
        <w:t>2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 xml:space="preserve"> − x − 6 </w:t>
      </w:r>
    </w:p>
    <w:p w:rsidR="004F3C7A" w:rsidRPr="004F3C7A" w:rsidRDefault="004F3C7A" w:rsidP="004F3C7A">
      <w:pPr>
        <w:shd w:val="clear" w:color="auto" w:fill="FFFFFF"/>
        <w:spacing w:before="45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</w:pP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>Los divisores del término independiente son: ±1, ±2, ±3.</w:t>
      </w:r>
    </w:p>
    <w:p w:rsidR="004F3C7A" w:rsidRPr="004F3C7A" w:rsidRDefault="004F3C7A" w:rsidP="004F3C7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</w:pPr>
      <w:proofErr w:type="gramStart"/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>Q(</w:t>
      </w:r>
      <w:proofErr w:type="gramEnd"/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>1) = 1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vertAlign w:val="superscript"/>
          <w:lang w:eastAsia="es-CO"/>
        </w:rPr>
        <w:t>2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 xml:space="preserve"> − 1 − 6 ≠ 0</w:t>
      </w:r>
    </w:p>
    <w:p w:rsidR="004F3C7A" w:rsidRPr="004F3C7A" w:rsidRDefault="004F3C7A" w:rsidP="004F3C7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</w:pPr>
      <w:proofErr w:type="gramStart"/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>Q(</w:t>
      </w:r>
      <w:proofErr w:type="gramEnd"/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>−1) = (−1)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vertAlign w:val="superscript"/>
          <w:lang w:eastAsia="es-CO"/>
        </w:rPr>
        <w:t>2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 xml:space="preserve"> − (−1) − 6 ≠ 0 </w:t>
      </w:r>
    </w:p>
    <w:p w:rsidR="004F3C7A" w:rsidRPr="004F3C7A" w:rsidRDefault="004F3C7A" w:rsidP="004F3C7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</w:pPr>
      <w:proofErr w:type="gramStart"/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>Q(</w:t>
      </w:r>
      <w:proofErr w:type="gramEnd"/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>2) = 2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vertAlign w:val="superscript"/>
          <w:lang w:eastAsia="es-CO"/>
        </w:rPr>
        <w:t>2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 xml:space="preserve"> − 2 − 6 ≠ 0</w:t>
      </w:r>
    </w:p>
    <w:p w:rsidR="004F3C7A" w:rsidRPr="004F3C7A" w:rsidRDefault="004F3C7A" w:rsidP="004F3C7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</w:pPr>
      <w:proofErr w:type="gramStart"/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>Q(</w:t>
      </w:r>
      <w:proofErr w:type="gramEnd"/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>−2) = (−2)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vertAlign w:val="superscript"/>
          <w:lang w:eastAsia="es-CO"/>
        </w:rPr>
        <w:t>2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 xml:space="preserve"> − (−2) − 6 = 4 + 2 − 6 = 0</w:t>
      </w:r>
    </w:p>
    <w:p w:rsidR="004F3C7A" w:rsidRPr="004F3C7A" w:rsidRDefault="004F3C7A" w:rsidP="004F3C7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</w:pPr>
      <w:proofErr w:type="gramStart"/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>Q(</w:t>
      </w:r>
      <w:proofErr w:type="gramEnd"/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>3) = 3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vertAlign w:val="superscript"/>
          <w:lang w:eastAsia="es-CO"/>
        </w:rPr>
        <w:t>2</w:t>
      </w: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 xml:space="preserve"> − 3 − 6 = 9 − 3 − 6 = 0 </w:t>
      </w:r>
    </w:p>
    <w:p w:rsidR="004F3C7A" w:rsidRPr="004F3C7A" w:rsidRDefault="004F3C7A" w:rsidP="004F3C7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</w:pPr>
      <w:r w:rsidRPr="004F3C7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  <w:t xml:space="preserve">Las raíces son: </w:t>
      </w:r>
      <w:r w:rsidRPr="004F3C7A">
        <w:rPr>
          <w:rFonts w:ascii="Verdana" w:eastAsia="Times New Roman" w:hAnsi="Verdana" w:cs="Times New Roman"/>
          <w:b/>
          <w:bCs/>
          <w:color w:val="990033"/>
          <w:spacing w:val="24"/>
          <w:sz w:val="18"/>
          <w:szCs w:val="18"/>
          <w:lang w:eastAsia="es-CO"/>
        </w:rPr>
        <w:t xml:space="preserve">x = -2 y x = 3. </w:t>
      </w:r>
    </w:p>
    <w:p w:rsidR="004F3C7A" w:rsidRPr="004F3C7A" w:rsidRDefault="004F3C7A" w:rsidP="004F3C7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CO"/>
        </w:rPr>
      </w:pPr>
      <w:r w:rsidRPr="004F3C7A">
        <w:rPr>
          <w:rFonts w:ascii="Verdana" w:eastAsia="Times New Roman" w:hAnsi="Verdana" w:cs="Times New Roman"/>
          <w:b/>
          <w:bCs/>
          <w:color w:val="990033"/>
          <w:spacing w:val="24"/>
          <w:sz w:val="18"/>
          <w:szCs w:val="18"/>
          <w:lang w:eastAsia="es-CO"/>
        </w:rPr>
        <w:t xml:space="preserve">Q(x) = (x + 2) · (x − 3) </w:t>
      </w:r>
    </w:p>
    <w:p w:rsidR="00235440" w:rsidRDefault="00235440"/>
    <w:sectPr w:rsidR="00235440" w:rsidSect="004F3C7A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7A"/>
    <w:rsid w:val="00235440"/>
    <w:rsid w:val="004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F3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  <w:lang w:eastAsia="es-CO"/>
    </w:rPr>
  </w:style>
  <w:style w:type="paragraph" w:styleId="Ttulo2">
    <w:name w:val="heading 2"/>
    <w:basedOn w:val="Normal"/>
    <w:link w:val="Ttulo2Car"/>
    <w:uiPriority w:val="9"/>
    <w:qFormat/>
    <w:rsid w:val="004F3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es-CO"/>
    </w:rPr>
  </w:style>
  <w:style w:type="paragraph" w:styleId="Ttulo3">
    <w:name w:val="heading 3"/>
    <w:basedOn w:val="Normal"/>
    <w:link w:val="Ttulo3Car"/>
    <w:uiPriority w:val="9"/>
    <w:qFormat/>
    <w:rsid w:val="004F3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es-CO"/>
    </w:rPr>
  </w:style>
  <w:style w:type="paragraph" w:styleId="Ttulo4">
    <w:name w:val="heading 4"/>
    <w:basedOn w:val="Normal"/>
    <w:link w:val="Ttulo4Car"/>
    <w:uiPriority w:val="9"/>
    <w:qFormat/>
    <w:rsid w:val="004F3C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3C7A"/>
    <w:rPr>
      <w:rFonts w:ascii="Times New Roman" w:eastAsia="Times New Roman" w:hAnsi="Times New Roman" w:cs="Times New Roman"/>
      <w:b/>
      <w:bCs/>
      <w:kern w:val="36"/>
      <w:sz w:val="35"/>
      <w:szCs w:val="35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4F3C7A"/>
    <w:rPr>
      <w:rFonts w:ascii="Times New Roman" w:eastAsia="Times New Roman" w:hAnsi="Times New Roman" w:cs="Times New Roman"/>
      <w:b/>
      <w:bCs/>
      <w:sz w:val="31"/>
      <w:szCs w:val="31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4F3C7A"/>
    <w:rPr>
      <w:rFonts w:ascii="Times New Roman" w:eastAsia="Times New Roman" w:hAnsi="Times New Roman" w:cs="Times New Roman"/>
      <w:b/>
      <w:bCs/>
      <w:sz w:val="29"/>
      <w:szCs w:val="29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4F3C7A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actividadesg">
    <w:name w:val="actividades_g"/>
    <w:basedOn w:val="Normal"/>
    <w:rsid w:val="004F3C7A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actividadesv">
    <w:name w:val="actividades_v"/>
    <w:basedOn w:val="Normal"/>
    <w:rsid w:val="004F3C7A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actividades2vir">
    <w:name w:val="actividades_2_v_ir"/>
    <w:basedOn w:val="Normal"/>
    <w:rsid w:val="004F3C7A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actividadesr">
    <w:name w:val="actividades_r"/>
    <w:basedOn w:val="Normal"/>
    <w:rsid w:val="004F3C7A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actividades2g">
    <w:name w:val="actividades_2_g"/>
    <w:basedOn w:val="Normal"/>
    <w:rsid w:val="004F3C7A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actividades2v">
    <w:name w:val="actividades_2_v"/>
    <w:basedOn w:val="Normal"/>
    <w:rsid w:val="004F3C7A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actividades2r">
    <w:name w:val="actividades_2_r"/>
    <w:basedOn w:val="Normal"/>
    <w:rsid w:val="004F3C7A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character" w:customStyle="1" w:styleId="numeror">
    <w:name w:val="numero_r"/>
    <w:basedOn w:val="Fuentedeprrafopredeter"/>
    <w:rsid w:val="004F3C7A"/>
    <w:rPr>
      <w:b/>
      <w:bCs/>
      <w:color w:val="990000"/>
      <w:sz w:val="29"/>
      <w:szCs w:val="29"/>
    </w:rPr>
  </w:style>
  <w:style w:type="character" w:styleId="Textoennegrita">
    <w:name w:val="Strong"/>
    <w:basedOn w:val="Fuentedeprrafopredeter"/>
    <w:uiPriority w:val="22"/>
    <w:qFormat/>
    <w:rsid w:val="004F3C7A"/>
    <w:rPr>
      <w:b/>
      <w:bCs/>
    </w:rPr>
  </w:style>
  <w:style w:type="character" w:customStyle="1" w:styleId="actividadesr1">
    <w:name w:val="actividades_r1"/>
    <w:basedOn w:val="Fuentedeprrafopredeter"/>
    <w:rsid w:val="004F3C7A"/>
  </w:style>
  <w:style w:type="character" w:customStyle="1" w:styleId="sol1">
    <w:name w:val="sol1"/>
    <w:basedOn w:val="Fuentedeprrafopredeter"/>
    <w:rsid w:val="004F3C7A"/>
    <w:rPr>
      <w:b/>
      <w:bCs/>
      <w:color w:val="9900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F3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  <w:lang w:eastAsia="es-CO"/>
    </w:rPr>
  </w:style>
  <w:style w:type="paragraph" w:styleId="Ttulo2">
    <w:name w:val="heading 2"/>
    <w:basedOn w:val="Normal"/>
    <w:link w:val="Ttulo2Car"/>
    <w:uiPriority w:val="9"/>
    <w:qFormat/>
    <w:rsid w:val="004F3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es-CO"/>
    </w:rPr>
  </w:style>
  <w:style w:type="paragraph" w:styleId="Ttulo3">
    <w:name w:val="heading 3"/>
    <w:basedOn w:val="Normal"/>
    <w:link w:val="Ttulo3Car"/>
    <w:uiPriority w:val="9"/>
    <w:qFormat/>
    <w:rsid w:val="004F3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es-CO"/>
    </w:rPr>
  </w:style>
  <w:style w:type="paragraph" w:styleId="Ttulo4">
    <w:name w:val="heading 4"/>
    <w:basedOn w:val="Normal"/>
    <w:link w:val="Ttulo4Car"/>
    <w:uiPriority w:val="9"/>
    <w:qFormat/>
    <w:rsid w:val="004F3C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3C7A"/>
    <w:rPr>
      <w:rFonts w:ascii="Times New Roman" w:eastAsia="Times New Roman" w:hAnsi="Times New Roman" w:cs="Times New Roman"/>
      <w:b/>
      <w:bCs/>
      <w:kern w:val="36"/>
      <w:sz w:val="35"/>
      <w:szCs w:val="35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4F3C7A"/>
    <w:rPr>
      <w:rFonts w:ascii="Times New Roman" w:eastAsia="Times New Roman" w:hAnsi="Times New Roman" w:cs="Times New Roman"/>
      <w:b/>
      <w:bCs/>
      <w:sz w:val="31"/>
      <w:szCs w:val="31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4F3C7A"/>
    <w:rPr>
      <w:rFonts w:ascii="Times New Roman" w:eastAsia="Times New Roman" w:hAnsi="Times New Roman" w:cs="Times New Roman"/>
      <w:b/>
      <w:bCs/>
      <w:sz w:val="29"/>
      <w:szCs w:val="29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4F3C7A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actividadesg">
    <w:name w:val="actividades_g"/>
    <w:basedOn w:val="Normal"/>
    <w:rsid w:val="004F3C7A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actividadesv">
    <w:name w:val="actividades_v"/>
    <w:basedOn w:val="Normal"/>
    <w:rsid w:val="004F3C7A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actividades2vir">
    <w:name w:val="actividades_2_v_ir"/>
    <w:basedOn w:val="Normal"/>
    <w:rsid w:val="004F3C7A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actividadesr">
    <w:name w:val="actividades_r"/>
    <w:basedOn w:val="Normal"/>
    <w:rsid w:val="004F3C7A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actividades2g">
    <w:name w:val="actividades_2_g"/>
    <w:basedOn w:val="Normal"/>
    <w:rsid w:val="004F3C7A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actividades2v">
    <w:name w:val="actividades_2_v"/>
    <w:basedOn w:val="Normal"/>
    <w:rsid w:val="004F3C7A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actividades2r">
    <w:name w:val="actividades_2_r"/>
    <w:basedOn w:val="Normal"/>
    <w:rsid w:val="004F3C7A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character" w:customStyle="1" w:styleId="numeror">
    <w:name w:val="numero_r"/>
    <w:basedOn w:val="Fuentedeprrafopredeter"/>
    <w:rsid w:val="004F3C7A"/>
    <w:rPr>
      <w:b/>
      <w:bCs/>
      <w:color w:val="990000"/>
      <w:sz w:val="29"/>
      <w:szCs w:val="29"/>
    </w:rPr>
  </w:style>
  <w:style w:type="character" w:styleId="Textoennegrita">
    <w:name w:val="Strong"/>
    <w:basedOn w:val="Fuentedeprrafopredeter"/>
    <w:uiPriority w:val="22"/>
    <w:qFormat/>
    <w:rsid w:val="004F3C7A"/>
    <w:rPr>
      <w:b/>
      <w:bCs/>
    </w:rPr>
  </w:style>
  <w:style w:type="character" w:customStyle="1" w:styleId="actividadesr1">
    <w:name w:val="actividades_r1"/>
    <w:basedOn w:val="Fuentedeprrafopredeter"/>
    <w:rsid w:val="004F3C7A"/>
  </w:style>
  <w:style w:type="character" w:customStyle="1" w:styleId="sol1">
    <w:name w:val="sol1"/>
    <w:basedOn w:val="Fuentedeprrafopredeter"/>
    <w:rsid w:val="004F3C7A"/>
    <w:rPr>
      <w:b/>
      <w:bCs/>
      <w:color w:val="9900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9247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12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88619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Depto. Matemáticas</dc:creator>
  <cp:lastModifiedBy>Depto. Matemáticas</cp:lastModifiedBy>
  <cp:revision>1</cp:revision>
  <dcterms:created xsi:type="dcterms:W3CDTF">2012-01-23T19:05:00Z</dcterms:created>
  <dcterms:modified xsi:type="dcterms:W3CDTF">2012-01-23T19:06:00Z</dcterms:modified>
</cp:coreProperties>
</file>