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4C4" w:rsidRDefault="00694495" w:rsidP="00694495">
      <w:pPr>
        <w:pStyle w:val="Heading1"/>
        <w:jc w:val="center"/>
      </w:pPr>
      <w:r>
        <w:t>What is the future of eBooks in Higher Education?</w:t>
      </w:r>
    </w:p>
    <w:p w:rsidR="00694495" w:rsidRPr="00694495" w:rsidRDefault="00694495" w:rsidP="00694495">
      <w:pPr>
        <w:jc w:val="center"/>
        <w:rPr>
          <w:b/>
          <w:sz w:val="24"/>
          <w:u w:val="single"/>
        </w:rPr>
      </w:pPr>
      <w:r w:rsidRPr="00694495">
        <w:rPr>
          <w:b/>
          <w:sz w:val="24"/>
          <w:u w:val="single"/>
        </w:rPr>
        <w:t xml:space="preserve">A summary of </w:t>
      </w:r>
      <w:r w:rsidR="00EB550C">
        <w:rPr>
          <w:b/>
          <w:sz w:val="24"/>
          <w:u w:val="single"/>
        </w:rPr>
        <w:t>personal thoughts; Matthew G. Hageny</w:t>
      </w:r>
    </w:p>
    <w:p w:rsidR="00694495" w:rsidRDefault="00694495"/>
    <w:p w:rsidR="00DF489D" w:rsidRDefault="00DF489D">
      <w:r>
        <w:t xml:space="preserve"> </w:t>
      </w:r>
      <w:r w:rsidR="00EB1A11">
        <w:t xml:space="preserve">Through various </w:t>
      </w:r>
      <w:r w:rsidR="00E81B6F">
        <w:t>research</w:t>
      </w:r>
      <w:r w:rsidR="00EB1A11">
        <w:t xml:space="preserve"> on the eBooks, after looking at the 2010 and 2011 Horizon Reports on Higher Education and other sources, I have the following thoughts on their future prevalence in the </w:t>
      </w:r>
      <w:r w:rsidR="00E81B6F">
        <w:t>realm</w:t>
      </w:r>
      <w:r w:rsidR="00EB1A11">
        <w:t xml:space="preserve"> of Higher Education:</w:t>
      </w:r>
    </w:p>
    <w:p w:rsidR="00EB1A11" w:rsidRDefault="00EB1A11" w:rsidP="00EB1A11">
      <w:pPr>
        <w:pStyle w:val="ListParagraph"/>
        <w:numPr>
          <w:ilvl w:val="0"/>
          <w:numId w:val="1"/>
        </w:numPr>
      </w:pPr>
      <w:r>
        <w:t xml:space="preserve">As the Horizon Reports seem to indicate, I agree that the general prevalence of eBooks in Higher Education will likely continue to grow as more and more publishing companies and institutions develop more rich content to link into the eBook experience.  </w:t>
      </w:r>
      <w:r w:rsidR="00E81B6F">
        <w:t xml:space="preserve">As they largely exist now, as just digital versions of printed books, they do not have as great of an appeal as they do with additional content. </w:t>
      </w:r>
    </w:p>
    <w:p w:rsidR="00E81B6F" w:rsidRDefault="00E81B6F" w:rsidP="00E81B6F">
      <w:pPr>
        <w:pStyle w:val="ListParagraph"/>
        <w:ind w:left="360"/>
      </w:pPr>
    </w:p>
    <w:p w:rsidR="00E81B6F" w:rsidRDefault="00E81B6F" w:rsidP="00EB1A11">
      <w:pPr>
        <w:pStyle w:val="ListParagraph"/>
        <w:numPr>
          <w:ilvl w:val="0"/>
          <w:numId w:val="1"/>
        </w:numPr>
      </w:pPr>
      <w:r>
        <w:t>The cost of eBooks will become increasingly less expensive, as they become more and more common.  This is simple economics, and is fueled fact that more and more individuals are acquiring technology that can be used to view eBooks.</w:t>
      </w:r>
    </w:p>
    <w:p w:rsidR="00E81B6F" w:rsidRDefault="00E81B6F" w:rsidP="00E81B6F">
      <w:pPr>
        <w:pStyle w:val="ListParagraph"/>
        <w:ind w:left="360"/>
      </w:pPr>
      <w:r>
        <w:t xml:space="preserve"> </w:t>
      </w:r>
    </w:p>
    <w:p w:rsidR="00E81B6F" w:rsidRDefault="00E81B6F" w:rsidP="00EB1A11">
      <w:pPr>
        <w:pStyle w:val="ListParagraph"/>
        <w:numPr>
          <w:ilvl w:val="0"/>
          <w:numId w:val="1"/>
        </w:numPr>
      </w:pPr>
      <w:r>
        <w:t xml:space="preserve">Educators/Instructors in Higher Education will find it necessary to develop new course curriculum to integrate eBooks (eTextbooks) into their educational ventures, acknowledging their differences and advantages compared to simple printed textbooks. </w:t>
      </w:r>
    </w:p>
    <w:p w:rsidR="00E81B6F" w:rsidRDefault="00E81B6F" w:rsidP="00E81B6F">
      <w:pPr>
        <w:pStyle w:val="ListParagraph"/>
      </w:pPr>
    </w:p>
    <w:p w:rsidR="00E81B6F" w:rsidRDefault="00E81B6F" w:rsidP="00EB1A11">
      <w:pPr>
        <w:pStyle w:val="ListParagraph"/>
        <w:numPr>
          <w:ilvl w:val="0"/>
          <w:numId w:val="1"/>
        </w:numPr>
      </w:pPr>
      <w:r>
        <w:t xml:space="preserve">Higher Education institutions will find it increasingly more important that they work to standardize practices surrounding the implementation of eBooks on campus both for practical and financial reasons, and for educational purposes for students. </w:t>
      </w:r>
    </w:p>
    <w:p w:rsidR="00E81B6F" w:rsidRDefault="00E81B6F" w:rsidP="00E81B6F">
      <w:pPr>
        <w:pStyle w:val="ListParagraph"/>
      </w:pPr>
    </w:p>
    <w:p w:rsidR="00E81B6F" w:rsidRDefault="00E81B6F" w:rsidP="00EB1A11">
      <w:pPr>
        <w:pStyle w:val="ListParagraph"/>
        <w:numPr>
          <w:ilvl w:val="0"/>
          <w:numId w:val="1"/>
        </w:numPr>
      </w:pPr>
      <w:r>
        <w:t xml:space="preserve">Overall, I feel that it is very likely that we will continue to see an increase in the use of eBooks in Higher Education as they become more and more prevalent in other facets of daily life such as social and interactional elements. </w:t>
      </w:r>
    </w:p>
    <w:sectPr w:rsidR="00E81B6F" w:rsidSect="007174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1E14"/>
    <w:multiLevelType w:val="hybridMultilevel"/>
    <w:tmpl w:val="5046D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94495"/>
    <w:rsid w:val="00361CBE"/>
    <w:rsid w:val="004465A8"/>
    <w:rsid w:val="00694495"/>
    <w:rsid w:val="007174C4"/>
    <w:rsid w:val="00C16448"/>
    <w:rsid w:val="00DF489D"/>
    <w:rsid w:val="00E81B6F"/>
    <w:rsid w:val="00EB1A11"/>
    <w:rsid w:val="00EB55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4C4"/>
  </w:style>
  <w:style w:type="paragraph" w:styleId="Heading1">
    <w:name w:val="heading 1"/>
    <w:basedOn w:val="Normal"/>
    <w:next w:val="Normal"/>
    <w:link w:val="Heading1Char"/>
    <w:uiPriority w:val="9"/>
    <w:qFormat/>
    <w:rsid w:val="006944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49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B1A1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Matt</cp:lastModifiedBy>
  <cp:revision>2</cp:revision>
  <dcterms:created xsi:type="dcterms:W3CDTF">2012-02-11T23:55:00Z</dcterms:created>
  <dcterms:modified xsi:type="dcterms:W3CDTF">2012-02-11T23:55:00Z</dcterms:modified>
</cp:coreProperties>
</file>