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E3" w:rsidRDefault="00C62FE3" w:rsidP="00C62FE3">
      <w:pPr>
        <w:rPr>
          <w:rFonts w:cstheme="minorHAnsi"/>
          <w:b/>
        </w:rPr>
      </w:pPr>
      <w:bookmarkStart w:id="0" w:name="_GoBack"/>
      <w:r w:rsidRPr="00F146C0">
        <w:rPr>
          <w:rFonts w:cstheme="minorHAnsi"/>
          <w:b/>
        </w:rPr>
        <w:t>Unit Learner Outcomes</w:t>
      </w:r>
      <w:r>
        <w:rPr>
          <w:rFonts w:cstheme="minorHAnsi"/>
          <w:b/>
        </w:rPr>
        <w:t>:</w:t>
      </w:r>
    </w:p>
    <w:p w:rsidR="00C62FE3" w:rsidRDefault="00C62FE3" w:rsidP="00C62FE3">
      <w:pPr>
        <w:rPr>
          <w:rFonts w:cstheme="minorHAnsi"/>
          <w:b/>
        </w:rPr>
      </w:pPr>
    </w:p>
    <w:p w:rsidR="00C62FE3" w:rsidRDefault="00C62FE3" w:rsidP="00C62FE3">
      <w:pPr>
        <w:rPr>
          <w:rFonts w:cstheme="minorHAnsi"/>
          <w:b/>
        </w:rPr>
      </w:pPr>
      <w:r>
        <w:rPr>
          <w:rFonts w:cstheme="minorHAnsi"/>
          <w:b/>
        </w:rPr>
        <w:t xml:space="preserve">Life Skills Math Course </w:t>
      </w:r>
    </w:p>
    <w:bookmarkEnd w:id="0"/>
    <w:p w:rsidR="00C62FE3" w:rsidRDefault="00C62FE3" w:rsidP="00C62FE3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C62FE3" w:rsidRPr="00104AFA" w:rsidRDefault="00C62FE3" w:rsidP="00C62FE3">
      <w:pPr>
        <w:ind w:left="720"/>
        <w:rPr>
          <w:rFonts w:cstheme="minorHAnsi"/>
          <w:i/>
        </w:rPr>
      </w:pPr>
      <w:r w:rsidRPr="00DC6614">
        <w:rPr>
          <w:rFonts w:cstheme="minorHAnsi"/>
          <w:i/>
        </w:rPr>
        <w:t>Students will understand</w:t>
      </w:r>
      <w:r>
        <w:rPr>
          <w:rFonts w:cstheme="minorHAnsi"/>
          <w:i/>
        </w:rPr>
        <w:t xml:space="preserve"> the elements required to successfully apply Math to real life scenarios. </w:t>
      </w:r>
    </w:p>
    <w:p w:rsidR="00C62FE3" w:rsidRDefault="00C62FE3" w:rsidP="00C62FE3">
      <w:pPr>
        <w:rPr>
          <w:rFonts w:cstheme="minorHAnsi"/>
          <w:b/>
        </w:rPr>
      </w:pPr>
    </w:p>
    <w:p w:rsidR="00C62FE3" w:rsidRPr="00374E95" w:rsidRDefault="00C62FE3" w:rsidP="00C62FE3">
      <w:pPr>
        <w:rPr>
          <w:rFonts w:cstheme="minorHAnsi"/>
          <w:b/>
        </w:rPr>
      </w:pPr>
      <w:r w:rsidRPr="00374E95">
        <w:rPr>
          <w:rFonts w:cstheme="minorHAnsi"/>
          <w:b/>
        </w:rPr>
        <w:t xml:space="preserve">Unit One: Math Basics </w:t>
      </w:r>
    </w:p>
    <w:p w:rsidR="00C62FE3" w:rsidRDefault="00C62FE3" w:rsidP="00C62FE3">
      <w:pPr>
        <w:rPr>
          <w:rFonts w:cstheme="minorHAnsi"/>
        </w:rPr>
      </w:pPr>
    </w:p>
    <w:p w:rsidR="00C62FE3" w:rsidRPr="00374E95" w:rsidRDefault="00C62FE3" w:rsidP="00C62FE3">
      <w:pPr>
        <w:ind w:left="720"/>
        <w:rPr>
          <w:rFonts w:cstheme="minorHAnsi"/>
          <w:i/>
        </w:rPr>
      </w:pPr>
      <w:r w:rsidRPr="00374E95">
        <w:rPr>
          <w:rFonts w:cstheme="minorHAnsi"/>
          <w:i/>
        </w:rPr>
        <w:t xml:space="preserve">Students will demonstrate an understanding of the four basic operations within mathematics – Addition, subtraction, multiplication, and division by: </w:t>
      </w:r>
    </w:p>
    <w:p w:rsidR="00C62FE3" w:rsidRDefault="00C62FE3" w:rsidP="00C62FE3">
      <w:pPr>
        <w:ind w:left="720"/>
        <w:rPr>
          <w:rFonts w:cstheme="minorHAnsi"/>
        </w:rPr>
      </w:pPr>
    </w:p>
    <w:p w:rsidR="00C62FE3" w:rsidRDefault="00C62FE3" w:rsidP="00C62FE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Adding 3 – 4 digit numbers </w:t>
      </w:r>
    </w:p>
    <w:p w:rsidR="00C62FE3" w:rsidRDefault="00C62FE3" w:rsidP="00C62FE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Adding 3-4 digit numbers with regrouping </w:t>
      </w:r>
    </w:p>
    <w:p w:rsidR="00C62FE3" w:rsidRDefault="00C62FE3" w:rsidP="00C62FE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Subtracting 3 -4 digit numbers </w:t>
      </w:r>
    </w:p>
    <w:p w:rsidR="00C62FE3" w:rsidRDefault="00C62FE3" w:rsidP="00C62FE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Subtracting 3-4 digit numbers with regrouping </w:t>
      </w:r>
    </w:p>
    <w:p w:rsidR="00C62FE3" w:rsidRDefault="00C62FE3" w:rsidP="00C62FE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Multiplying 3-4 digit numbers </w:t>
      </w:r>
    </w:p>
    <w:p w:rsidR="00C62FE3" w:rsidRDefault="00C62FE3" w:rsidP="00C62FE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Multiplying 3-4 digit numbers with regrouping </w:t>
      </w:r>
    </w:p>
    <w:p w:rsidR="00C62FE3" w:rsidRDefault="00C62FE3" w:rsidP="00C62FE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Divide 3-4 digit numbers </w:t>
      </w:r>
    </w:p>
    <w:p w:rsidR="00C62FE3" w:rsidRDefault="00C62FE3" w:rsidP="00C62FE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Divide 3-4 digit numbers with regrouping </w:t>
      </w:r>
    </w:p>
    <w:p w:rsidR="00C62FE3" w:rsidRPr="00F146C0" w:rsidRDefault="00C62FE3" w:rsidP="00C62FE3">
      <w:pPr>
        <w:rPr>
          <w:rFonts w:cstheme="minorHAnsi"/>
          <w:b/>
        </w:rPr>
      </w:pPr>
    </w:p>
    <w:p w:rsidR="00C62FE3" w:rsidRPr="00084B96" w:rsidRDefault="00C62FE3" w:rsidP="00C62FE3">
      <w:pPr>
        <w:rPr>
          <w:rFonts w:cstheme="minorHAnsi"/>
          <w:b/>
        </w:rPr>
      </w:pPr>
      <w:r w:rsidRPr="00084B96">
        <w:rPr>
          <w:rFonts w:cstheme="minorHAnsi"/>
          <w:b/>
        </w:rPr>
        <w:t xml:space="preserve">Unit Two: Money </w:t>
      </w:r>
    </w:p>
    <w:p w:rsidR="00C62FE3" w:rsidRPr="000637F2" w:rsidRDefault="00C62FE3" w:rsidP="00C62FE3">
      <w:pPr>
        <w:rPr>
          <w:rFonts w:cstheme="minorHAnsi"/>
        </w:rPr>
      </w:pPr>
    </w:p>
    <w:p w:rsidR="00C62FE3" w:rsidRPr="00084B96" w:rsidRDefault="00C62FE3" w:rsidP="00C62FE3">
      <w:pPr>
        <w:autoSpaceDE w:val="0"/>
        <w:autoSpaceDN w:val="0"/>
        <w:adjustRightInd w:val="0"/>
        <w:rPr>
          <w:rFonts w:cstheme="minorHAnsi"/>
          <w:i/>
        </w:rPr>
      </w:pPr>
      <w:r w:rsidRPr="000637F2">
        <w:rPr>
          <w:rFonts w:cstheme="minorHAnsi"/>
        </w:rPr>
        <w:tab/>
      </w:r>
      <w:r w:rsidRPr="00084B96">
        <w:rPr>
          <w:rFonts w:cstheme="minorHAnsi"/>
          <w:bCs/>
          <w:i/>
        </w:rPr>
        <w:t>Students will</w:t>
      </w:r>
      <w:r w:rsidRPr="00084B96">
        <w:rPr>
          <w:rFonts w:cstheme="minorHAnsi"/>
          <w:b/>
          <w:bCs/>
          <w:i/>
        </w:rPr>
        <w:t xml:space="preserve"> </w:t>
      </w:r>
      <w:r w:rsidRPr="00084B96">
        <w:rPr>
          <w:rFonts w:cstheme="minorHAnsi"/>
          <w:i/>
        </w:rPr>
        <w:t>demonstrate money skills by:</w:t>
      </w:r>
    </w:p>
    <w:p w:rsidR="00C62FE3" w:rsidRPr="000637F2" w:rsidRDefault="00C62FE3" w:rsidP="00C62FE3">
      <w:pPr>
        <w:tabs>
          <w:tab w:val="left" w:pos="198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:rsidR="00C62FE3" w:rsidRPr="006F39A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left="2070"/>
        <w:rPr>
          <w:rFonts w:cstheme="minorHAnsi"/>
        </w:rPr>
      </w:pPr>
      <w:r>
        <w:rPr>
          <w:rFonts w:cstheme="minorHAnsi"/>
        </w:rPr>
        <w:t>Naming</w:t>
      </w:r>
      <w:r w:rsidRPr="006F39A3">
        <w:rPr>
          <w:rFonts w:cstheme="minorHAnsi"/>
        </w:rPr>
        <w:t xml:space="preserve"> and </w:t>
      </w:r>
      <w:r>
        <w:rPr>
          <w:rFonts w:cstheme="minorHAnsi"/>
        </w:rPr>
        <w:t>recognizing</w:t>
      </w:r>
      <w:r w:rsidRPr="006F39A3">
        <w:rPr>
          <w:rFonts w:cstheme="minorHAnsi"/>
        </w:rPr>
        <w:t xml:space="preserve"> coins.</w:t>
      </w:r>
    </w:p>
    <w:p w:rsidR="00C62FE3" w:rsidRPr="006F39A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hanging="1170"/>
        <w:rPr>
          <w:rFonts w:cstheme="minorHAnsi"/>
        </w:rPr>
      </w:pPr>
      <w:r>
        <w:rPr>
          <w:rFonts w:cstheme="minorHAnsi"/>
        </w:rPr>
        <w:t>Identifying</w:t>
      </w:r>
      <w:r w:rsidRPr="006F39A3">
        <w:rPr>
          <w:rFonts w:cstheme="minorHAnsi"/>
        </w:rPr>
        <w:t xml:space="preserve"> coin values—penny, nickel, dime, and quarter.</w:t>
      </w:r>
    </w:p>
    <w:p w:rsidR="00C62FE3" w:rsidRPr="006F39A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left="1980" w:hanging="270"/>
        <w:rPr>
          <w:rFonts w:cstheme="minorHAnsi"/>
        </w:rPr>
      </w:pPr>
      <w:r w:rsidRPr="006F39A3">
        <w:rPr>
          <w:rFonts w:cstheme="minorHAnsi"/>
        </w:rPr>
        <w:t>Identify</w:t>
      </w:r>
      <w:r>
        <w:rPr>
          <w:rFonts w:cstheme="minorHAnsi"/>
        </w:rPr>
        <w:t>ing</w:t>
      </w:r>
      <w:r w:rsidRPr="006F39A3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6F39A3">
        <w:rPr>
          <w:rFonts w:cstheme="minorHAnsi"/>
        </w:rPr>
        <w:t xml:space="preserve">appropriate place values </w:t>
      </w:r>
      <w:r>
        <w:rPr>
          <w:rFonts w:cstheme="minorHAnsi"/>
        </w:rPr>
        <w:t>to one million</w:t>
      </w:r>
    </w:p>
    <w:p w:rsidR="00C62FE3" w:rsidRPr="006F39A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hanging="1170"/>
        <w:rPr>
          <w:rFonts w:cstheme="minorHAnsi"/>
        </w:rPr>
      </w:pPr>
      <w:r w:rsidRPr="006F39A3">
        <w:rPr>
          <w:rFonts w:cstheme="minorHAnsi"/>
        </w:rPr>
        <w:t xml:space="preserve">Manipulate decimals </w:t>
      </w:r>
    </w:p>
    <w:p w:rsidR="00C62FE3" w:rsidRPr="006F39A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hanging="1170"/>
        <w:rPr>
          <w:rFonts w:cstheme="minorHAnsi"/>
        </w:rPr>
      </w:pPr>
      <w:r w:rsidRPr="006F39A3">
        <w:rPr>
          <w:rFonts w:cstheme="minorHAnsi"/>
        </w:rPr>
        <w:t>Add money</w:t>
      </w:r>
    </w:p>
    <w:p w:rsidR="00C62FE3" w:rsidRPr="006F39A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hanging="1170"/>
        <w:rPr>
          <w:rFonts w:cstheme="minorHAnsi"/>
        </w:rPr>
      </w:pPr>
      <w:r w:rsidRPr="006F39A3">
        <w:rPr>
          <w:rFonts w:cstheme="minorHAnsi"/>
        </w:rPr>
        <w:t xml:space="preserve">Subtract money </w:t>
      </w:r>
    </w:p>
    <w:p w:rsidR="00C62FE3" w:rsidRPr="006F39A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hanging="1170"/>
        <w:rPr>
          <w:rFonts w:cstheme="minorHAnsi"/>
        </w:rPr>
      </w:pPr>
      <w:r w:rsidRPr="006F39A3">
        <w:rPr>
          <w:rFonts w:cstheme="minorHAnsi"/>
        </w:rPr>
        <w:t>Use money to purchase items in classroom, school, and community.</w:t>
      </w:r>
    </w:p>
    <w:p w:rsidR="00C62FE3" w:rsidRPr="006F39A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hanging="1170"/>
        <w:rPr>
          <w:rFonts w:cstheme="minorHAnsi"/>
        </w:rPr>
      </w:pPr>
      <w:r w:rsidRPr="006F39A3">
        <w:rPr>
          <w:rFonts w:cstheme="minorHAnsi"/>
        </w:rPr>
        <w:t>Compare money amounts.</w:t>
      </w:r>
    </w:p>
    <w:p w:rsidR="00C62FE3" w:rsidRPr="006F39A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hanging="1170"/>
        <w:rPr>
          <w:rFonts w:cstheme="minorHAnsi"/>
        </w:rPr>
      </w:pPr>
      <w:r w:rsidRPr="006F39A3">
        <w:rPr>
          <w:rFonts w:cstheme="minorHAnsi"/>
        </w:rPr>
        <w:t>Use overpayment as a method for making purchases and wait for change.</w:t>
      </w:r>
    </w:p>
    <w:p w:rsidR="00C62FE3" w:rsidRDefault="00C62FE3" w:rsidP="00C62FE3">
      <w:pPr>
        <w:pStyle w:val="ListParagraph"/>
        <w:numPr>
          <w:ilvl w:val="3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ind w:hanging="1170"/>
        <w:rPr>
          <w:rFonts w:cstheme="minorHAnsi"/>
        </w:rPr>
      </w:pPr>
      <w:r w:rsidRPr="006F39A3">
        <w:rPr>
          <w:rFonts w:cstheme="minorHAnsi"/>
        </w:rPr>
        <w:lastRenderedPageBreak/>
        <w:t>Make change using coins and bills.</w:t>
      </w:r>
    </w:p>
    <w:p w:rsidR="00C62FE3" w:rsidRPr="006F39A3" w:rsidRDefault="00C62FE3" w:rsidP="00C62FE3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2880"/>
        <w:rPr>
          <w:rFonts w:cstheme="minorHAnsi"/>
        </w:rPr>
      </w:pPr>
    </w:p>
    <w:p w:rsidR="00C62FE3" w:rsidRDefault="00C62FE3" w:rsidP="00C62FE3">
      <w:pPr>
        <w:rPr>
          <w:rFonts w:cstheme="minorHAnsi"/>
          <w:b/>
        </w:rPr>
      </w:pPr>
    </w:p>
    <w:p w:rsidR="00C62FE3" w:rsidRPr="007D67B4" w:rsidRDefault="00C62FE3" w:rsidP="00C62FE3">
      <w:pPr>
        <w:rPr>
          <w:b/>
        </w:rPr>
      </w:pPr>
      <w:r w:rsidRPr="007D67B4">
        <w:rPr>
          <w:b/>
        </w:rPr>
        <w:t xml:space="preserve">Unit Three: Measurement </w:t>
      </w:r>
    </w:p>
    <w:p w:rsidR="00C62FE3" w:rsidRDefault="00C62FE3" w:rsidP="00C62FE3">
      <w:r>
        <w:tab/>
      </w:r>
    </w:p>
    <w:p w:rsidR="00C62FE3" w:rsidRPr="007D67B4" w:rsidRDefault="00C62FE3" w:rsidP="00C62FE3">
      <w:pPr>
        <w:rPr>
          <w:i/>
        </w:rPr>
      </w:pPr>
      <w:r>
        <w:tab/>
      </w:r>
      <w:r w:rsidRPr="007D67B4">
        <w:rPr>
          <w:i/>
        </w:rPr>
        <w:t>Students will utilize measurement tools effectively in the kitchen and at home by:</w:t>
      </w:r>
    </w:p>
    <w:p w:rsidR="00C62FE3" w:rsidRPr="007D67B4" w:rsidRDefault="00C62FE3" w:rsidP="00C62FE3">
      <w:pPr>
        <w:rPr>
          <w:i/>
        </w:rPr>
      </w:pPr>
      <w:r w:rsidRPr="007D67B4">
        <w:rPr>
          <w:i/>
        </w:rPr>
        <w:tab/>
      </w:r>
    </w:p>
    <w:p w:rsidR="00C62FE3" w:rsidRPr="007D67B4" w:rsidRDefault="00C62FE3" w:rsidP="00C62FE3">
      <w:pPr>
        <w:ind w:left="720"/>
        <w:rPr>
          <w:i/>
        </w:rPr>
      </w:pPr>
      <w:r w:rsidRPr="007D67B4">
        <w:rPr>
          <w:i/>
        </w:rPr>
        <w:t xml:space="preserve">Students will apply measurement equations to solve common kitchen and home scenarios by:   </w:t>
      </w:r>
    </w:p>
    <w:p w:rsidR="00C62FE3" w:rsidRDefault="00C62FE3" w:rsidP="00C62FE3">
      <w:r>
        <w:tab/>
      </w:r>
    </w:p>
    <w:p w:rsidR="00C62FE3" w:rsidRPr="007D67B4" w:rsidRDefault="00C62FE3" w:rsidP="00C62FE3">
      <w:pPr>
        <w:spacing w:line="360" w:lineRule="auto"/>
        <w:rPr>
          <w:b/>
        </w:rPr>
      </w:pPr>
      <w:r>
        <w:tab/>
      </w:r>
      <w:r w:rsidRPr="007D67B4">
        <w:rPr>
          <w:b/>
        </w:rPr>
        <w:t xml:space="preserve">Kitchen </w:t>
      </w:r>
    </w:p>
    <w:p w:rsidR="00C62FE3" w:rsidRDefault="00C62FE3" w:rsidP="00C62FE3">
      <w:pPr>
        <w:pStyle w:val="ListParagraph"/>
        <w:numPr>
          <w:ilvl w:val="2"/>
          <w:numId w:val="3"/>
        </w:numPr>
        <w:spacing w:line="360" w:lineRule="auto"/>
        <w:ind w:left="2160"/>
      </w:pPr>
      <w:r>
        <w:t>Adding fractions to complete recipes</w:t>
      </w:r>
    </w:p>
    <w:p w:rsidR="00C62FE3" w:rsidRDefault="00C62FE3" w:rsidP="00C62FE3">
      <w:pPr>
        <w:pStyle w:val="ListParagraph"/>
        <w:numPr>
          <w:ilvl w:val="2"/>
          <w:numId w:val="3"/>
        </w:numPr>
        <w:spacing w:line="360" w:lineRule="auto"/>
        <w:ind w:left="2160"/>
      </w:pPr>
      <w:r>
        <w:t>Converting fractions in the kitchen</w:t>
      </w:r>
    </w:p>
    <w:p w:rsidR="00C62FE3" w:rsidRDefault="00C62FE3" w:rsidP="00C62FE3">
      <w:pPr>
        <w:pStyle w:val="ListParagraph"/>
        <w:numPr>
          <w:ilvl w:val="2"/>
          <w:numId w:val="3"/>
        </w:numPr>
        <w:spacing w:line="360" w:lineRule="auto"/>
        <w:ind w:left="2160"/>
      </w:pPr>
      <w:r>
        <w:t>Subtracting fractions to reduce recipes</w:t>
      </w:r>
    </w:p>
    <w:p w:rsidR="00C62FE3" w:rsidRDefault="00C62FE3" w:rsidP="00C62FE3">
      <w:pPr>
        <w:pStyle w:val="ListParagraph"/>
        <w:numPr>
          <w:ilvl w:val="2"/>
          <w:numId w:val="3"/>
        </w:numPr>
        <w:spacing w:line="360" w:lineRule="auto"/>
        <w:ind w:left="2160"/>
      </w:pPr>
      <w:r>
        <w:t>Utilizing Dry Measurement tools to measure for recipes</w:t>
      </w:r>
    </w:p>
    <w:p w:rsidR="00C62FE3" w:rsidRDefault="00C62FE3" w:rsidP="00C62FE3">
      <w:pPr>
        <w:pStyle w:val="ListParagraph"/>
        <w:numPr>
          <w:ilvl w:val="2"/>
          <w:numId w:val="3"/>
        </w:numPr>
        <w:spacing w:line="360" w:lineRule="auto"/>
        <w:ind w:left="2160"/>
      </w:pPr>
      <w:r>
        <w:t>Utilizing Liquid Measurement tools to measure for recipes</w:t>
      </w:r>
    </w:p>
    <w:p w:rsidR="00C62FE3" w:rsidRDefault="00C62FE3" w:rsidP="00C62FE3">
      <w:pPr>
        <w:pStyle w:val="ListParagraph"/>
        <w:numPr>
          <w:ilvl w:val="2"/>
          <w:numId w:val="3"/>
        </w:numPr>
        <w:spacing w:line="360" w:lineRule="auto"/>
        <w:ind w:left="2160"/>
      </w:pPr>
      <w:r>
        <w:t>Converting recipes to reduce or double/triple recipes</w:t>
      </w:r>
    </w:p>
    <w:p w:rsidR="00C62FE3" w:rsidRDefault="00C62FE3" w:rsidP="00C62FE3">
      <w:pPr>
        <w:pStyle w:val="ListParagraph"/>
        <w:numPr>
          <w:ilvl w:val="2"/>
          <w:numId w:val="3"/>
        </w:numPr>
        <w:spacing w:line="360" w:lineRule="auto"/>
        <w:ind w:left="2160"/>
      </w:pPr>
      <w:r>
        <w:t>Adding calories to figure a balanced diet</w:t>
      </w:r>
    </w:p>
    <w:p w:rsidR="00C62FE3" w:rsidRDefault="00C62FE3" w:rsidP="00C62FE3">
      <w:pPr>
        <w:ind w:left="2160" w:hanging="360"/>
      </w:pPr>
    </w:p>
    <w:p w:rsidR="00C62FE3" w:rsidRPr="007D67B4" w:rsidRDefault="00C62FE3" w:rsidP="00C62FE3">
      <w:pPr>
        <w:rPr>
          <w:b/>
        </w:rPr>
      </w:pPr>
      <w:r>
        <w:tab/>
      </w:r>
      <w:r w:rsidRPr="007D67B4">
        <w:rPr>
          <w:b/>
        </w:rPr>
        <w:t xml:space="preserve">Home </w:t>
      </w:r>
    </w:p>
    <w:p w:rsidR="00C62FE3" w:rsidRDefault="00C62FE3" w:rsidP="00C62FE3">
      <w:pPr>
        <w:pStyle w:val="ListParagraph"/>
        <w:numPr>
          <w:ilvl w:val="2"/>
          <w:numId w:val="4"/>
        </w:numPr>
        <w:spacing w:line="360" w:lineRule="auto"/>
      </w:pPr>
      <w:r>
        <w:t>Using a ruler to measure height and width  of  various elements within a home</w:t>
      </w:r>
    </w:p>
    <w:p w:rsidR="00C62FE3" w:rsidRDefault="00C62FE3" w:rsidP="00C62FE3">
      <w:pPr>
        <w:pStyle w:val="ListParagraph"/>
        <w:numPr>
          <w:ilvl w:val="2"/>
          <w:numId w:val="4"/>
        </w:numPr>
        <w:spacing w:line="360" w:lineRule="auto"/>
      </w:pPr>
      <w:r>
        <w:t xml:space="preserve">Using a scale to weigh various objects </w:t>
      </w:r>
    </w:p>
    <w:p w:rsidR="00C62FE3" w:rsidRDefault="00C62FE3" w:rsidP="00C62FE3">
      <w:pPr>
        <w:pStyle w:val="ListParagraph"/>
        <w:numPr>
          <w:ilvl w:val="2"/>
          <w:numId w:val="4"/>
        </w:numPr>
        <w:spacing w:line="360" w:lineRule="auto"/>
      </w:pPr>
      <w:r>
        <w:t xml:space="preserve">Solving for  the Area of a room </w:t>
      </w:r>
    </w:p>
    <w:p w:rsidR="00C62FE3" w:rsidRDefault="00C62FE3" w:rsidP="00C62FE3">
      <w:pPr>
        <w:pStyle w:val="ListParagraph"/>
        <w:numPr>
          <w:ilvl w:val="2"/>
          <w:numId w:val="4"/>
        </w:numPr>
        <w:spacing w:line="360" w:lineRule="auto"/>
      </w:pPr>
      <w:r>
        <w:t xml:space="preserve">Solving for the Perimeter of a room </w:t>
      </w:r>
    </w:p>
    <w:p w:rsidR="00C62FE3" w:rsidRDefault="00C62FE3" w:rsidP="00C62FE3">
      <w:pPr>
        <w:pStyle w:val="ListParagraph"/>
        <w:numPr>
          <w:ilvl w:val="2"/>
          <w:numId w:val="4"/>
        </w:numPr>
        <w:spacing w:line="360" w:lineRule="auto"/>
      </w:pPr>
      <w:r>
        <w:t xml:space="preserve">Estimating height and weight </w:t>
      </w:r>
    </w:p>
    <w:p w:rsidR="00C62FE3" w:rsidRDefault="00C62FE3" w:rsidP="00C62FE3">
      <w:pPr>
        <w:pStyle w:val="ListParagraph"/>
        <w:numPr>
          <w:ilvl w:val="2"/>
          <w:numId w:val="4"/>
        </w:numPr>
        <w:spacing w:line="360" w:lineRule="auto"/>
      </w:pPr>
      <w:r>
        <w:t xml:space="preserve">Using the Staircase method to complete Metric Conversions </w:t>
      </w:r>
    </w:p>
    <w:p w:rsidR="00C62FE3" w:rsidRDefault="00C62FE3" w:rsidP="00C62FE3"/>
    <w:p w:rsidR="00C62FE3" w:rsidRPr="007D67B4" w:rsidRDefault="00C62FE3" w:rsidP="00C62FE3">
      <w:pPr>
        <w:rPr>
          <w:b/>
        </w:rPr>
      </w:pPr>
      <w:r w:rsidRPr="007D67B4">
        <w:rPr>
          <w:b/>
        </w:rPr>
        <w:t xml:space="preserve">Unit Four: Personal Finance </w:t>
      </w:r>
    </w:p>
    <w:p w:rsidR="00C62FE3" w:rsidRDefault="00C62FE3" w:rsidP="00C62FE3">
      <w:r>
        <w:tab/>
      </w:r>
    </w:p>
    <w:p w:rsidR="00C62FE3" w:rsidRPr="007D67B4" w:rsidRDefault="00C62FE3" w:rsidP="00C62FE3">
      <w:pPr>
        <w:ind w:left="720"/>
        <w:rPr>
          <w:i/>
        </w:rPr>
      </w:pPr>
      <w:r w:rsidRPr="007D67B4">
        <w:rPr>
          <w:i/>
        </w:rPr>
        <w:t xml:space="preserve">Students will understand various elements of personal finance vital to creating a successful financial future by: </w:t>
      </w:r>
    </w:p>
    <w:p w:rsidR="00C62FE3" w:rsidRDefault="00C62FE3" w:rsidP="00C62FE3"/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t xml:space="preserve">Defining and Identifying  Income Total </w:t>
      </w:r>
    </w:p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lastRenderedPageBreak/>
        <w:t>Applying the concept of Income total</w:t>
      </w:r>
    </w:p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t xml:space="preserve">Defining and identifying Fixed expenses </w:t>
      </w:r>
    </w:p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t xml:space="preserve">Applying the concept of Fixed expenses </w:t>
      </w:r>
    </w:p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t xml:space="preserve">Defining and identifying Other Expenses </w:t>
      </w:r>
    </w:p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t>Developing a budget</w:t>
      </w:r>
    </w:p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t>Paying Bills with an online scenario</w:t>
      </w:r>
    </w:p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t xml:space="preserve">Maintaining individual Banking accounts – Checking/Saving </w:t>
      </w:r>
    </w:p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t>Maintaining a Credit Card (Scenario)</w:t>
      </w:r>
    </w:p>
    <w:p w:rsidR="00C62FE3" w:rsidRDefault="00C62FE3" w:rsidP="00C62FE3">
      <w:pPr>
        <w:pStyle w:val="ListParagraph"/>
        <w:numPr>
          <w:ilvl w:val="2"/>
          <w:numId w:val="5"/>
        </w:numPr>
        <w:spacing w:line="360" w:lineRule="auto"/>
      </w:pPr>
      <w:r>
        <w:t xml:space="preserve">Finding the Average of monthly bills </w:t>
      </w:r>
    </w:p>
    <w:p w:rsidR="00C62FE3" w:rsidRDefault="00C62FE3" w:rsidP="00C62FE3">
      <w:pPr>
        <w:spacing w:line="360" w:lineRule="auto"/>
      </w:pPr>
      <w:r>
        <w:tab/>
      </w:r>
    </w:p>
    <w:p w:rsidR="00C62FE3" w:rsidRPr="007D67B4" w:rsidRDefault="00C62FE3" w:rsidP="00C62FE3">
      <w:pPr>
        <w:rPr>
          <w:b/>
        </w:rPr>
      </w:pPr>
      <w:r w:rsidRPr="007D67B4">
        <w:rPr>
          <w:b/>
        </w:rPr>
        <w:t xml:space="preserve">Unit Five: technology </w:t>
      </w:r>
    </w:p>
    <w:p w:rsidR="00C62FE3" w:rsidRDefault="00C62FE3" w:rsidP="00C62FE3">
      <w:r>
        <w:tab/>
      </w:r>
    </w:p>
    <w:p w:rsidR="00C62FE3" w:rsidRPr="007D67B4" w:rsidRDefault="00C62FE3" w:rsidP="00C62FE3">
      <w:pPr>
        <w:ind w:firstLine="720"/>
        <w:rPr>
          <w:i/>
        </w:rPr>
      </w:pPr>
      <w:r w:rsidRPr="007D67B4">
        <w:rPr>
          <w:i/>
        </w:rPr>
        <w:t>Students will utilize technology to demonstrate mathematical knowledge by:</w:t>
      </w:r>
    </w:p>
    <w:p w:rsidR="00C62FE3" w:rsidRDefault="00C62FE3" w:rsidP="00C62FE3"/>
    <w:p w:rsidR="00C62FE3" w:rsidRDefault="00C62FE3" w:rsidP="00C62FE3">
      <w:pPr>
        <w:pStyle w:val="ListParagraph"/>
        <w:numPr>
          <w:ilvl w:val="2"/>
          <w:numId w:val="6"/>
        </w:numPr>
        <w:spacing w:line="360" w:lineRule="auto"/>
      </w:pPr>
      <w:r>
        <w:t xml:space="preserve">Using   a calculator </w:t>
      </w:r>
    </w:p>
    <w:p w:rsidR="00C62FE3" w:rsidRDefault="00C62FE3" w:rsidP="00C62FE3">
      <w:pPr>
        <w:pStyle w:val="ListParagraph"/>
        <w:numPr>
          <w:ilvl w:val="2"/>
          <w:numId w:val="6"/>
        </w:numPr>
        <w:spacing w:line="360" w:lineRule="auto"/>
      </w:pPr>
      <w:r>
        <w:t>Banking online</w:t>
      </w:r>
    </w:p>
    <w:p w:rsidR="00C62FE3" w:rsidRDefault="00C62FE3" w:rsidP="00C62FE3">
      <w:pPr>
        <w:pStyle w:val="ListParagraph"/>
        <w:numPr>
          <w:ilvl w:val="2"/>
          <w:numId w:val="6"/>
        </w:numPr>
        <w:spacing w:line="360" w:lineRule="auto"/>
      </w:pPr>
      <w:r>
        <w:t xml:space="preserve">Using a Spreadsheet to pay bills and create a budget </w:t>
      </w:r>
    </w:p>
    <w:p w:rsidR="00C62FE3" w:rsidRDefault="00C62FE3" w:rsidP="00C62FE3"/>
    <w:p w:rsidR="00C62FE3" w:rsidRPr="007D67B4" w:rsidRDefault="00C62FE3" w:rsidP="00C62FE3">
      <w:pPr>
        <w:rPr>
          <w:b/>
        </w:rPr>
      </w:pPr>
      <w:r w:rsidRPr="007D67B4">
        <w:rPr>
          <w:b/>
        </w:rPr>
        <w:t xml:space="preserve">Unit Six: Math on the Job </w:t>
      </w:r>
    </w:p>
    <w:p w:rsidR="00C62FE3" w:rsidRDefault="00C62FE3" w:rsidP="00C62FE3">
      <w:r>
        <w:tab/>
      </w:r>
    </w:p>
    <w:p w:rsidR="00C62FE3" w:rsidRDefault="00C62FE3" w:rsidP="00C62FE3">
      <w:pPr>
        <w:ind w:firstLine="720"/>
        <w:rPr>
          <w:i/>
        </w:rPr>
      </w:pPr>
      <w:r w:rsidRPr="007D67B4">
        <w:rPr>
          <w:i/>
        </w:rPr>
        <w:t>Students will demonstrate the mathematical skills necessary for various careers by:</w:t>
      </w:r>
    </w:p>
    <w:p w:rsidR="00C62FE3" w:rsidRPr="007D67B4" w:rsidRDefault="00C62FE3" w:rsidP="00C62FE3">
      <w:pPr>
        <w:ind w:firstLine="720"/>
        <w:rPr>
          <w:i/>
        </w:rPr>
      </w:pPr>
    </w:p>
    <w:p w:rsidR="00C62FE3" w:rsidRDefault="00C62FE3" w:rsidP="00C62FE3">
      <w:pPr>
        <w:pStyle w:val="ListParagraph"/>
        <w:numPr>
          <w:ilvl w:val="2"/>
          <w:numId w:val="7"/>
        </w:numPr>
        <w:spacing w:line="360" w:lineRule="auto"/>
      </w:pPr>
      <w:r>
        <w:t xml:space="preserve">Participating in Career Exploration </w:t>
      </w:r>
    </w:p>
    <w:p w:rsidR="00C62FE3" w:rsidRDefault="00C62FE3" w:rsidP="00C62FE3">
      <w:pPr>
        <w:pStyle w:val="ListParagraph"/>
        <w:numPr>
          <w:ilvl w:val="2"/>
          <w:numId w:val="7"/>
        </w:numPr>
        <w:spacing w:line="360" w:lineRule="auto"/>
      </w:pPr>
      <w:r>
        <w:t>Learning and applying Time management skills in real life scenarios</w:t>
      </w:r>
    </w:p>
    <w:p w:rsidR="00C62FE3" w:rsidRDefault="00C62FE3" w:rsidP="00C62FE3">
      <w:pPr>
        <w:pStyle w:val="ListParagraph"/>
        <w:numPr>
          <w:ilvl w:val="2"/>
          <w:numId w:val="7"/>
        </w:numPr>
        <w:spacing w:line="360" w:lineRule="auto"/>
      </w:pPr>
      <w:r>
        <w:t xml:space="preserve">Participating in Real life Problem Solving scenarios </w:t>
      </w:r>
    </w:p>
    <w:p w:rsidR="00C62FE3" w:rsidRDefault="00C62FE3" w:rsidP="00C62FE3">
      <w:pPr>
        <w:pStyle w:val="ListParagraph"/>
        <w:numPr>
          <w:ilvl w:val="2"/>
          <w:numId w:val="7"/>
        </w:numPr>
        <w:spacing w:line="360" w:lineRule="auto"/>
      </w:pPr>
      <w:r>
        <w:t xml:space="preserve">Analyzing individual paychecks </w:t>
      </w:r>
    </w:p>
    <w:p w:rsidR="00C62FE3" w:rsidRDefault="00C62FE3" w:rsidP="00C62FE3">
      <w:pPr>
        <w:pStyle w:val="ListParagraph"/>
        <w:numPr>
          <w:ilvl w:val="2"/>
          <w:numId w:val="7"/>
        </w:numPr>
        <w:spacing w:line="360" w:lineRule="auto"/>
      </w:pPr>
      <w:r>
        <w:t xml:space="preserve">Creating and reading Charts/Graphs </w:t>
      </w:r>
    </w:p>
    <w:p w:rsidR="00FF0E89" w:rsidRDefault="00FF0E89"/>
    <w:sectPr w:rsidR="00FF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5F9"/>
    <w:multiLevelType w:val="hybridMultilevel"/>
    <w:tmpl w:val="741CE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9749C0"/>
    <w:multiLevelType w:val="hybridMultilevel"/>
    <w:tmpl w:val="B588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78E6"/>
    <w:multiLevelType w:val="hybridMultilevel"/>
    <w:tmpl w:val="BC1E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6170C"/>
    <w:multiLevelType w:val="hybridMultilevel"/>
    <w:tmpl w:val="DF1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231248"/>
    <w:multiLevelType w:val="hybridMultilevel"/>
    <w:tmpl w:val="9AEA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697E"/>
    <w:multiLevelType w:val="hybridMultilevel"/>
    <w:tmpl w:val="D9C6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D16"/>
    <w:multiLevelType w:val="hybridMultilevel"/>
    <w:tmpl w:val="D3C0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3"/>
    <w:rsid w:val="00056CA6"/>
    <w:rsid w:val="00C62FE3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C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C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C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C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C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C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C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C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C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6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6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6C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6CA6"/>
    <w:rPr>
      <w:b/>
      <w:bCs/>
    </w:rPr>
  </w:style>
  <w:style w:type="character" w:styleId="Emphasis">
    <w:name w:val="Emphasis"/>
    <w:basedOn w:val="DefaultParagraphFont"/>
    <w:uiPriority w:val="20"/>
    <w:qFormat/>
    <w:rsid w:val="00056C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6CA6"/>
    <w:rPr>
      <w:szCs w:val="32"/>
    </w:rPr>
  </w:style>
  <w:style w:type="paragraph" w:styleId="ListParagraph">
    <w:name w:val="List Paragraph"/>
    <w:basedOn w:val="Normal"/>
    <w:uiPriority w:val="34"/>
    <w:qFormat/>
    <w:rsid w:val="00056C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6C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6C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C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CA6"/>
    <w:rPr>
      <w:b/>
      <w:i/>
      <w:sz w:val="24"/>
    </w:rPr>
  </w:style>
  <w:style w:type="character" w:styleId="SubtleEmphasis">
    <w:name w:val="Subtle Emphasis"/>
    <w:uiPriority w:val="19"/>
    <w:qFormat/>
    <w:rsid w:val="00056C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6C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6C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6C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6C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C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C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C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C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C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C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C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C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C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C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C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C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C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C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C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C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C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C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6C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6C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C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6C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6CA6"/>
    <w:rPr>
      <w:b/>
      <w:bCs/>
    </w:rPr>
  </w:style>
  <w:style w:type="character" w:styleId="Emphasis">
    <w:name w:val="Emphasis"/>
    <w:basedOn w:val="DefaultParagraphFont"/>
    <w:uiPriority w:val="20"/>
    <w:qFormat/>
    <w:rsid w:val="00056C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6CA6"/>
    <w:rPr>
      <w:szCs w:val="32"/>
    </w:rPr>
  </w:style>
  <w:style w:type="paragraph" w:styleId="ListParagraph">
    <w:name w:val="List Paragraph"/>
    <w:basedOn w:val="Normal"/>
    <w:uiPriority w:val="34"/>
    <w:qFormat/>
    <w:rsid w:val="00056C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6C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6C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C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CA6"/>
    <w:rPr>
      <w:b/>
      <w:i/>
      <w:sz w:val="24"/>
    </w:rPr>
  </w:style>
  <w:style w:type="character" w:styleId="SubtleEmphasis">
    <w:name w:val="Subtle Emphasis"/>
    <w:uiPriority w:val="19"/>
    <w:qFormat/>
    <w:rsid w:val="00056C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6C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6C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6C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6C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C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Company>Montpelier Schools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Software Install HS</dc:creator>
  <cp:lastModifiedBy>Computer Software Install HS</cp:lastModifiedBy>
  <cp:revision>1</cp:revision>
  <dcterms:created xsi:type="dcterms:W3CDTF">2012-05-20T00:30:00Z</dcterms:created>
  <dcterms:modified xsi:type="dcterms:W3CDTF">2012-05-20T00:31:00Z</dcterms:modified>
</cp:coreProperties>
</file>