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75015" w:rsidRPr="00E06E58" w:rsidRDefault="002E2D8E">
      <w:pPr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</w:pPr>
      <w:r w:rsidRPr="00E06E58"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>University of West Georgia</w:t>
      </w:r>
    </w:p>
    <w:p w:rsidR="00E75015" w:rsidRPr="00E06E58" w:rsidRDefault="002E2D8E">
      <w:pPr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</w:pPr>
      <w:r w:rsidRPr="00E06E58"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>School of Nursing</w:t>
      </w:r>
    </w:p>
    <w:p w:rsidR="00E75015" w:rsidRPr="00E06E58" w:rsidRDefault="00E06E58">
      <w:pPr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</w:pPr>
      <w:r w:rsidRPr="00E06E58"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>Spring</w:t>
      </w:r>
      <w:r w:rsidR="002E2D8E" w:rsidRPr="00E06E58"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 xml:space="preserve"> 20</w:t>
      </w:r>
      <w:r w:rsidRPr="00E06E58"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>14</w:t>
      </w:r>
    </w:p>
    <w:p w:rsidR="00E75015" w:rsidRPr="00E06E58" w:rsidRDefault="002E2D8E">
      <w:pPr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</w:pPr>
      <w:r w:rsidRPr="00E06E58"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>NURS 65</w:t>
      </w:r>
      <w:r w:rsidR="00E06E58" w:rsidRPr="00E06E58"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 xml:space="preserve">90 </w:t>
      </w:r>
      <w:r w:rsidRPr="00E06E58"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>Informatics, Technology, and Health Care Outcomes</w:t>
      </w:r>
    </w:p>
    <w:p w:rsidR="00E75015" w:rsidRPr="00E06E58" w:rsidRDefault="00E75015">
      <w:pPr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</w:pPr>
      <w:bookmarkStart w:id="0" w:name="_GoBack"/>
      <w:bookmarkEnd w:id="0"/>
    </w:p>
    <w:p w:rsidR="00E75015" w:rsidRDefault="00E75015">
      <w:pPr>
        <w:jc w:val="center"/>
      </w:pPr>
    </w:p>
    <w:p w:rsidR="00E75015" w:rsidRDefault="002E2D8E">
      <w:r>
        <w:rPr>
          <w:rFonts w:ascii="Times New Roman" w:eastAsia="Times New Roman" w:hAnsi="Times New Roman" w:cs="Times New Roman"/>
          <w:b/>
          <w:color w:val="222222"/>
          <w:sz w:val="24"/>
          <w:highlight w:val="white"/>
        </w:rPr>
        <w:t xml:space="preserve">Course Description: </w:t>
      </w:r>
      <w:r>
        <w:rPr>
          <w:rFonts w:ascii="Times New Roman" w:eastAsia="Times New Roman" w:hAnsi="Times New Roman" w:cs="Times New Roman"/>
          <w:color w:val="222222"/>
          <w:sz w:val="24"/>
          <w:highlight w:val="white"/>
        </w:rPr>
        <w:t>This course focuses on the theoretical basis of healthcare informatics with an emphasis on management and processing of healthcare data, information, and knowledge. Communication and client/patient-care technologies, language systems, and basic database de</w:t>
      </w:r>
      <w:r>
        <w:rPr>
          <w:rFonts w:ascii="Times New Roman" w:eastAsia="Times New Roman" w:hAnsi="Times New Roman" w:cs="Times New Roman"/>
          <w:color w:val="222222"/>
          <w:sz w:val="24"/>
          <w:highlight w:val="white"/>
        </w:rPr>
        <w:t>sign concepts are addressed.</w:t>
      </w:r>
    </w:p>
    <w:p w:rsidR="00E75015" w:rsidRDefault="00E75015"/>
    <w:p w:rsidR="00E75015" w:rsidRDefault="002E2D8E">
      <w:r>
        <w:rPr>
          <w:rFonts w:ascii="Times New Roman" w:eastAsia="Times New Roman" w:hAnsi="Times New Roman" w:cs="Times New Roman"/>
          <w:color w:val="222222"/>
          <w:sz w:val="24"/>
          <w:highlight w:val="white"/>
        </w:rPr>
        <w:t>Program objectives are noted in parentheses following the course objectives:</w:t>
      </w:r>
    </w:p>
    <w:p w:rsidR="00E75015" w:rsidRDefault="00E75015"/>
    <w:p w:rsidR="00E75015" w:rsidRDefault="002E2D8E">
      <w:r>
        <w:rPr>
          <w:rFonts w:ascii="Times New Roman" w:eastAsia="Times New Roman" w:hAnsi="Times New Roman" w:cs="Times New Roman"/>
          <w:color w:val="222222"/>
          <w:sz w:val="24"/>
          <w:highlight w:val="white"/>
        </w:rPr>
        <w:t>1.     Analyze ways in which emerging informatics technologies and processes can transform health care and address health care delivery concerns. (1</w:t>
      </w:r>
      <w:r>
        <w:rPr>
          <w:rFonts w:ascii="Times New Roman" w:eastAsia="Times New Roman" w:hAnsi="Times New Roman" w:cs="Times New Roman"/>
          <w:color w:val="222222"/>
          <w:sz w:val="24"/>
          <w:highlight w:val="white"/>
        </w:rPr>
        <w:t>, 4, 5) (Master’s Essentials 1 &amp; 5)</w:t>
      </w:r>
    </w:p>
    <w:p w:rsidR="00E75015" w:rsidRDefault="00E75015"/>
    <w:p w:rsidR="00E75015" w:rsidRDefault="002E2D8E">
      <w:r>
        <w:rPr>
          <w:rFonts w:ascii="Times New Roman" w:eastAsia="Times New Roman" w:hAnsi="Times New Roman" w:cs="Times New Roman"/>
          <w:color w:val="222222"/>
          <w:sz w:val="24"/>
          <w:highlight w:val="white"/>
        </w:rPr>
        <w:t>2.     Identify key issues related to the application of emerging informatics technologies and processes to enhance quality care. (5) (Master’s Essential 5)</w:t>
      </w:r>
    </w:p>
    <w:p w:rsidR="00E75015" w:rsidRDefault="00E75015"/>
    <w:p w:rsidR="00E75015" w:rsidRDefault="002E2D8E">
      <w:r>
        <w:rPr>
          <w:rFonts w:ascii="Times New Roman" w:eastAsia="Times New Roman" w:hAnsi="Times New Roman" w:cs="Times New Roman"/>
          <w:color w:val="222222"/>
          <w:sz w:val="24"/>
          <w:highlight w:val="white"/>
        </w:rPr>
        <w:t xml:space="preserve">3.     Develop solutions to address the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highlight w:val="white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highlight w:val="white"/>
        </w:rPr>
        <w:t xml:space="preserve"> application of em</w:t>
      </w:r>
      <w:r>
        <w:rPr>
          <w:rFonts w:ascii="Times New Roman" w:eastAsia="Times New Roman" w:hAnsi="Times New Roman" w:cs="Times New Roman"/>
          <w:color w:val="222222"/>
          <w:sz w:val="24"/>
          <w:highlight w:val="white"/>
        </w:rPr>
        <w:t>erging informatics technologies and processes of key issues. (5) (Master’s Essential 5)</w:t>
      </w:r>
    </w:p>
    <w:p w:rsidR="00E75015" w:rsidRDefault="00E75015"/>
    <w:p w:rsidR="00E75015" w:rsidRDefault="002E2D8E">
      <w:r>
        <w:rPr>
          <w:rFonts w:ascii="Times New Roman" w:eastAsia="Times New Roman" w:hAnsi="Times New Roman" w:cs="Times New Roman"/>
          <w:color w:val="222222"/>
          <w:sz w:val="24"/>
          <w:highlight w:val="white"/>
        </w:rPr>
        <w:t>4.     Apply concepts of data protection to emerging informatics technologies and processes. (5) (Master’s Essential 5)</w:t>
      </w:r>
    </w:p>
    <w:p w:rsidR="00E75015" w:rsidRDefault="00E75015"/>
    <w:p w:rsidR="00E75015" w:rsidRPr="00E06E58" w:rsidRDefault="002E2D8E">
      <w:pPr>
        <w:pStyle w:val="Heading5"/>
        <w:rPr>
          <w:rFonts w:ascii="Times New Roman" w:eastAsia="Times New Roman" w:hAnsi="Times New Roman" w:cs="Times New Roman"/>
          <w:b w:val="0"/>
          <w:color w:val="222222"/>
          <w:sz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highlight w:val="white"/>
        </w:rPr>
        <w:t>Sample textbooks:</w:t>
      </w:r>
      <w:r w:rsidR="00E06E58">
        <w:rPr>
          <w:rFonts w:ascii="Times New Roman" w:eastAsia="Times New Roman" w:hAnsi="Times New Roman" w:cs="Times New Roman"/>
          <w:color w:val="222222"/>
          <w:sz w:val="24"/>
        </w:rPr>
        <w:br/>
      </w:r>
    </w:p>
    <w:p w:rsidR="00E06E58" w:rsidRPr="00E06E58" w:rsidRDefault="00E06E58" w:rsidP="00E06E58">
      <w:pPr>
        <w:rPr>
          <w:rFonts w:ascii="Times New Roman" w:eastAsia="Times New Roman" w:hAnsi="Times New Roman" w:cs="Times New Roman"/>
          <w:b/>
          <w:i/>
          <w:color w:val="222222"/>
          <w:sz w:val="24"/>
          <w:highlight w:val="white"/>
        </w:rPr>
      </w:pPr>
      <w:r w:rsidRPr="00E06E58">
        <w:rPr>
          <w:rFonts w:ascii="Times New Roman" w:eastAsia="Times New Roman" w:hAnsi="Times New Roman" w:cs="Times New Roman"/>
          <w:b/>
          <w:i/>
          <w:color w:val="222222"/>
          <w:sz w:val="24"/>
          <w:highlight w:val="white"/>
        </w:rPr>
        <w:t>Required</w:t>
      </w:r>
    </w:p>
    <w:p w:rsidR="00E06E58" w:rsidRPr="00E06E58" w:rsidRDefault="00E06E58" w:rsidP="00E06E58">
      <w:pPr>
        <w:rPr>
          <w:rFonts w:ascii="Times New Roman" w:eastAsia="Times New Roman" w:hAnsi="Times New Roman" w:cs="Times New Roman"/>
          <w:color w:val="222222"/>
          <w:sz w:val="24"/>
          <w:highlight w:val="white"/>
        </w:rPr>
      </w:pPr>
    </w:p>
    <w:p w:rsidR="00E06E58" w:rsidRPr="00E06E58" w:rsidRDefault="00E06E58" w:rsidP="00E06E58">
      <w:pPr>
        <w:spacing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highlight w:val="white"/>
        </w:rPr>
      </w:pPr>
      <w:proofErr w:type="spellStart"/>
      <w:proofErr w:type="gramStart"/>
      <w:r w:rsidRPr="00E06E58">
        <w:rPr>
          <w:rFonts w:ascii="Times New Roman" w:eastAsia="Times New Roman" w:hAnsi="Times New Roman" w:cs="Times New Roman"/>
          <w:color w:val="222222"/>
          <w:sz w:val="24"/>
          <w:highlight w:val="white"/>
        </w:rPr>
        <w:t>McGonigle</w:t>
      </w:r>
      <w:proofErr w:type="spellEnd"/>
      <w:r w:rsidRPr="00E06E58">
        <w:rPr>
          <w:rFonts w:ascii="Times New Roman" w:eastAsia="Times New Roman" w:hAnsi="Times New Roman" w:cs="Times New Roman"/>
          <w:color w:val="222222"/>
          <w:sz w:val="24"/>
          <w:highlight w:val="white"/>
        </w:rPr>
        <w:t xml:space="preserve">, D. &amp; </w:t>
      </w:r>
      <w:proofErr w:type="spellStart"/>
      <w:r w:rsidRPr="00E06E58">
        <w:rPr>
          <w:rFonts w:ascii="Times New Roman" w:eastAsia="Times New Roman" w:hAnsi="Times New Roman" w:cs="Times New Roman"/>
          <w:color w:val="222222"/>
          <w:sz w:val="24"/>
          <w:highlight w:val="white"/>
        </w:rPr>
        <w:t>Mastrian</w:t>
      </w:r>
      <w:proofErr w:type="spellEnd"/>
      <w:r w:rsidRPr="00E06E58">
        <w:rPr>
          <w:rFonts w:ascii="Times New Roman" w:eastAsia="Times New Roman" w:hAnsi="Times New Roman" w:cs="Times New Roman"/>
          <w:color w:val="222222"/>
          <w:sz w:val="24"/>
          <w:highlight w:val="white"/>
        </w:rPr>
        <w:t>, K. G. (2012).</w:t>
      </w:r>
      <w:proofErr w:type="gramEnd"/>
      <w:r w:rsidRPr="00E06E58">
        <w:rPr>
          <w:rFonts w:ascii="Times New Roman" w:eastAsia="Times New Roman" w:hAnsi="Times New Roman" w:cs="Times New Roman"/>
          <w:color w:val="222222"/>
          <w:sz w:val="24"/>
          <w:highlight w:val="white"/>
        </w:rPr>
        <w:t xml:space="preserve"> Nursing informatics and the foundation of knowledge (2nd </w:t>
      </w:r>
      <w:proofErr w:type="gramStart"/>
      <w:r w:rsidRPr="00E06E58">
        <w:rPr>
          <w:rFonts w:ascii="Times New Roman" w:eastAsia="Times New Roman" w:hAnsi="Times New Roman" w:cs="Times New Roman"/>
          <w:color w:val="222222"/>
          <w:sz w:val="24"/>
          <w:highlight w:val="white"/>
        </w:rPr>
        <w:t>ed</w:t>
      </w:r>
      <w:proofErr w:type="gramEnd"/>
      <w:r w:rsidRPr="00E06E58">
        <w:rPr>
          <w:rFonts w:ascii="Times New Roman" w:eastAsia="Times New Roman" w:hAnsi="Times New Roman" w:cs="Times New Roman"/>
          <w:color w:val="222222"/>
          <w:sz w:val="24"/>
          <w:highlight w:val="white"/>
        </w:rPr>
        <w:t>.). Boston, MA: Jones &amp; Bartlett Learning.</w:t>
      </w:r>
    </w:p>
    <w:p w:rsidR="00E06E58" w:rsidRPr="00E06E58" w:rsidRDefault="00E06E58" w:rsidP="00E06E58">
      <w:pPr>
        <w:rPr>
          <w:rFonts w:ascii="Times New Roman" w:eastAsia="Times New Roman" w:hAnsi="Times New Roman" w:cs="Times New Roman"/>
          <w:color w:val="222222"/>
          <w:sz w:val="24"/>
          <w:highlight w:val="white"/>
        </w:rPr>
      </w:pPr>
    </w:p>
    <w:p w:rsidR="00E06E58" w:rsidRPr="00E06E58" w:rsidRDefault="00E06E58" w:rsidP="00E06E58">
      <w:pPr>
        <w:rPr>
          <w:rFonts w:ascii="Times New Roman" w:eastAsia="Times New Roman" w:hAnsi="Times New Roman" w:cs="Times New Roman"/>
          <w:b/>
          <w:i/>
          <w:color w:val="222222"/>
          <w:sz w:val="24"/>
          <w:highlight w:val="white"/>
        </w:rPr>
      </w:pPr>
      <w:r w:rsidRPr="00E06E58">
        <w:rPr>
          <w:rFonts w:ascii="Times New Roman" w:eastAsia="Times New Roman" w:hAnsi="Times New Roman" w:cs="Times New Roman"/>
          <w:b/>
          <w:i/>
          <w:color w:val="222222"/>
          <w:sz w:val="24"/>
          <w:highlight w:val="white"/>
        </w:rPr>
        <w:t>Recommended</w:t>
      </w:r>
    </w:p>
    <w:p w:rsidR="00E06E58" w:rsidRPr="00E06E58" w:rsidRDefault="00E06E58" w:rsidP="00E06E58">
      <w:pPr>
        <w:rPr>
          <w:rFonts w:ascii="Times New Roman" w:eastAsia="Times New Roman" w:hAnsi="Times New Roman" w:cs="Times New Roman"/>
          <w:color w:val="222222"/>
          <w:sz w:val="24"/>
          <w:highlight w:val="white"/>
        </w:rPr>
      </w:pPr>
    </w:p>
    <w:p w:rsidR="00E75015" w:rsidRPr="00E06E58" w:rsidRDefault="00E06E58" w:rsidP="00E06E58">
      <w:pPr>
        <w:spacing w:line="240" w:lineRule="auto"/>
        <w:ind w:left="720" w:hanging="720"/>
        <w:rPr>
          <w:rFonts w:ascii="Times New Roman" w:eastAsia="Times New Roman" w:hAnsi="Times New Roman" w:cs="Times New Roman"/>
          <w:color w:val="222222"/>
          <w:sz w:val="24"/>
          <w:highlight w:val="white"/>
        </w:rPr>
      </w:pPr>
      <w:proofErr w:type="gramStart"/>
      <w:r w:rsidRPr="00E06E58">
        <w:rPr>
          <w:rFonts w:ascii="Times New Roman" w:eastAsia="Times New Roman" w:hAnsi="Times New Roman" w:cs="Times New Roman"/>
          <w:color w:val="222222"/>
          <w:sz w:val="24"/>
          <w:highlight w:val="white"/>
        </w:rPr>
        <w:t>American Psychological Association.</w:t>
      </w:r>
      <w:proofErr w:type="gramEnd"/>
      <w:r w:rsidRPr="00E06E58">
        <w:rPr>
          <w:rFonts w:ascii="Times New Roman" w:eastAsia="Times New Roman" w:hAnsi="Times New Roman" w:cs="Times New Roman"/>
          <w:color w:val="222222"/>
          <w:sz w:val="24"/>
          <w:highlight w:val="white"/>
        </w:rPr>
        <w:t xml:space="preserve"> (2010). Publication manual of the American Psychological Association (6th </w:t>
      </w:r>
      <w:proofErr w:type="gramStart"/>
      <w:r w:rsidRPr="00E06E58">
        <w:rPr>
          <w:rFonts w:ascii="Times New Roman" w:eastAsia="Times New Roman" w:hAnsi="Times New Roman" w:cs="Times New Roman"/>
          <w:color w:val="222222"/>
          <w:sz w:val="24"/>
          <w:highlight w:val="white"/>
        </w:rPr>
        <w:t>ed</w:t>
      </w:r>
      <w:proofErr w:type="gramEnd"/>
      <w:r w:rsidRPr="00E06E58">
        <w:rPr>
          <w:rFonts w:ascii="Times New Roman" w:eastAsia="Times New Roman" w:hAnsi="Times New Roman" w:cs="Times New Roman"/>
          <w:color w:val="222222"/>
          <w:sz w:val="24"/>
          <w:highlight w:val="white"/>
        </w:rPr>
        <w:t>.).Washington, D.C.: Author.  ISBN13: 978-1-4338-0561-5</w:t>
      </w:r>
    </w:p>
    <w:p w:rsidR="00E06E58" w:rsidRDefault="00E06E58">
      <w:pPr>
        <w:pStyle w:val="Heading5"/>
        <w:rPr>
          <w:rFonts w:ascii="Times New Roman" w:eastAsia="Times New Roman" w:hAnsi="Times New Roman" w:cs="Times New Roman"/>
          <w:color w:val="222222"/>
          <w:sz w:val="24"/>
          <w:highlight w:val="white"/>
        </w:rPr>
      </w:pPr>
      <w:bookmarkStart w:id="1" w:name="h.6lh78vbge046" w:colFirst="0" w:colLast="0"/>
      <w:bookmarkEnd w:id="1"/>
    </w:p>
    <w:p w:rsidR="00E06E58" w:rsidRDefault="00E06E58">
      <w:pPr>
        <w:pStyle w:val="Heading5"/>
        <w:rPr>
          <w:rFonts w:ascii="Times New Roman" w:eastAsia="Times New Roman" w:hAnsi="Times New Roman" w:cs="Times New Roman"/>
          <w:color w:val="222222"/>
          <w:sz w:val="24"/>
          <w:highlight w:val="white"/>
        </w:rPr>
      </w:pPr>
    </w:p>
    <w:p w:rsidR="00E75015" w:rsidRDefault="002E2D8E">
      <w:pPr>
        <w:pStyle w:val="Heading5"/>
      </w:pPr>
      <w:r>
        <w:rPr>
          <w:rFonts w:ascii="Times New Roman" w:eastAsia="Times New Roman" w:hAnsi="Times New Roman" w:cs="Times New Roman"/>
          <w:color w:val="222222"/>
          <w:sz w:val="24"/>
          <w:highlight w:val="white"/>
        </w:rPr>
        <w:lastRenderedPageBreak/>
        <w:t>Topics for class sessions:</w:t>
      </w:r>
      <w:r w:rsidR="00E06E58">
        <w:rPr>
          <w:rFonts w:ascii="Times New Roman" w:eastAsia="Times New Roman" w:hAnsi="Times New Roman" w:cs="Times New Roman"/>
          <w:color w:val="222222"/>
          <w:sz w:val="24"/>
        </w:rPr>
        <w:br/>
      </w:r>
    </w:p>
    <w:p w:rsidR="00E06E58" w:rsidRPr="00E06E58" w:rsidRDefault="00E06E58" w:rsidP="00E06E58">
      <w:pPr>
        <w:rPr>
          <w:rFonts w:ascii="Times New Roman" w:eastAsia="Times New Roman" w:hAnsi="Times New Roman" w:cs="Times New Roman"/>
          <w:color w:val="222222"/>
          <w:sz w:val="24"/>
          <w:highlight w:val="white"/>
        </w:rPr>
      </w:pPr>
      <w:r w:rsidRPr="00E06E58">
        <w:rPr>
          <w:rFonts w:ascii="Times New Roman" w:eastAsia="Times New Roman" w:hAnsi="Times New Roman" w:cs="Times New Roman"/>
          <w:color w:val="222222"/>
          <w:sz w:val="24"/>
          <w:highlight w:val="white"/>
        </w:rPr>
        <w:t>Vision</w:t>
      </w:r>
    </w:p>
    <w:p w:rsidR="00E06E58" w:rsidRPr="00E06E58" w:rsidRDefault="00E06E58" w:rsidP="00E06E58">
      <w:pPr>
        <w:rPr>
          <w:rFonts w:ascii="Times New Roman" w:eastAsia="Times New Roman" w:hAnsi="Times New Roman" w:cs="Times New Roman"/>
          <w:color w:val="222222"/>
          <w:sz w:val="24"/>
          <w:highlight w:val="white"/>
        </w:rPr>
      </w:pPr>
      <w:r w:rsidRPr="00E06E58">
        <w:rPr>
          <w:rFonts w:ascii="Times New Roman" w:eastAsia="Times New Roman" w:hAnsi="Times New Roman" w:cs="Times New Roman"/>
          <w:color w:val="222222"/>
          <w:sz w:val="24"/>
          <w:highlight w:val="white"/>
        </w:rPr>
        <w:t xml:space="preserve">Internet </w:t>
      </w:r>
    </w:p>
    <w:p w:rsidR="00E06E58" w:rsidRPr="00E06E58" w:rsidRDefault="00E06E58" w:rsidP="00E06E58">
      <w:pPr>
        <w:rPr>
          <w:rFonts w:ascii="Times New Roman" w:eastAsia="Times New Roman" w:hAnsi="Times New Roman" w:cs="Times New Roman"/>
          <w:color w:val="222222"/>
          <w:sz w:val="24"/>
          <w:highlight w:val="white"/>
        </w:rPr>
      </w:pPr>
      <w:r w:rsidRPr="00E06E58">
        <w:rPr>
          <w:rFonts w:ascii="Times New Roman" w:eastAsia="Times New Roman" w:hAnsi="Times New Roman" w:cs="Times New Roman"/>
          <w:color w:val="222222"/>
          <w:sz w:val="24"/>
          <w:highlight w:val="white"/>
        </w:rPr>
        <w:t>Consumer Informatics</w:t>
      </w:r>
    </w:p>
    <w:p w:rsidR="00E06E58" w:rsidRPr="00E06E58" w:rsidRDefault="00E06E58" w:rsidP="00E06E58">
      <w:pPr>
        <w:rPr>
          <w:rFonts w:ascii="Times New Roman" w:eastAsia="Times New Roman" w:hAnsi="Times New Roman" w:cs="Times New Roman"/>
          <w:color w:val="222222"/>
          <w:sz w:val="24"/>
          <w:highlight w:val="white"/>
        </w:rPr>
      </w:pPr>
      <w:r w:rsidRPr="00E06E58">
        <w:rPr>
          <w:rFonts w:ascii="Times New Roman" w:eastAsia="Times New Roman" w:hAnsi="Times New Roman" w:cs="Times New Roman"/>
          <w:color w:val="222222"/>
          <w:sz w:val="24"/>
          <w:highlight w:val="white"/>
        </w:rPr>
        <w:t xml:space="preserve">Electronic Health Record </w:t>
      </w:r>
    </w:p>
    <w:p w:rsidR="00E06E58" w:rsidRPr="00E06E58" w:rsidRDefault="00E06E58" w:rsidP="00E06E58">
      <w:pPr>
        <w:rPr>
          <w:rFonts w:ascii="Times New Roman" w:eastAsia="Times New Roman" w:hAnsi="Times New Roman" w:cs="Times New Roman"/>
          <w:color w:val="222222"/>
          <w:sz w:val="24"/>
          <w:highlight w:val="white"/>
        </w:rPr>
      </w:pPr>
      <w:r w:rsidRPr="00E06E58">
        <w:rPr>
          <w:rFonts w:ascii="Times New Roman" w:eastAsia="Times New Roman" w:hAnsi="Times New Roman" w:cs="Times New Roman"/>
          <w:color w:val="222222"/>
          <w:sz w:val="24"/>
          <w:highlight w:val="white"/>
        </w:rPr>
        <w:t xml:space="preserve">Protection of Privacy </w:t>
      </w:r>
    </w:p>
    <w:p w:rsidR="00E06E58" w:rsidRPr="00E06E58" w:rsidRDefault="00E06E58" w:rsidP="00E06E58">
      <w:pPr>
        <w:rPr>
          <w:rFonts w:ascii="Times New Roman" w:eastAsia="Times New Roman" w:hAnsi="Times New Roman" w:cs="Times New Roman"/>
          <w:color w:val="222222"/>
          <w:sz w:val="24"/>
          <w:highlight w:val="white"/>
        </w:rPr>
      </w:pPr>
      <w:r w:rsidRPr="00E06E58">
        <w:rPr>
          <w:rFonts w:ascii="Times New Roman" w:eastAsia="Times New Roman" w:hAnsi="Times New Roman" w:cs="Times New Roman"/>
          <w:color w:val="222222"/>
          <w:sz w:val="24"/>
          <w:highlight w:val="white"/>
        </w:rPr>
        <w:t xml:space="preserve">Information Security </w:t>
      </w:r>
    </w:p>
    <w:p w:rsidR="00E06E58" w:rsidRPr="00E06E58" w:rsidRDefault="00E06E58" w:rsidP="00E06E58">
      <w:pPr>
        <w:rPr>
          <w:rFonts w:ascii="Times New Roman" w:eastAsia="Times New Roman" w:hAnsi="Times New Roman" w:cs="Times New Roman"/>
          <w:color w:val="222222"/>
          <w:sz w:val="24"/>
          <w:highlight w:val="white"/>
        </w:rPr>
      </w:pPr>
      <w:r w:rsidRPr="00E06E58">
        <w:rPr>
          <w:rFonts w:ascii="Times New Roman" w:eastAsia="Times New Roman" w:hAnsi="Times New Roman" w:cs="Times New Roman"/>
          <w:color w:val="222222"/>
          <w:sz w:val="24"/>
          <w:highlight w:val="white"/>
        </w:rPr>
        <w:t xml:space="preserve">Data Integrity </w:t>
      </w:r>
    </w:p>
    <w:p w:rsidR="00E06E58" w:rsidRPr="00E06E58" w:rsidRDefault="00E06E58" w:rsidP="00E06E58">
      <w:pPr>
        <w:rPr>
          <w:rFonts w:ascii="Times New Roman" w:eastAsia="Times New Roman" w:hAnsi="Times New Roman" w:cs="Times New Roman"/>
          <w:color w:val="222222"/>
          <w:sz w:val="24"/>
          <w:highlight w:val="white"/>
        </w:rPr>
      </w:pPr>
      <w:r w:rsidRPr="00E06E58">
        <w:rPr>
          <w:rFonts w:ascii="Times New Roman" w:eastAsia="Times New Roman" w:hAnsi="Times New Roman" w:cs="Times New Roman"/>
          <w:color w:val="222222"/>
          <w:sz w:val="24"/>
          <w:highlight w:val="white"/>
        </w:rPr>
        <w:t xml:space="preserve">Telehealth </w:t>
      </w:r>
    </w:p>
    <w:p w:rsidR="00E75015" w:rsidRPr="00E06E58" w:rsidRDefault="00E06E58" w:rsidP="00E06E58">
      <w:pPr>
        <w:rPr>
          <w:rFonts w:ascii="Times New Roman" w:eastAsia="Times New Roman" w:hAnsi="Times New Roman" w:cs="Times New Roman"/>
          <w:color w:val="222222"/>
          <w:sz w:val="24"/>
          <w:highlight w:val="white"/>
        </w:rPr>
      </w:pPr>
      <w:r w:rsidRPr="00E06E58">
        <w:rPr>
          <w:rFonts w:ascii="Times New Roman" w:eastAsia="Times New Roman" w:hAnsi="Times New Roman" w:cs="Times New Roman"/>
          <w:color w:val="222222"/>
          <w:sz w:val="24"/>
          <w:highlight w:val="white"/>
        </w:rPr>
        <w:t>Healthcare Informatics</w:t>
      </w:r>
    </w:p>
    <w:p w:rsidR="00E75015" w:rsidRDefault="00E75015"/>
    <w:p w:rsidR="00E75015" w:rsidRDefault="002E2D8E">
      <w:r>
        <w:rPr>
          <w:rFonts w:ascii="Times New Roman" w:eastAsia="Times New Roman" w:hAnsi="Times New Roman" w:cs="Times New Roman"/>
          <w:b/>
          <w:color w:val="222222"/>
          <w:sz w:val="24"/>
          <w:highlight w:val="white"/>
        </w:rPr>
        <w:t>Grading System:</w:t>
      </w:r>
    </w:p>
    <w:p w:rsidR="00E75015" w:rsidRDefault="002E2D8E">
      <w:r>
        <w:rPr>
          <w:rFonts w:ascii="Times New Roman" w:eastAsia="Times New Roman" w:hAnsi="Times New Roman" w:cs="Times New Roman"/>
          <w:color w:val="222222"/>
          <w:sz w:val="24"/>
          <w:highlight w:val="white"/>
        </w:rPr>
        <w:t>A = 90 – 100</w:t>
      </w:r>
    </w:p>
    <w:p w:rsidR="00E75015" w:rsidRDefault="002E2D8E">
      <w:r>
        <w:rPr>
          <w:rFonts w:ascii="Times New Roman" w:eastAsia="Times New Roman" w:hAnsi="Times New Roman" w:cs="Times New Roman"/>
          <w:color w:val="222222"/>
          <w:sz w:val="24"/>
          <w:highlight w:val="white"/>
        </w:rPr>
        <w:t>B = 80 – 89</w:t>
      </w:r>
    </w:p>
    <w:p w:rsidR="00E75015" w:rsidRDefault="002E2D8E">
      <w:r>
        <w:rPr>
          <w:rFonts w:ascii="Times New Roman" w:eastAsia="Times New Roman" w:hAnsi="Times New Roman" w:cs="Times New Roman"/>
          <w:color w:val="222222"/>
          <w:sz w:val="24"/>
          <w:highlight w:val="white"/>
        </w:rPr>
        <w:t>C = 75 – 79</w:t>
      </w:r>
    </w:p>
    <w:p w:rsidR="00E75015" w:rsidRDefault="002E2D8E">
      <w:r>
        <w:rPr>
          <w:rFonts w:ascii="Times New Roman" w:eastAsia="Times New Roman" w:hAnsi="Times New Roman" w:cs="Times New Roman"/>
          <w:color w:val="222222"/>
          <w:sz w:val="24"/>
          <w:highlight w:val="white"/>
        </w:rPr>
        <w:t>F = below 75</w:t>
      </w:r>
    </w:p>
    <w:p w:rsidR="00E75015" w:rsidRDefault="00E75015"/>
    <w:p w:rsidR="00E75015" w:rsidRDefault="002E2D8E">
      <w:r>
        <w:rPr>
          <w:rFonts w:ascii="Times New Roman" w:eastAsia="Times New Roman" w:hAnsi="Times New Roman" w:cs="Times New Roman"/>
          <w:color w:val="222222"/>
          <w:sz w:val="24"/>
          <w:highlight w:val="white"/>
        </w:rPr>
        <w:t>No course in which a student receives a C grade can be applied to the MSN degree programs of study.</w:t>
      </w:r>
    </w:p>
    <w:p w:rsidR="00E75015" w:rsidRDefault="00E75015"/>
    <w:p w:rsidR="00E75015" w:rsidRPr="00E06E58" w:rsidRDefault="00E06E58">
      <w:pPr>
        <w:rPr>
          <w:rFonts w:ascii="Times New Roman" w:eastAsia="Times New Roman" w:hAnsi="Times New Roman" w:cs="Times New Roman"/>
          <w:color w:val="222222"/>
          <w:sz w:val="24"/>
          <w:highlight w:val="white"/>
        </w:rPr>
      </w:pPr>
      <w:proofErr w:type="gramStart"/>
      <w:r w:rsidRPr="00E06E58">
        <w:rPr>
          <w:rFonts w:ascii="Times New Roman" w:eastAsia="Times New Roman" w:hAnsi="Times New Roman" w:cs="Times New Roman"/>
          <w:color w:val="222222"/>
          <w:sz w:val="24"/>
          <w:highlight w:val="white"/>
        </w:rPr>
        <w:t>Last updated by JY Feb 5th, 2013.</w:t>
      </w:r>
      <w:proofErr w:type="gramEnd"/>
    </w:p>
    <w:sectPr w:rsidR="00E75015" w:rsidRPr="00E06E58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D8E" w:rsidRDefault="002E2D8E">
      <w:pPr>
        <w:spacing w:line="240" w:lineRule="auto"/>
      </w:pPr>
      <w:r>
        <w:separator/>
      </w:r>
    </w:p>
  </w:endnote>
  <w:endnote w:type="continuationSeparator" w:id="0">
    <w:p w:rsidR="002E2D8E" w:rsidRDefault="002E2D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D8E" w:rsidRDefault="002E2D8E">
      <w:pPr>
        <w:spacing w:line="240" w:lineRule="auto"/>
      </w:pPr>
      <w:r>
        <w:separator/>
      </w:r>
    </w:p>
  </w:footnote>
  <w:footnote w:type="continuationSeparator" w:id="0">
    <w:p w:rsidR="002E2D8E" w:rsidRDefault="002E2D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015" w:rsidRDefault="002E2D8E">
    <w:pPr>
      <w:jc w:val="right"/>
    </w:pPr>
    <w:r>
      <w:fldChar w:fldCharType="begin"/>
    </w:r>
    <w:r>
      <w:instrText>PAGE</w:instrText>
    </w:r>
    <w:r>
      <w:fldChar w:fldCharType="separate"/>
    </w:r>
    <w:r w:rsidR="00E06E58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75015"/>
    <w:rsid w:val="002E2D8E"/>
    <w:rsid w:val="00E06E58"/>
    <w:rsid w:val="00E7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36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28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  <w:color w:val="666666"/>
      <w:sz w:val="20"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36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28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  <w:color w:val="666666"/>
      <w:sz w:val="20"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Informatics course_MSN.docx</vt:lpstr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Informatics course_MSN.docx</dc:title>
  <dc:creator>Jack</dc:creator>
  <cp:lastModifiedBy>Jack</cp:lastModifiedBy>
  <cp:revision>2</cp:revision>
  <dcterms:created xsi:type="dcterms:W3CDTF">2013-02-06T00:01:00Z</dcterms:created>
  <dcterms:modified xsi:type="dcterms:W3CDTF">2013-02-06T00:01:00Z</dcterms:modified>
</cp:coreProperties>
</file>