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E5" w:rsidRPr="00E235B3" w:rsidRDefault="00314B2F">
      <w:pPr>
        <w:rPr>
          <w:sz w:val="24"/>
          <w:szCs w:val="24"/>
        </w:rPr>
      </w:pPr>
      <w:r w:rsidRPr="00E235B3">
        <w:rPr>
          <w:sz w:val="24"/>
          <w:szCs w:val="24"/>
        </w:rPr>
        <w:t>AUTHENTIC ASSIGNMENT 1:</w:t>
      </w:r>
      <w:r w:rsidR="00151E74" w:rsidRPr="00E235B3">
        <w:rPr>
          <w:sz w:val="24"/>
          <w:szCs w:val="24"/>
        </w:rPr>
        <w:t xml:space="preserve"> GEOCACHING</w:t>
      </w:r>
    </w:p>
    <w:p w:rsidR="00151E74" w:rsidRPr="00E235B3" w:rsidRDefault="00151E74">
      <w:pPr>
        <w:rPr>
          <w:sz w:val="24"/>
          <w:szCs w:val="24"/>
        </w:rPr>
      </w:pPr>
      <w:r w:rsidRPr="00E235B3">
        <w:rPr>
          <w:sz w:val="24"/>
          <w:szCs w:val="24"/>
          <w:u w:val="single"/>
        </w:rPr>
        <w:t>Standards</w:t>
      </w:r>
      <w:r w:rsidRPr="00E235B3">
        <w:rPr>
          <w:sz w:val="24"/>
          <w:szCs w:val="24"/>
        </w:rPr>
        <w:t>: Geography Strand</w:t>
      </w:r>
    </w:p>
    <w:p w:rsidR="00151E74" w:rsidRPr="00E235B3" w:rsidRDefault="00151E74">
      <w:pPr>
        <w:rPr>
          <w:sz w:val="24"/>
          <w:szCs w:val="24"/>
        </w:rPr>
      </w:pPr>
      <w:r w:rsidRPr="00E235B3">
        <w:rPr>
          <w:sz w:val="24"/>
          <w:szCs w:val="24"/>
        </w:rPr>
        <w:t xml:space="preserve"> 3. Globes and other geographic tools can be used to gather, process and report information about people, places and environments. Cartographers decide which information to include and how it is displayed.  </w:t>
      </w:r>
    </w:p>
    <w:p w:rsidR="00151E74" w:rsidRPr="00E235B3" w:rsidRDefault="00151E74">
      <w:pPr>
        <w:rPr>
          <w:sz w:val="24"/>
          <w:szCs w:val="24"/>
        </w:rPr>
      </w:pPr>
      <w:r w:rsidRPr="00E235B3">
        <w:rPr>
          <w:sz w:val="24"/>
          <w:szCs w:val="24"/>
        </w:rPr>
        <w:t>4. Latitude and longitude can be used to identify absolute location.</w:t>
      </w:r>
    </w:p>
    <w:p w:rsidR="00314B2F" w:rsidRPr="00E235B3" w:rsidRDefault="00314B2F">
      <w:pPr>
        <w:rPr>
          <w:sz w:val="24"/>
          <w:szCs w:val="24"/>
        </w:rPr>
      </w:pPr>
      <w:r w:rsidRPr="00E235B3">
        <w:rPr>
          <w:sz w:val="24"/>
          <w:szCs w:val="24"/>
          <w:u w:val="single"/>
        </w:rPr>
        <w:t>Expectation for Learning</w:t>
      </w:r>
      <w:r w:rsidRPr="00E235B3">
        <w:rPr>
          <w:sz w:val="24"/>
          <w:szCs w:val="24"/>
        </w:rPr>
        <w:t xml:space="preserve">: </w:t>
      </w:r>
      <w:r w:rsidR="00CC1D6F" w:rsidRPr="00E235B3">
        <w:rPr>
          <w:sz w:val="24"/>
          <w:szCs w:val="24"/>
        </w:rPr>
        <w:t>In this two-day lesson, students will use maps and GPS technology. The students will integrate latitude and longitude coordinates in navigating the school grounds and locating hidden geocaches in a team competition for geocaches finds.</w:t>
      </w:r>
    </w:p>
    <w:p w:rsidR="00314B2F" w:rsidRPr="00E235B3" w:rsidRDefault="00314B2F" w:rsidP="00A55C01">
      <w:pPr>
        <w:rPr>
          <w:sz w:val="24"/>
          <w:szCs w:val="24"/>
        </w:rPr>
      </w:pPr>
      <w:r w:rsidRPr="00E235B3">
        <w:rPr>
          <w:sz w:val="24"/>
          <w:szCs w:val="24"/>
          <w:u w:val="single"/>
        </w:rPr>
        <w:t>Instructional Strategies</w:t>
      </w:r>
      <w:r w:rsidRPr="00E235B3">
        <w:rPr>
          <w:sz w:val="24"/>
          <w:szCs w:val="24"/>
        </w:rPr>
        <w:t xml:space="preserve">: </w:t>
      </w:r>
    </w:p>
    <w:p w:rsidR="00A55C01" w:rsidRPr="00E235B3" w:rsidRDefault="00160C67" w:rsidP="00A55C01">
      <w:pPr>
        <w:pStyle w:val="ListParagraph"/>
        <w:numPr>
          <w:ilvl w:val="0"/>
          <w:numId w:val="2"/>
        </w:numPr>
        <w:rPr>
          <w:sz w:val="24"/>
          <w:szCs w:val="24"/>
        </w:rPr>
      </w:pPr>
      <w:r w:rsidRPr="00E235B3">
        <w:rPr>
          <w:sz w:val="24"/>
          <w:szCs w:val="24"/>
        </w:rPr>
        <w:t>Day 1</w:t>
      </w:r>
    </w:p>
    <w:p w:rsidR="00160C67" w:rsidRPr="00E235B3" w:rsidRDefault="00160C67" w:rsidP="00160C67">
      <w:pPr>
        <w:pStyle w:val="ListParagraph"/>
        <w:numPr>
          <w:ilvl w:val="1"/>
          <w:numId w:val="2"/>
        </w:numPr>
        <w:rPr>
          <w:sz w:val="24"/>
          <w:szCs w:val="24"/>
        </w:rPr>
      </w:pPr>
      <w:r w:rsidRPr="00E235B3">
        <w:rPr>
          <w:sz w:val="24"/>
          <w:szCs w:val="24"/>
        </w:rPr>
        <w:t>Introduce</w:t>
      </w:r>
      <w:r w:rsidRPr="00E235B3">
        <w:rPr>
          <w:sz w:val="24"/>
          <w:szCs w:val="24"/>
        </w:rPr>
        <w:t xml:space="preserve"> students to the conce</w:t>
      </w:r>
      <w:r w:rsidRPr="00E235B3">
        <w:rPr>
          <w:sz w:val="24"/>
          <w:szCs w:val="24"/>
        </w:rPr>
        <w:t>pt of Global Positioning Satel</w:t>
      </w:r>
      <w:r w:rsidRPr="00E235B3">
        <w:rPr>
          <w:sz w:val="24"/>
          <w:szCs w:val="24"/>
        </w:rPr>
        <w:t>lites and history behind the purpose and use of this techn</w:t>
      </w:r>
      <w:r w:rsidR="00B66813">
        <w:rPr>
          <w:sz w:val="24"/>
          <w:szCs w:val="24"/>
        </w:rPr>
        <w:t>ology. Many</w:t>
      </w:r>
      <w:r w:rsidRPr="00E235B3">
        <w:rPr>
          <w:sz w:val="24"/>
          <w:szCs w:val="24"/>
        </w:rPr>
        <w:t xml:space="preserve"> know that GPS</w:t>
      </w:r>
      <w:r w:rsidRPr="00E235B3">
        <w:rPr>
          <w:sz w:val="24"/>
          <w:szCs w:val="24"/>
        </w:rPr>
        <w:t xml:space="preserve"> are used in finding locations, getting directio</w:t>
      </w:r>
      <w:r w:rsidRPr="00E235B3">
        <w:rPr>
          <w:sz w:val="24"/>
          <w:szCs w:val="24"/>
        </w:rPr>
        <w:t>ns, etc. Show students the geo</w:t>
      </w:r>
      <w:r w:rsidRPr="00E235B3">
        <w:rPr>
          <w:sz w:val="24"/>
          <w:szCs w:val="24"/>
        </w:rPr>
        <w:t>caches and explain that geocaching is a game which is pla</w:t>
      </w:r>
      <w:r w:rsidRPr="00E235B3">
        <w:rPr>
          <w:sz w:val="24"/>
          <w:szCs w:val="24"/>
        </w:rPr>
        <w:t>yed on a global level using GPS units. People use the GPS</w:t>
      </w:r>
      <w:r w:rsidRPr="00E235B3">
        <w:rPr>
          <w:sz w:val="24"/>
          <w:szCs w:val="24"/>
        </w:rPr>
        <w:t xml:space="preserve"> units to use precise latitude and longitude coordinates to find hidden geocaches.  </w:t>
      </w:r>
    </w:p>
    <w:p w:rsidR="00160C67" w:rsidRPr="00E235B3" w:rsidRDefault="00160C67" w:rsidP="00160C67">
      <w:pPr>
        <w:pStyle w:val="ListParagraph"/>
        <w:numPr>
          <w:ilvl w:val="1"/>
          <w:numId w:val="2"/>
        </w:numPr>
        <w:rPr>
          <w:sz w:val="24"/>
          <w:szCs w:val="24"/>
        </w:rPr>
      </w:pPr>
      <w:r w:rsidRPr="00E235B3">
        <w:rPr>
          <w:sz w:val="24"/>
          <w:szCs w:val="24"/>
        </w:rPr>
        <w:t>Explain how to use the GPS</w:t>
      </w:r>
      <w:r w:rsidRPr="00E235B3">
        <w:rPr>
          <w:sz w:val="24"/>
          <w:szCs w:val="24"/>
        </w:rPr>
        <w:t xml:space="preserve"> units and show students how to reach the screen with the latitude and longitude coordinates.   </w:t>
      </w:r>
    </w:p>
    <w:p w:rsidR="00160C67" w:rsidRPr="00E235B3" w:rsidRDefault="00160C67" w:rsidP="00160C67">
      <w:pPr>
        <w:pStyle w:val="ListParagraph"/>
        <w:numPr>
          <w:ilvl w:val="1"/>
          <w:numId w:val="2"/>
        </w:numPr>
        <w:rPr>
          <w:sz w:val="24"/>
          <w:szCs w:val="24"/>
        </w:rPr>
      </w:pPr>
      <w:r w:rsidRPr="00E235B3">
        <w:rPr>
          <w:sz w:val="24"/>
          <w:szCs w:val="24"/>
        </w:rPr>
        <w:t xml:space="preserve">End the lesson by having students complete and glue their Geocaching University’s Kid Page </w:t>
      </w:r>
      <w:hyperlink r:id="rId7" w:history="1">
        <w:r w:rsidRPr="00E235B3">
          <w:rPr>
            <w:rStyle w:val="Hyperlink"/>
            <w:sz w:val="24"/>
            <w:szCs w:val="24"/>
          </w:rPr>
          <w:t>http://www.geocacher-u.com/resources/placemat2.pdf</w:t>
        </w:r>
      </w:hyperlink>
      <w:r w:rsidRPr="00E235B3">
        <w:rPr>
          <w:sz w:val="24"/>
          <w:szCs w:val="24"/>
        </w:rPr>
        <w:t xml:space="preserve"> into their Interactive So</w:t>
      </w:r>
      <w:r w:rsidRPr="00E235B3">
        <w:rPr>
          <w:sz w:val="24"/>
          <w:szCs w:val="24"/>
        </w:rPr>
        <w:t xml:space="preserve">cial Studies Notebooks.  </w:t>
      </w:r>
    </w:p>
    <w:p w:rsidR="00160C67" w:rsidRPr="00E235B3" w:rsidRDefault="00160C67" w:rsidP="00160C67">
      <w:pPr>
        <w:pStyle w:val="ListParagraph"/>
        <w:numPr>
          <w:ilvl w:val="1"/>
          <w:numId w:val="2"/>
        </w:numPr>
        <w:rPr>
          <w:sz w:val="24"/>
          <w:szCs w:val="24"/>
        </w:rPr>
      </w:pPr>
      <w:r w:rsidRPr="00E235B3">
        <w:rPr>
          <w:sz w:val="24"/>
          <w:szCs w:val="24"/>
        </w:rPr>
        <w:t>Prior to the second lesson, hide the geocaches at t</w:t>
      </w:r>
      <w:r w:rsidRPr="00E235B3">
        <w:rPr>
          <w:sz w:val="24"/>
          <w:szCs w:val="24"/>
        </w:rPr>
        <w:t xml:space="preserve">hree different locations on </w:t>
      </w:r>
      <w:r w:rsidRPr="00E235B3">
        <w:rPr>
          <w:sz w:val="24"/>
          <w:szCs w:val="24"/>
        </w:rPr>
        <w:t>school grounds. Take latitude and longitude readings of each geocaches hide for the students’ clue sheets. Make sure to place them so that once students have fo</w:t>
      </w:r>
      <w:r w:rsidRPr="00E235B3">
        <w:rPr>
          <w:sz w:val="24"/>
          <w:szCs w:val="24"/>
        </w:rPr>
        <w:t>und the location with their GPS</w:t>
      </w:r>
      <w:r w:rsidRPr="00E235B3">
        <w:rPr>
          <w:sz w:val="24"/>
          <w:szCs w:val="24"/>
        </w:rPr>
        <w:t xml:space="preserve"> units, the caches can be found. Some suggestions for hiding places: in the nook of trees, under a porch or bench, behind a bush, etc. I attached the microcache (</w:t>
      </w:r>
      <w:proofErr w:type="spellStart"/>
      <w:r w:rsidRPr="00E235B3">
        <w:rPr>
          <w:sz w:val="24"/>
          <w:szCs w:val="24"/>
        </w:rPr>
        <w:t>Altoids</w:t>
      </w:r>
      <w:proofErr w:type="spellEnd"/>
      <w:r w:rsidRPr="00E235B3">
        <w:rPr>
          <w:sz w:val="24"/>
          <w:szCs w:val="24"/>
        </w:rPr>
        <w:t xml:space="preserve"> can) under a downspout with the adhesive magnet.</w:t>
      </w:r>
    </w:p>
    <w:p w:rsidR="00160C67" w:rsidRPr="00E235B3" w:rsidRDefault="00160C67" w:rsidP="00160C67">
      <w:pPr>
        <w:pStyle w:val="ListParagraph"/>
        <w:numPr>
          <w:ilvl w:val="0"/>
          <w:numId w:val="2"/>
        </w:numPr>
        <w:rPr>
          <w:sz w:val="24"/>
          <w:szCs w:val="24"/>
        </w:rPr>
      </w:pPr>
      <w:r w:rsidRPr="00E235B3">
        <w:rPr>
          <w:sz w:val="24"/>
          <w:szCs w:val="24"/>
        </w:rPr>
        <w:t>Day 2</w:t>
      </w:r>
    </w:p>
    <w:p w:rsidR="00160C67" w:rsidRPr="00E235B3" w:rsidRDefault="00E235B3" w:rsidP="00160C67">
      <w:pPr>
        <w:pStyle w:val="ListParagraph"/>
        <w:numPr>
          <w:ilvl w:val="1"/>
          <w:numId w:val="2"/>
        </w:numPr>
        <w:rPr>
          <w:sz w:val="24"/>
          <w:szCs w:val="24"/>
        </w:rPr>
      </w:pPr>
      <w:r w:rsidRPr="00E235B3">
        <w:rPr>
          <w:sz w:val="24"/>
          <w:szCs w:val="24"/>
        </w:rPr>
        <w:t>Assign students into</w:t>
      </w:r>
      <w:r w:rsidR="00160C67" w:rsidRPr="00E235B3">
        <w:rPr>
          <w:sz w:val="24"/>
          <w:szCs w:val="24"/>
        </w:rPr>
        <w:t xml:space="preserve"> teams </w:t>
      </w:r>
      <w:r w:rsidRPr="00E235B3">
        <w:rPr>
          <w:sz w:val="24"/>
          <w:szCs w:val="24"/>
        </w:rPr>
        <w:t>of 4 for seeking out the hidden geo</w:t>
      </w:r>
      <w:r w:rsidR="00160C67" w:rsidRPr="00E235B3">
        <w:rPr>
          <w:sz w:val="24"/>
          <w:szCs w:val="24"/>
        </w:rPr>
        <w:t>caches. This takes the form of a game, where each team desires to be the FTF or “First to Find” the hidden geo</w:t>
      </w:r>
      <w:r w:rsidR="00B66813">
        <w:rPr>
          <w:sz w:val="24"/>
          <w:szCs w:val="24"/>
        </w:rPr>
        <w:t>caches container. Each geocache</w:t>
      </w:r>
      <w:r w:rsidR="00160C67" w:rsidRPr="00E235B3">
        <w:rPr>
          <w:sz w:val="24"/>
          <w:szCs w:val="24"/>
        </w:rPr>
        <w:t xml:space="preserve"> contains the Blue, Red and Yellow cards with the points. When teams find the geocaches, they are to take the card with the highest points and a prize then sign the logbook.</w:t>
      </w:r>
      <w:r w:rsidRPr="00E235B3">
        <w:rPr>
          <w:sz w:val="24"/>
          <w:szCs w:val="24"/>
        </w:rPr>
        <w:t xml:space="preserve"> At the end of class </w:t>
      </w:r>
      <w:r w:rsidRPr="00E235B3">
        <w:rPr>
          <w:sz w:val="24"/>
          <w:szCs w:val="24"/>
        </w:rPr>
        <w:lastRenderedPageBreak/>
        <w:t>time, stu</w:t>
      </w:r>
      <w:r w:rsidR="00160C67" w:rsidRPr="00E235B3">
        <w:rPr>
          <w:sz w:val="24"/>
          <w:szCs w:val="24"/>
        </w:rPr>
        <w:t xml:space="preserve">dent teams meet together to discuss their experiences and see which team wins.  </w:t>
      </w:r>
    </w:p>
    <w:p w:rsidR="00160C67" w:rsidRPr="00E235B3" w:rsidRDefault="00160C67" w:rsidP="00160C67">
      <w:pPr>
        <w:pStyle w:val="ListParagraph"/>
        <w:numPr>
          <w:ilvl w:val="1"/>
          <w:numId w:val="2"/>
        </w:numPr>
        <w:rPr>
          <w:sz w:val="24"/>
          <w:szCs w:val="24"/>
        </w:rPr>
      </w:pPr>
      <w:r w:rsidRPr="00E235B3">
        <w:rPr>
          <w:sz w:val="24"/>
          <w:szCs w:val="24"/>
        </w:rPr>
        <w:t>Student team members are assign</w:t>
      </w:r>
      <w:r w:rsidR="00E235B3" w:rsidRPr="00E235B3">
        <w:rPr>
          <w:sz w:val="24"/>
          <w:szCs w:val="24"/>
        </w:rPr>
        <w:t>ed roles. Each team had two GPS units, those peo</w:t>
      </w:r>
      <w:r w:rsidR="00B66813">
        <w:rPr>
          <w:sz w:val="24"/>
          <w:szCs w:val="24"/>
        </w:rPr>
        <w:t>ple are</w:t>
      </w:r>
      <w:r w:rsidRPr="00E235B3">
        <w:rPr>
          <w:sz w:val="24"/>
          <w:szCs w:val="24"/>
        </w:rPr>
        <w:t xml:space="preserve"> in charge of navigating to the geocaches by</w:t>
      </w:r>
      <w:r w:rsidR="00E235B3" w:rsidRPr="00E235B3">
        <w:rPr>
          <w:sz w:val="24"/>
          <w:szCs w:val="24"/>
        </w:rPr>
        <w:t xml:space="preserve"> latitude and longitude coordi</w:t>
      </w:r>
      <w:r w:rsidR="00B66813">
        <w:rPr>
          <w:sz w:val="24"/>
          <w:szCs w:val="24"/>
        </w:rPr>
        <w:t>nates. One person has</w:t>
      </w:r>
      <w:r w:rsidRPr="00E235B3">
        <w:rPr>
          <w:sz w:val="24"/>
          <w:szCs w:val="24"/>
        </w:rPr>
        <w:t xml:space="preserve"> the physical map with school</w:t>
      </w:r>
      <w:r w:rsidR="00B66813">
        <w:rPr>
          <w:sz w:val="24"/>
          <w:szCs w:val="24"/>
        </w:rPr>
        <w:t>yard landmarks. This person uses</w:t>
      </w:r>
      <w:r w:rsidRPr="00E235B3">
        <w:rPr>
          <w:sz w:val="24"/>
          <w:szCs w:val="24"/>
        </w:rPr>
        <w:t xml:space="preserve"> these landmarks to assess the terrain and mark the team’s path. The final person on the team uses the clue sheet to give the description of the </w:t>
      </w:r>
      <w:proofErr w:type="spellStart"/>
      <w:r w:rsidRPr="00E235B3">
        <w:rPr>
          <w:sz w:val="24"/>
          <w:szCs w:val="24"/>
        </w:rPr>
        <w:t>cash</w:t>
      </w:r>
      <w:r w:rsidR="000B04A4">
        <w:rPr>
          <w:sz w:val="24"/>
          <w:szCs w:val="24"/>
        </w:rPr>
        <w:t>e</w:t>
      </w:r>
      <w:proofErr w:type="spellEnd"/>
      <w:r w:rsidRPr="00E235B3">
        <w:rPr>
          <w:sz w:val="24"/>
          <w:szCs w:val="24"/>
        </w:rPr>
        <w:t xml:space="preserve"> and sign the logbook of each geocache.</w:t>
      </w:r>
    </w:p>
    <w:p w:rsidR="00160C67" w:rsidRPr="00E235B3" w:rsidRDefault="00314B2F" w:rsidP="00160C67">
      <w:pPr>
        <w:spacing w:after="0"/>
        <w:rPr>
          <w:sz w:val="24"/>
          <w:szCs w:val="24"/>
        </w:rPr>
      </w:pPr>
      <w:r w:rsidRPr="00E235B3">
        <w:rPr>
          <w:sz w:val="24"/>
          <w:szCs w:val="24"/>
          <w:u w:val="single"/>
        </w:rPr>
        <w:t>Instructional Resources</w:t>
      </w:r>
      <w:r w:rsidRPr="00E235B3">
        <w:rPr>
          <w:sz w:val="24"/>
          <w:szCs w:val="24"/>
        </w:rPr>
        <w:t>:</w:t>
      </w:r>
      <w:r w:rsidR="00160C67" w:rsidRPr="00E235B3">
        <w:rPr>
          <w:sz w:val="24"/>
          <w:szCs w:val="24"/>
        </w:rPr>
        <w:t xml:space="preserve"> </w:t>
      </w:r>
      <w:hyperlink r:id="rId8" w:history="1">
        <w:r w:rsidR="00160C67" w:rsidRPr="00E235B3">
          <w:rPr>
            <w:rStyle w:val="Hyperlink"/>
            <w:sz w:val="24"/>
            <w:szCs w:val="24"/>
          </w:rPr>
          <w:t>http://www.geocacher-u.com/</w:t>
        </w:r>
      </w:hyperlink>
    </w:p>
    <w:p w:rsidR="00160C67" w:rsidRPr="00E235B3" w:rsidRDefault="00160C67" w:rsidP="00160C67">
      <w:pPr>
        <w:spacing w:after="0"/>
        <w:ind w:left="1440" w:firstLine="720"/>
        <w:rPr>
          <w:sz w:val="24"/>
          <w:szCs w:val="24"/>
        </w:rPr>
      </w:pPr>
      <w:hyperlink r:id="rId9" w:history="1">
        <w:r w:rsidRPr="00E235B3">
          <w:rPr>
            <w:rStyle w:val="Hyperlink"/>
            <w:sz w:val="24"/>
            <w:szCs w:val="24"/>
          </w:rPr>
          <w:t>http://www.geocaching.com/</w:t>
        </w:r>
      </w:hyperlink>
      <w:r w:rsidRPr="00E235B3">
        <w:rPr>
          <w:sz w:val="24"/>
          <w:szCs w:val="24"/>
        </w:rPr>
        <w:t xml:space="preserve"> </w:t>
      </w:r>
    </w:p>
    <w:p w:rsidR="00CC1D6F" w:rsidRPr="00E235B3" w:rsidRDefault="00CC1D6F" w:rsidP="00160C67">
      <w:pPr>
        <w:spacing w:after="0"/>
        <w:ind w:left="1440" w:firstLine="720"/>
        <w:rPr>
          <w:sz w:val="24"/>
          <w:szCs w:val="24"/>
        </w:rPr>
      </w:pPr>
      <w:r w:rsidRPr="00E235B3">
        <w:rPr>
          <w:sz w:val="24"/>
          <w:szCs w:val="24"/>
        </w:rPr>
        <w:t xml:space="preserve">Computer and/or </w:t>
      </w:r>
      <w:proofErr w:type="spellStart"/>
      <w:r w:rsidRPr="00E235B3">
        <w:rPr>
          <w:sz w:val="24"/>
          <w:szCs w:val="24"/>
        </w:rPr>
        <w:t>Smartboard</w:t>
      </w:r>
      <w:proofErr w:type="spellEnd"/>
      <w:r w:rsidRPr="00E235B3">
        <w:rPr>
          <w:sz w:val="24"/>
          <w:szCs w:val="24"/>
        </w:rPr>
        <w:t xml:space="preserve"> for viewing geocaches websites and maps </w:t>
      </w:r>
    </w:p>
    <w:p w:rsidR="00CC1D6F" w:rsidRPr="00E235B3" w:rsidRDefault="00160C67" w:rsidP="00160C67">
      <w:pPr>
        <w:spacing w:after="0"/>
        <w:ind w:left="2160"/>
        <w:rPr>
          <w:sz w:val="24"/>
          <w:szCs w:val="24"/>
        </w:rPr>
      </w:pPr>
      <w:r w:rsidRPr="00E235B3">
        <w:rPr>
          <w:sz w:val="24"/>
          <w:szCs w:val="24"/>
        </w:rPr>
        <w:t>GPS</w:t>
      </w:r>
      <w:r w:rsidR="00CC1D6F" w:rsidRPr="00E235B3">
        <w:rPr>
          <w:sz w:val="24"/>
          <w:szCs w:val="24"/>
        </w:rPr>
        <w:t xml:space="preserve"> units with coordinate readings preset to read Latitude and Longitude in degrees, minutes, and seconds.</w:t>
      </w:r>
      <w:r w:rsidRPr="00E235B3">
        <w:rPr>
          <w:sz w:val="24"/>
          <w:szCs w:val="24"/>
        </w:rPr>
        <w:tab/>
      </w:r>
      <w:r w:rsidR="00CC1D6F" w:rsidRPr="00E235B3">
        <w:rPr>
          <w:sz w:val="24"/>
          <w:szCs w:val="24"/>
        </w:rPr>
        <w:t xml:space="preserve"> </w:t>
      </w:r>
    </w:p>
    <w:p w:rsidR="00CC1D6F" w:rsidRPr="00E235B3" w:rsidRDefault="00CC1D6F" w:rsidP="00160C67">
      <w:pPr>
        <w:spacing w:after="0"/>
        <w:ind w:left="2160"/>
        <w:rPr>
          <w:sz w:val="24"/>
          <w:szCs w:val="24"/>
        </w:rPr>
      </w:pPr>
      <w:r w:rsidRPr="00E235B3">
        <w:rPr>
          <w:sz w:val="24"/>
          <w:szCs w:val="24"/>
        </w:rPr>
        <w:t>Map of school or event location with compass rose indicating cardinal directions and area landmarks, buildings, topography marked.</w:t>
      </w:r>
    </w:p>
    <w:p w:rsidR="00CC1D6F" w:rsidRPr="00E235B3" w:rsidRDefault="00CC1D6F" w:rsidP="00160C67">
      <w:pPr>
        <w:spacing w:after="0"/>
        <w:ind w:left="2160"/>
        <w:rPr>
          <w:sz w:val="24"/>
          <w:szCs w:val="24"/>
        </w:rPr>
      </w:pPr>
      <w:r w:rsidRPr="00E235B3">
        <w:rPr>
          <w:sz w:val="24"/>
          <w:szCs w:val="24"/>
        </w:rPr>
        <w:t>Students’ Interactive Social Studies Notebooks</w:t>
      </w:r>
      <w:r w:rsidR="00160C67" w:rsidRPr="00E235B3">
        <w:rPr>
          <w:sz w:val="24"/>
          <w:szCs w:val="24"/>
        </w:rPr>
        <w:t>.</w:t>
      </w:r>
      <w:r w:rsidRPr="00E235B3">
        <w:rPr>
          <w:sz w:val="24"/>
          <w:szCs w:val="24"/>
        </w:rPr>
        <w:t xml:space="preserve"> </w:t>
      </w:r>
    </w:p>
    <w:p w:rsidR="00160C67" w:rsidRPr="00E235B3" w:rsidRDefault="00160C67" w:rsidP="00160C67">
      <w:pPr>
        <w:spacing w:after="0"/>
        <w:ind w:left="1440" w:firstLine="720"/>
        <w:rPr>
          <w:sz w:val="24"/>
          <w:szCs w:val="24"/>
        </w:rPr>
      </w:pPr>
      <w:r w:rsidRPr="00E235B3">
        <w:rPr>
          <w:sz w:val="24"/>
          <w:szCs w:val="24"/>
        </w:rPr>
        <w:t>Geocache Forms</w:t>
      </w:r>
    </w:p>
    <w:p w:rsidR="00CC1D6F" w:rsidRPr="00E235B3" w:rsidRDefault="00160C67" w:rsidP="00160C67">
      <w:pPr>
        <w:spacing w:after="0"/>
        <w:ind w:left="1440" w:firstLine="720"/>
        <w:rPr>
          <w:sz w:val="24"/>
          <w:szCs w:val="24"/>
        </w:rPr>
      </w:pPr>
      <w:r w:rsidRPr="00E235B3">
        <w:rPr>
          <w:sz w:val="24"/>
          <w:szCs w:val="24"/>
        </w:rPr>
        <w:t>C</w:t>
      </w:r>
      <w:r w:rsidR="00CC1D6F" w:rsidRPr="00E235B3">
        <w:rPr>
          <w:sz w:val="24"/>
          <w:szCs w:val="24"/>
        </w:rPr>
        <w:t xml:space="preserve">opies of each clue sheet for each group.  </w:t>
      </w:r>
    </w:p>
    <w:p w:rsidR="00CC1D6F" w:rsidRPr="00E235B3" w:rsidRDefault="00CC1D6F" w:rsidP="00160C67">
      <w:pPr>
        <w:spacing w:after="0"/>
        <w:ind w:left="1440" w:firstLine="720"/>
        <w:rPr>
          <w:sz w:val="24"/>
          <w:szCs w:val="24"/>
        </w:rPr>
      </w:pPr>
      <w:r w:rsidRPr="00E235B3">
        <w:rPr>
          <w:sz w:val="24"/>
          <w:szCs w:val="24"/>
        </w:rPr>
        <w:t xml:space="preserve">Examples of geocaches clue sheets from http://www.geocaching.com/ </w:t>
      </w:r>
    </w:p>
    <w:p w:rsidR="00CC1D6F" w:rsidRPr="00E235B3" w:rsidRDefault="00CC1D6F" w:rsidP="00160C67">
      <w:pPr>
        <w:spacing w:after="0"/>
        <w:ind w:left="2160"/>
        <w:rPr>
          <w:sz w:val="24"/>
          <w:szCs w:val="24"/>
        </w:rPr>
      </w:pPr>
      <w:r w:rsidRPr="00E235B3">
        <w:rPr>
          <w:sz w:val="24"/>
          <w:szCs w:val="24"/>
        </w:rPr>
        <w:t>Three geocaches containers created for</w:t>
      </w:r>
      <w:r w:rsidR="00160C67" w:rsidRPr="00E235B3">
        <w:rPr>
          <w:sz w:val="24"/>
          <w:szCs w:val="24"/>
        </w:rPr>
        <w:t xml:space="preserve"> the hide Two large geocache con</w:t>
      </w:r>
      <w:r w:rsidRPr="00E235B3">
        <w:rPr>
          <w:sz w:val="24"/>
          <w:szCs w:val="24"/>
        </w:rPr>
        <w:t>tainers—</w:t>
      </w:r>
      <w:r w:rsidR="00160C67" w:rsidRPr="00E235B3">
        <w:rPr>
          <w:sz w:val="24"/>
          <w:szCs w:val="24"/>
        </w:rPr>
        <w:t>approximately</w:t>
      </w:r>
      <w:r w:rsidRPr="00E235B3">
        <w:rPr>
          <w:sz w:val="24"/>
          <w:szCs w:val="24"/>
        </w:rPr>
        <w:t xml:space="preserve"> one gallon.   </w:t>
      </w:r>
      <w:r w:rsidR="00160C67" w:rsidRPr="00E235B3">
        <w:rPr>
          <w:sz w:val="24"/>
          <w:szCs w:val="24"/>
        </w:rPr>
        <w:t xml:space="preserve">One micro cache container- Small, </w:t>
      </w:r>
      <w:proofErr w:type="spellStart"/>
      <w:r w:rsidR="00160C67" w:rsidRPr="00E235B3">
        <w:rPr>
          <w:sz w:val="24"/>
          <w:szCs w:val="24"/>
        </w:rPr>
        <w:t>Altoids</w:t>
      </w:r>
      <w:proofErr w:type="spellEnd"/>
      <w:r w:rsidR="00160C67" w:rsidRPr="00E235B3">
        <w:rPr>
          <w:sz w:val="24"/>
          <w:szCs w:val="24"/>
        </w:rPr>
        <w:t>-type tin</w:t>
      </w:r>
    </w:p>
    <w:p w:rsidR="00314B2F" w:rsidRPr="00E235B3" w:rsidRDefault="00CC1D6F" w:rsidP="00160C67">
      <w:pPr>
        <w:spacing w:after="0"/>
        <w:ind w:left="2160"/>
        <w:rPr>
          <w:sz w:val="24"/>
          <w:szCs w:val="24"/>
        </w:rPr>
      </w:pPr>
      <w:r w:rsidRPr="00E235B3">
        <w:rPr>
          <w:sz w:val="24"/>
          <w:szCs w:val="24"/>
        </w:rPr>
        <w:t xml:space="preserve">Inside Each Geocache container -   Blue, Red, and Yellow cards or certificates </w:t>
      </w:r>
      <w:r w:rsidR="00160C67" w:rsidRPr="00E235B3">
        <w:rPr>
          <w:sz w:val="24"/>
          <w:szCs w:val="24"/>
        </w:rPr>
        <w:t xml:space="preserve">indicating First to Find (ten points); </w:t>
      </w:r>
      <w:r w:rsidRPr="00E235B3">
        <w:rPr>
          <w:sz w:val="24"/>
          <w:szCs w:val="24"/>
        </w:rPr>
        <w:t>Second to Find (fi</w:t>
      </w:r>
      <w:r w:rsidR="00160C67" w:rsidRPr="00E235B3">
        <w:rPr>
          <w:sz w:val="24"/>
          <w:szCs w:val="24"/>
        </w:rPr>
        <w:t xml:space="preserve">ve points); and </w:t>
      </w:r>
      <w:r w:rsidRPr="00E235B3">
        <w:rPr>
          <w:sz w:val="24"/>
          <w:szCs w:val="24"/>
        </w:rPr>
        <w:t xml:space="preserve">Third to Find (two points).  Log sheet for students to </w:t>
      </w:r>
      <w:r w:rsidR="00160C67" w:rsidRPr="00E235B3">
        <w:rPr>
          <w:sz w:val="24"/>
          <w:szCs w:val="24"/>
        </w:rPr>
        <w:t>sign, Prizes</w:t>
      </w:r>
      <w:r w:rsidRPr="00E235B3">
        <w:rPr>
          <w:sz w:val="24"/>
          <w:szCs w:val="24"/>
        </w:rPr>
        <w:t xml:space="preserve"> (cache) for students to retrieve from the larger geocaches;   the smaller or “microcache” will only contain the reward cards and the log sheet</w:t>
      </w:r>
      <w:r w:rsidR="000B04A4">
        <w:rPr>
          <w:sz w:val="24"/>
          <w:szCs w:val="24"/>
        </w:rPr>
        <w:t>.</w:t>
      </w:r>
    </w:p>
    <w:p w:rsidR="00314B2F" w:rsidRPr="00E235B3" w:rsidRDefault="00314B2F">
      <w:pPr>
        <w:rPr>
          <w:sz w:val="24"/>
          <w:szCs w:val="24"/>
        </w:rPr>
      </w:pPr>
      <w:r w:rsidRPr="00E235B3">
        <w:rPr>
          <w:sz w:val="24"/>
          <w:szCs w:val="24"/>
          <w:u w:val="single"/>
        </w:rPr>
        <w:t>Essential Question</w:t>
      </w:r>
      <w:r w:rsidRPr="00E235B3">
        <w:rPr>
          <w:sz w:val="24"/>
          <w:szCs w:val="24"/>
        </w:rPr>
        <w:t xml:space="preserve">: </w:t>
      </w:r>
      <w:r w:rsidR="000B04A4" w:rsidRPr="000B04A4">
        <w:rPr>
          <w:sz w:val="24"/>
          <w:szCs w:val="24"/>
        </w:rPr>
        <w:t>How do we know what we know about the world today?</w:t>
      </w:r>
    </w:p>
    <w:p w:rsidR="0081389D" w:rsidRDefault="00E235B3" w:rsidP="0081389D">
      <w:r w:rsidRPr="00E235B3">
        <w:rPr>
          <w:sz w:val="24"/>
          <w:szCs w:val="24"/>
          <w:u w:val="single"/>
        </w:rPr>
        <w:t>Evaluation</w:t>
      </w:r>
      <w:r w:rsidRPr="00E235B3">
        <w:rPr>
          <w:sz w:val="24"/>
          <w:szCs w:val="24"/>
        </w:rPr>
        <w:t>:</w:t>
      </w:r>
      <w:bookmarkStart w:id="0" w:name="_GoBack"/>
      <w:bookmarkEnd w:id="0"/>
    </w:p>
    <w:p w:rsidR="0081389D" w:rsidRPr="0081389D" w:rsidRDefault="0081389D" w:rsidP="0081389D">
      <w:pPr>
        <w:pStyle w:val="ListParagraph"/>
        <w:numPr>
          <w:ilvl w:val="0"/>
          <w:numId w:val="6"/>
        </w:numPr>
        <w:rPr>
          <w:sz w:val="24"/>
          <w:szCs w:val="24"/>
        </w:rPr>
      </w:pPr>
      <w:r>
        <w:rPr>
          <w:sz w:val="24"/>
          <w:szCs w:val="24"/>
        </w:rPr>
        <w:t>Day 1: U</w:t>
      </w:r>
      <w:r w:rsidRPr="0081389D">
        <w:rPr>
          <w:sz w:val="24"/>
          <w:szCs w:val="24"/>
        </w:rPr>
        <w:t xml:space="preserve">se the kids’ page: </w:t>
      </w:r>
      <w:hyperlink r:id="rId10" w:history="1">
        <w:r w:rsidRPr="00FA541B">
          <w:rPr>
            <w:rStyle w:val="Hyperlink"/>
            <w:sz w:val="24"/>
            <w:szCs w:val="24"/>
          </w:rPr>
          <w:t>http://www.geocacher-u.com/resources/placemat2.pdf</w:t>
        </w:r>
      </w:hyperlink>
      <w:r>
        <w:rPr>
          <w:sz w:val="24"/>
          <w:szCs w:val="24"/>
        </w:rPr>
        <w:t xml:space="preserve"> </w:t>
      </w:r>
      <w:r w:rsidRPr="0081389D">
        <w:rPr>
          <w:sz w:val="24"/>
          <w:szCs w:val="24"/>
        </w:rPr>
        <w:t>to assess students understanding of the key concepts, vocabulary and rules of geocaching. These pages were included in the</w:t>
      </w:r>
      <w:r>
        <w:rPr>
          <w:sz w:val="24"/>
          <w:szCs w:val="24"/>
        </w:rPr>
        <w:t xml:space="preserve"> Geocaching Unit of our interac</w:t>
      </w:r>
      <w:r w:rsidRPr="0081389D">
        <w:rPr>
          <w:sz w:val="24"/>
          <w:szCs w:val="24"/>
        </w:rPr>
        <w:t xml:space="preserve">tive social studies notebooks.   </w:t>
      </w:r>
    </w:p>
    <w:p w:rsidR="00E235B3" w:rsidRPr="0081389D" w:rsidRDefault="0081389D" w:rsidP="0081389D">
      <w:pPr>
        <w:pStyle w:val="ListParagraph"/>
        <w:numPr>
          <w:ilvl w:val="0"/>
          <w:numId w:val="6"/>
        </w:numPr>
        <w:rPr>
          <w:sz w:val="24"/>
          <w:szCs w:val="24"/>
        </w:rPr>
      </w:pPr>
      <w:r>
        <w:rPr>
          <w:sz w:val="24"/>
          <w:szCs w:val="24"/>
        </w:rPr>
        <w:t xml:space="preserve">Day 2: Evaluate observations of how students used the GPS units to navigate </w:t>
      </w:r>
      <w:r w:rsidRPr="0081389D">
        <w:rPr>
          <w:sz w:val="24"/>
          <w:szCs w:val="24"/>
        </w:rPr>
        <w:t>school groun</w:t>
      </w:r>
      <w:r>
        <w:rPr>
          <w:sz w:val="24"/>
          <w:szCs w:val="24"/>
        </w:rPr>
        <w:t xml:space="preserve">ds. After the time is up, gather </w:t>
      </w:r>
      <w:r w:rsidRPr="0081389D">
        <w:rPr>
          <w:sz w:val="24"/>
          <w:szCs w:val="24"/>
        </w:rPr>
        <w:t>to di</w:t>
      </w:r>
      <w:r>
        <w:rPr>
          <w:sz w:val="24"/>
          <w:szCs w:val="24"/>
        </w:rPr>
        <w:t>scuss the experience. Teams are</w:t>
      </w:r>
      <w:r w:rsidRPr="0081389D">
        <w:rPr>
          <w:sz w:val="24"/>
          <w:szCs w:val="24"/>
        </w:rPr>
        <w:t xml:space="preserve"> also scored based upon the number of points or reward cards they had found.  </w:t>
      </w:r>
    </w:p>
    <w:p w:rsidR="00151E74" w:rsidRPr="00E235B3" w:rsidRDefault="00151E74" w:rsidP="00151E74">
      <w:pPr>
        <w:rPr>
          <w:sz w:val="24"/>
          <w:szCs w:val="24"/>
        </w:rPr>
      </w:pPr>
      <w:r w:rsidRPr="00E235B3">
        <w:rPr>
          <w:sz w:val="24"/>
          <w:szCs w:val="24"/>
        </w:rPr>
        <w:lastRenderedPageBreak/>
        <w:t>AUTHENTIC ASSIGNMENT 2</w:t>
      </w:r>
      <w:r w:rsidRPr="00E235B3">
        <w:rPr>
          <w:sz w:val="24"/>
          <w:szCs w:val="24"/>
        </w:rPr>
        <w:t>:</w:t>
      </w:r>
      <w:r w:rsidRPr="00E235B3">
        <w:rPr>
          <w:sz w:val="24"/>
          <w:szCs w:val="24"/>
        </w:rPr>
        <w:t xml:space="preserve"> WEBQUEST</w:t>
      </w:r>
    </w:p>
    <w:p w:rsidR="00151E74" w:rsidRPr="00E235B3" w:rsidRDefault="00151E74" w:rsidP="00151E74">
      <w:pPr>
        <w:rPr>
          <w:sz w:val="24"/>
          <w:szCs w:val="24"/>
        </w:rPr>
      </w:pPr>
      <w:r w:rsidRPr="00E235B3">
        <w:rPr>
          <w:sz w:val="24"/>
          <w:szCs w:val="24"/>
          <w:u w:val="single"/>
        </w:rPr>
        <w:t>Standard</w:t>
      </w:r>
      <w:r w:rsidRPr="00E235B3">
        <w:rPr>
          <w:sz w:val="24"/>
          <w:szCs w:val="24"/>
        </w:rPr>
        <w:t>:</w:t>
      </w:r>
      <w:r w:rsidRPr="00E235B3">
        <w:rPr>
          <w:sz w:val="24"/>
          <w:szCs w:val="24"/>
        </w:rPr>
        <w:t xml:space="preserve"> Economics Strand</w:t>
      </w:r>
    </w:p>
    <w:p w:rsidR="00231509" w:rsidRPr="00E235B3" w:rsidRDefault="00231509" w:rsidP="00151E74">
      <w:pPr>
        <w:rPr>
          <w:sz w:val="24"/>
          <w:szCs w:val="24"/>
        </w:rPr>
      </w:pPr>
      <w:r w:rsidRPr="00E235B3">
        <w:rPr>
          <w:sz w:val="24"/>
          <w:szCs w:val="24"/>
        </w:rPr>
        <w:t>13. The fundamental questions of economics include what to produce, how to produce and for whom to produce</w:t>
      </w:r>
    </w:p>
    <w:p w:rsidR="00151E74" w:rsidRPr="00E235B3" w:rsidRDefault="00151E74" w:rsidP="00151E74">
      <w:pPr>
        <w:rPr>
          <w:sz w:val="24"/>
          <w:szCs w:val="24"/>
        </w:rPr>
      </w:pPr>
      <w:r w:rsidRPr="00E235B3">
        <w:rPr>
          <w:sz w:val="24"/>
          <w:szCs w:val="24"/>
        </w:rPr>
        <w:t>16. When selecting items to buy, individuals can compare the price and quality of available goods and services.</w:t>
      </w:r>
    </w:p>
    <w:p w:rsidR="00151E74" w:rsidRPr="00E235B3" w:rsidRDefault="00151E74" w:rsidP="00151E74">
      <w:pPr>
        <w:rPr>
          <w:sz w:val="24"/>
          <w:szCs w:val="24"/>
        </w:rPr>
      </w:pPr>
      <w:r w:rsidRPr="00E235B3">
        <w:rPr>
          <w:sz w:val="24"/>
          <w:szCs w:val="24"/>
          <w:u w:val="single"/>
        </w:rPr>
        <w:t>Expectation for Learning</w:t>
      </w:r>
      <w:r w:rsidRPr="00E235B3">
        <w:rPr>
          <w:sz w:val="24"/>
          <w:szCs w:val="24"/>
        </w:rPr>
        <w:t xml:space="preserve">: </w:t>
      </w:r>
      <w:r w:rsidR="009D64E8" w:rsidRPr="00E235B3">
        <w:rPr>
          <w:sz w:val="24"/>
          <w:szCs w:val="24"/>
        </w:rPr>
        <w:t xml:space="preserve">Students will make their way through </w:t>
      </w:r>
      <w:proofErr w:type="spellStart"/>
      <w:r w:rsidR="009D64E8" w:rsidRPr="00E235B3">
        <w:rPr>
          <w:sz w:val="24"/>
          <w:szCs w:val="24"/>
        </w:rPr>
        <w:t>Econo</w:t>
      </w:r>
      <w:proofErr w:type="spellEnd"/>
      <w:r w:rsidR="009D64E8" w:rsidRPr="00E235B3">
        <w:rPr>
          <w:sz w:val="24"/>
          <w:szCs w:val="24"/>
        </w:rPr>
        <w:t xml:space="preserve">-Town.  On their way they will learn about economic concepts.  Finally, they will take everything they learned to create their own </w:t>
      </w:r>
      <w:proofErr w:type="gramStart"/>
      <w:r w:rsidR="009D64E8" w:rsidRPr="00E235B3">
        <w:rPr>
          <w:sz w:val="24"/>
          <w:szCs w:val="24"/>
        </w:rPr>
        <w:t>good</w:t>
      </w:r>
      <w:proofErr w:type="gramEnd"/>
      <w:r w:rsidR="009D64E8" w:rsidRPr="00E235B3">
        <w:rPr>
          <w:sz w:val="24"/>
          <w:szCs w:val="24"/>
        </w:rPr>
        <w:t xml:space="preserve"> or service to offer to the class.</w:t>
      </w:r>
    </w:p>
    <w:p w:rsidR="00151E74" w:rsidRPr="00E235B3" w:rsidRDefault="00151E74" w:rsidP="00151E74">
      <w:pPr>
        <w:rPr>
          <w:sz w:val="24"/>
          <w:szCs w:val="24"/>
        </w:rPr>
      </w:pPr>
      <w:r w:rsidRPr="00E235B3">
        <w:rPr>
          <w:sz w:val="24"/>
          <w:szCs w:val="24"/>
          <w:u w:val="single"/>
        </w:rPr>
        <w:t>Instructional Strategies</w:t>
      </w:r>
      <w:r w:rsidRPr="00E235B3">
        <w:rPr>
          <w:sz w:val="24"/>
          <w:szCs w:val="24"/>
        </w:rPr>
        <w:t xml:space="preserve">: </w:t>
      </w:r>
    </w:p>
    <w:p w:rsidR="005D7B7E" w:rsidRPr="00E235B3" w:rsidRDefault="005D7B7E" w:rsidP="005D7B7E">
      <w:pPr>
        <w:pStyle w:val="ListParagraph"/>
        <w:numPr>
          <w:ilvl w:val="0"/>
          <w:numId w:val="2"/>
        </w:numPr>
        <w:rPr>
          <w:sz w:val="24"/>
          <w:szCs w:val="24"/>
        </w:rPr>
      </w:pPr>
      <w:r w:rsidRPr="00E235B3">
        <w:rPr>
          <w:sz w:val="24"/>
          <w:szCs w:val="24"/>
        </w:rPr>
        <w:t>Opening question: What is economics?  Discuss this with the class and record their ideas on the board.  After a few minutes, share the real meaning of economics.</w:t>
      </w:r>
    </w:p>
    <w:p w:rsidR="005D7B7E" w:rsidRPr="00E235B3" w:rsidRDefault="005D7B7E" w:rsidP="005D7B7E">
      <w:pPr>
        <w:pStyle w:val="ListParagraph"/>
        <w:numPr>
          <w:ilvl w:val="0"/>
          <w:numId w:val="2"/>
        </w:numPr>
        <w:rPr>
          <w:sz w:val="24"/>
          <w:szCs w:val="24"/>
        </w:rPr>
      </w:pPr>
      <w:r w:rsidRPr="00E235B3">
        <w:rPr>
          <w:sz w:val="24"/>
          <w:szCs w:val="24"/>
        </w:rPr>
        <w:t>Explain: “</w:t>
      </w:r>
      <w:r w:rsidR="00181D70" w:rsidRPr="00E235B3">
        <w:rPr>
          <w:sz w:val="24"/>
          <w:szCs w:val="24"/>
        </w:rPr>
        <w:t>Over the next few</w:t>
      </w:r>
      <w:r w:rsidRPr="00E235B3">
        <w:rPr>
          <w:sz w:val="24"/>
          <w:szCs w:val="24"/>
        </w:rPr>
        <w:t xml:space="preserve"> days, you will be completing a webquest that will lead you through </w:t>
      </w:r>
      <w:r w:rsidR="00181D70" w:rsidRPr="00E235B3">
        <w:rPr>
          <w:sz w:val="24"/>
          <w:szCs w:val="24"/>
        </w:rPr>
        <w:t>the different aspects of economics: wants and needs, supply and demand, producer vs. consumer, and goods and services.”</w:t>
      </w:r>
    </w:p>
    <w:p w:rsidR="00181D70" w:rsidRPr="00E235B3" w:rsidRDefault="00181D70" w:rsidP="005D7B7E">
      <w:pPr>
        <w:pStyle w:val="ListParagraph"/>
        <w:numPr>
          <w:ilvl w:val="0"/>
          <w:numId w:val="2"/>
        </w:numPr>
        <w:rPr>
          <w:sz w:val="24"/>
          <w:szCs w:val="24"/>
        </w:rPr>
      </w:pPr>
      <w:r w:rsidRPr="00E235B3">
        <w:rPr>
          <w:sz w:val="24"/>
          <w:szCs w:val="24"/>
        </w:rPr>
        <w:t>Put students into pairs and have them go to a computer.  Make sure all students have a packet with all the pages for the webquest.</w:t>
      </w:r>
    </w:p>
    <w:p w:rsidR="00181D70" w:rsidRPr="00E235B3" w:rsidRDefault="005E0F45" w:rsidP="005D7B7E">
      <w:pPr>
        <w:pStyle w:val="ListParagraph"/>
        <w:numPr>
          <w:ilvl w:val="0"/>
          <w:numId w:val="2"/>
        </w:numPr>
        <w:rPr>
          <w:sz w:val="24"/>
          <w:szCs w:val="24"/>
        </w:rPr>
      </w:pPr>
      <w:r w:rsidRPr="00E235B3">
        <w:rPr>
          <w:sz w:val="24"/>
          <w:szCs w:val="24"/>
        </w:rPr>
        <w:t>Allow the students the rest of the class to work on their webquest.  Teacher should circulate the room to help where needed.</w:t>
      </w:r>
    </w:p>
    <w:p w:rsidR="005E0F45" w:rsidRPr="00E235B3" w:rsidRDefault="005E0F45" w:rsidP="005D7B7E">
      <w:pPr>
        <w:pStyle w:val="ListParagraph"/>
        <w:numPr>
          <w:ilvl w:val="0"/>
          <w:numId w:val="2"/>
        </w:numPr>
        <w:rPr>
          <w:sz w:val="24"/>
          <w:szCs w:val="24"/>
        </w:rPr>
      </w:pPr>
      <w:r w:rsidRPr="00E235B3">
        <w:rPr>
          <w:sz w:val="24"/>
          <w:szCs w:val="24"/>
        </w:rPr>
        <w:t>At the end of class, remind the students that it is OK if they are not finished.  This webquest will take them several class periods.  Answer any full group questions the students may have about the webquest.</w:t>
      </w:r>
    </w:p>
    <w:p w:rsidR="00151E74" w:rsidRPr="00E235B3" w:rsidRDefault="00151E74" w:rsidP="005D7B7E">
      <w:pPr>
        <w:spacing w:after="0"/>
        <w:rPr>
          <w:sz w:val="24"/>
          <w:szCs w:val="24"/>
        </w:rPr>
      </w:pPr>
      <w:r w:rsidRPr="00E235B3">
        <w:rPr>
          <w:sz w:val="24"/>
          <w:szCs w:val="24"/>
          <w:u w:val="single"/>
        </w:rPr>
        <w:t>Instructional Resources</w:t>
      </w:r>
      <w:r w:rsidRPr="00E235B3">
        <w:rPr>
          <w:sz w:val="24"/>
          <w:szCs w:val="24"/>
        </w:rPr>
        <w:t xml:space="preserve">: </w:t>
      </w:r>
      <w:hyperlink r:id="rId11" w:history="1">
        <w:r w:rsidR="00A97300" w:rsidRPr="00E235B3">
          <w:rPr>
            <w:rStyle w:val="Hyperlink"/>
            <w:sz w:val="24"/>
            <w:szCs w:val="24"/>
          </w:rPr>
          <w:t>http://questgarden.com</w:t>
        </w:r>
        <w:r w:rsidR="00A97300" w:rsidRPr="00E235B3">
          <w:rPr>
            <w:rStyle w:val="Hyperlink"/>
            <w:sz w:val="24"/>
            <w:szCs w:val="24"/>
          </w:rPr>
          <w:t>/</w:t>
        </w:r>
        <w:r w:rsidR="00A97300" w:rsidRPr="00E235B3">
          <w:rPr>
            <w:rStyle w:val="Hyperlink"/>
            <w:sz w:val="24"/>
            <w:szCs w:val="24"/>
          </w:rPr>
          <w:t>15/11/6/060129180530/index.htm</w:t>
        </w:r>
      </w:hyperlink>
      <w:r w:rsidR="00A97300" w:rsidRPr="00E235B3">
        <w:rPr>
          <w:sz w:val="24"/>
          <w:szCs w:val="24"/>
        </w:rPr>
        <w:t xml:space="preserve"> </w:t>
      </w:r>
    </w:p>
    <w:p w:rsidR="005D7B7E" w:rsidRPr="00E235B3" w:rsidRDefault="005D7B7E" w:rsidP="005D7B7E">
      <w:pPr>
        <w:spacing w:after="0"/>
        <w:rPr>
          <w:sz w:val="24"/>
          <w:szCs w:val="24"/>
        </w:rPr>
      </w:pPr>
      <w:r w:rsidRPr="00E235B3">
        <w:rPr>
          <w:sz w:val="24"/>
          <w:szCs w:val="24"/>
        </w:rPr>
        <w:tab/>
      </w:r>
      <w:r w:rsidRPr="00E235B3">
        <w:rPr>
          <w:sz w:val="24"/>
          <w:szCs w:val="24"/>
        </w:rPr>
        <w:tab/>
      </w:r>
      <w:r w:rsidRPr="00E235B3">
        <w:rPr>
          <w:sz w:val="24"/>
          <w:szCs w:val="24"/>
        </w:rPr>
        <w:tab/>
        <w:t>Packet with all pages printed for the webquest</w:t>
      </w:r>
    </w:p>
    <w:p w:rsidR="005D7B7E" w:rsidRPr="00E235B3" w:rsidRDefault="005D7B7E" w:rsidP="005D7B7E">
      <w:pPr>
        <w:spacing w:after="0"/>
        <w:rPr>
          <w:sz w:val="24"/>
          <w:szCs w:val="24"/>
        </w:rPr>
      </w:pPr>
      <w:r w:rsidRPr="00E235B3">
        <w:rPr>
          <w:sz w:val="24"/>
          <w:szCs w:val="24"/>
        </w:rPr>
        <w:tab/>
      </w:r>
      <w:r w:rsidRPr="00E235B3">
        <w:rPr>
          <w:sz w:val="24"/>
          <w:szCs w:val="24"/>
        </w:rPr>
        <w:tab/>
      </w:r>
      <w:r w:rsidRPr="00E235B3">
        <w:rPr>
          <w:sz w:val="24"/>
          <w:szCs w:val="24"/>
        </w:rPr>
        <w:tab/>
        <w:t>Computers with internet access</w:t>
      </w:r>
    </w:p>
    <w:p w:rsidR="005D7B7E" w:rsidRPr="00E235B3" w:rsidRDefault="005D7B7E">
      <w:pPr>
        <w:rPr>
          <w:sz w:val="24"/>
          <w:szCs w:val="24"/>
          <w:u w:val="single"/>
        </w:rPr>
      </w:pPr>
    </w:p>
    <w:p w:rsidR="00151E74" w:rsidRPr="00E235B3" w:rsidRDefault="00151E74">
      <w:pPr>
        <w:rPr>
          <w:sz w:val="24"/>
          <w:szCs w:val="24"/>
        </w:rPr>
      </w:pPr>
      <w:r w:rsidRPr="00E235B3">
        <w:rPr>
          <w:sz w:val="24"/>
          <w:szCs w:val="24"/>
          <w:u w:val="single"/>
        </w:rPr>
        <w:t>Essential Question</w:t>
      </w:r>
      <w:r w:rsidRPr="00E235B3">
        <w:rPr>
          <w:sz w:val="24"/>
          <w:szCs w:val="24"/>
        </w:rPr>
        <w:t xml:space="preserve">: </w:t>
      </w:r>
      <w:r w:rsidR="005D7B7E" w:rsidRPr="00E235B3">
        <w:rPr>
          <w:sz w:val="24"/>
          <w:szCs w:val="24"/>
        </w:rPr>
        <w:t>Why can’t people have everything they want?</w:t>
      </w:r>
    </w:p>
    <w:p w:rsidR="00E235B3" w:rsidRPr="00E235B3" w:rsidRDefault="00E235B3">
      <w:pPr>
        <w:rPr>
          <w:sz w:val="24"/>
          <w:szCs w:val="24"/>
        </w:rPr>
      </w:pPr>
      <w:r w:rsidRPr="00E235B3">
        <w:rPr>
          <w:sz w:val="24"/>
          <w:szCs w:val="24"/>
          <w:u w:val="single"/>
        </w:rPr>
        <w:t>Evaluation</w:t>
      </w:r>
      <w:r w:rsidRPr="00E235B3">
        <w:rPr>
          <w:sz w:val="24"/>
          <w:szCs w:val="24"/>
        </w:rPr>
        <w:t>:</w:t>
      </w:r>
      <w:r w:rsidR="0081389D">
        <w:rPr>
          <w:sz w:val="24"/>
          <w:szCs w:val="24"/>
        </w:rPr>
        <w:t xml:space="preserve"> Use the rubric provided at the webquest site.</w:t>
      </w:r>
    </w:p>
    <w:sectPr w:rsidR="00E235B3" w:rsidRPr="00E235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9E" w:rsidRDefault="001C2A9E" w:rsidP="00314B2F">
      <w:pPr>
        <w:spacing w:after="0" w:line="240" w:lineRule="auto"/>
      </w:pPr>
      <w:r>
        <w:separator/>
      </w:r>
    </w:p>
  </w:endnote>
  <w:endnote w:type="continuationSeparator" w:id="0">
    <w:p w:rsidR="001C2A9E" w:rsidRDefault="001C2A9E" w:rsidP="0031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9E" w:rsidRDefault="001C2A9E" w:rsidP="00314B2F">
      <w:pPr>
        <w:spacing w:after="0" w:line="240" w:lineRule="auto"/>
      </w:pPr>
      <w:r>
        <w:separator/>
      </w:r>
    </w:p>
  </w:footnote>
  <w:footnote w:type="continuationSeparator" w:id="0">
    <w:p w:rsidR="001C2A9E" w:rsidRDefault="001C2A9E" w:rsidP="0031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2F" w:rsidRDefault="00314B2F" w:rsidP="00314B2F">
    <w:pPr>
      <w:pStyle w:val="Header"/>
      <w:jc w:val="right"/>
    </w:pPr>
    <w:r>
      <w:t>Authentic Assignments</w:t>
    </w:r>
  </w:p>
  <w:p w:rsidR="00314B2F" w:rsidRDefault="00314B2F" w:rsidP="00314B2F">
    <w:pPr>
      <w:pStyle w:val="Header"/>
      <w:jc w:val="right"/>
    </w:pPr>
    <w:r>
      <w:t>Wendy (</w:t>
    </w:r>
    <w:proofErr w:type="spellStart"/>
    <w:r>
      <w:t>Hanneman</w:t>
    </w:r>
    <w:proofErr w:type="spellEnd"/>
    <w:r>
      <w:t xml:space="preserve">) </w:t>
    </w:r>
    <w:proofErr w:type="spellStart"/>
    <w:r>
      <w:t>Stechschulte</w:t>
    </w:r>
    <w:proofErr w:type="spellEnd"/>
  </w:p>
  <w:p w:rsidR="00314B2F" w:rsidRDefault="00314B2F" w:rsidP="00314B2F">
    <w:pPr>
      <w:pStyle w:val="Header"/>
      <w:jc w:val="right"/>
    </w:pPr>
    <w:r>
      <w:t>EDTL 6430</w:t>
    </w:r>
  </w:p>
  <w:p w:rsidR="00314B2F" w:rsidRDefault="00314B2F" w:rsidP="00314B2F">
    <w:pPr>
      <w:pStyle w:val="Header"/>
      <w:jc w:val="right"/>
    </w:pPr>
    <w:r>
      <w:t>July 30,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120C4"/>
    <w:multiLevelType w:val="multilevel"/>
    <w:tmpl w:val="910C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610CE"/>
    <w:multiLevelType w:val="hybridMultilevel"/>
    <w:tmpl w:val="BE0C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F4927"/>
    <w:multiLevelType w:val="multilevel"/>
    <w:tmpl w:val="618A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83793"/>
    <w:multiLevelType w:val="multilevel"/>
    <w:tmpl w:val="8866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D3C9C"/>
    <w:multiLevelType w:val="hybridMultilevel"/>
    <w:tmpl w:val="D8E0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C3385"/>
    <w:multiLevelType w:val="hybridMultilevel"/>
    <w:tmpl w:val="74D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2F"/>
    <w:rsid w:val="000B04A4"/>
    <w:rsid w:val="00151E74"/>
    <w:rsid w:val="00160C67"/>
    <w:rsid w:val="00181D70"/>
    <w:rsid w:val="001C2A9E"/>
    <w:rsid w:val="00231509"/>
    <w:rsid w:val="00314B2F"/>
    <w:rsid w:val="005D7B7E"/>
    <w:rsid w:val="005E0F45"/>
    <w:rsid w:val="0081389D"/>
    <w:rsid w:val="008B22E5"/>
    <w:rsid w:val="009D64E8"/>
    <w:rsid w:val="00A55C01"/>
    <w:rsid w:val="00A97300"/>
    <w:rsid w:val="00B66813"/>
    <w:rsid w:val="00CC1D6F"/>
    <w:rsid w:val="00DC0E03"/>
    <w:rsid w:val="00DC6ADD"/>
    <w:rsid w:val="00E2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EBD2C-182A-404C-BBA8-B5A391ED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2F"/>
  </w:style>
  <w:style w:type="paragraph" w:styleId="Footer">
    <w:name w:val="footer"/>
    <w:basedOn w:val="Normal"/>
    <w:link w:val="FooterChar"/>
    <w:uiPriority w:val="99"/>
    <w:unhideWhenUsed/>
    <w:rsid w:val="0031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2F"/>
  </w:style>
  <w:style w:type="paragraph" w:styleId="ListParagraph">
    <w:name w:val="List Paragraph"/>
    <w:basedOn w:val="Normal"/>
    <w:uiPriority w:val="34"/>
    <w:qFormat/>
    <w:rsid w:val="00A55C01"/>
    <w:pPr>
      <w:ind w:left="720"/>
      <w:contextualSpacing/>
    </w:pPr>
  </w:style>
  <w:style w:type="character" w:styleId="Hyperlink">
    <w:name w:val="Hyperlink"/>
    <w:basedOn w:val="DefaultParagraphFont"/>
    <w:uiPriority w:val="99"/>
    <w:unhideWhenUsed/>
    <w:rsid w:val="00DC0E03"/>
    <w:rPr>
      <w:color w:val="0563C1" w:themeColor="hyperlink"/>
      <w:u w:val="single"/>
    </w:rPr>
  </w:style>
  <w:style w:type="character" w:styleId="FollowedHyperlink">
    <w:name w:val="FollowedHyperlink"/>
    <w:basedOn w:val="DefaultParagraphFont"/>
    <w:uiPriority w:val="99"/>
    <w:semiHidden/>
    <w:unhideWhenUsed/>
    <w:rsid w:val="00231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16016">
      <w:bodyDiv w:val="1"/>
      <w:marLeft w:val="0"/>
      <w:marRight w:val="0"/>
      <w:marTop w:val="0"/>
      <w:marBottom w:val="15"/>
      <w:divBdr>
        <w:top w:val="none" w:sz="0" w:space="0" w:color="auto"/>
        <w:left w:val="none" w:sz="0" w:space="0" w:color="auto"/>
        <w:bottom w:val="none" w:sz="0" w:space="0" w:color="auto"/>
        <w:right w:val="none" w:sz="0" w:space="0" w:color="auto"/>
      </w:divBdr>
      <w:divsChild>
        <w:div w:id="112677692">
          <w:marLeft w:val="0"/>
          <w:marRight w:val="0"/>
          <w:marTop w:val="0"/>
          <w:marBottom w:val="0"/>
          <w:divBdr>
            <w:top w:val="none" w:sz="0" w:space="0" w:color="auto"/>
            <w:left w:val="none" w:sz="0" w:space="0" w:color="auto"/>
            <w:bottom w:val="none" w:sz="0" w:space="0" w:color="auto"/>
            <w:right w:val="none" w:sz="0" w:space="0" w:color="auto"/>
          </w:divBdr>
          <w:divsChild>
            <w:div w:id="655569904">
              <w:marLeft w:val="0"/>
              <w:marRight w:val="0"/>
              <w:marTop w:val="0"/>
              <w:marBottom w:val="0"/>
              <w:divBdr>
                <w:top w:val="none" w:sz="0" w:space="0" w:color="auto"/>
                <w:left w:val="none" w:sz="0" w:space="0" w:color="auto"/>
                <w:bottom w:val="none" w:sz="0" w:space="0" w:color="auto"/>
                <w:right w:val="none" w:sz="0" w:space="0" w:color="auto"/>
              </w:divBdr>
              <w:divsChild>
                <w:div w:id="799037130">
                  <w:marLeft w:val="0"/>
                  <w:marRight w:val="0"/>
                  <w:marTop w:val="0"/>
                  <w:marBottom w:val="0"/>
                  <w:divBdr>
                    <w:top w:val="none" w:sz="0" w:space="0" w:color="auto"/>
                    <w:left w:val="none" w:sz="0" w:space="0" w:color="auto"/>
                    <w:bottom w:val="none" w:sz="0" w:space="0" w:color="auto"/>
                    <w:right w:val="none" w:sz="0" w:space="0" w:color="auto"/>
                  </w:divBdr>
                  <w:divsChild>
                    <w:div w:id="2019844171">
                      <w:marLeft w:val="0"/>
                      <w:marRight w:val="0"/>
                      <w:marTop w:val="0"/>
                      <w:marBottom w:val="0"/>
                      <w:divBdr>
                        <w:top w:val="none" w:sz="0" w:space="0" w:color="auto"/>
                        <w:left w:val="none" w:sz="0" w:space="0" w:color="auto"/>
                        <w:bottom w:val="none" w:sz="0" w:space="0" w:color="auto"/>
                        <w:right w:val="none" w:sz="0" w:space="0" w:color="auto"/>
                      </w:divBdr>
                      <w:divsChild>
                        <w:div w:id="2105152606">
                          <w:marLeft w:val="0"/>
                          <w:marRight w:val="0"/>
                          <w:marTop w:val="0"/>
                          <w:marBottom w:val="0"/>
                          <w:divBdr>
                            <w:top w:val="none" w:sz="0" w:space="0" w:color="auto"/>
                            <w:left w:val="none" w:sz="0" w:space="0" w:color="auto"/>
                            <w:bottom w:val="none" w:sz="0" w:space="0" w:color="auto"/>
                            <w:right w:val="none" w:sz="0" w:space="0" w:color="auto"/>
                          </w:divBdr>
                          <w:divsChild>
                            <w:div w:id="430008167">
                              <w:marLeft w:val="0"/>
                              <w:marRight w:val="0"/>
                              <w:marTop w:val="0"/>
                              <w:marBottom w:val="0"/>
                              <w:divBdr>
                                <w:top w:val="none" w:sz="0" w:space="0" w:color="auto"/>
                                <w:left w:val="none" w:sz="0" w:space="0" w:color="auto"/>
                                <w:bottom w:val="none" w:sz="0" w:space="0" w:color="auto"/>
                                <w:right w:val="none" w:sz="0" w:space="0" w:color="auto"/>
                              </w:divBdr>
                              <w:divsChild>
                                <w:div w:id="1939367390">
                                  <w:marLeft w:val="0"/>
                                  <w:marRight w:val="0"/>
                                  <w:marTop w:val="0"/>
                                  <w:marBottom w:val="0"/>
                                  <w:divBdr>
                                    <w:top w:val="none" w:sz="0" w:space="0" w:color="auto"/>
                                    <w:left w:val="none" w:sz="0" w:space="0" w:color="auto"/>
                                    <w:bottom w:val="none" w:sz="0" w:space="0" w:color="auto"/>
                                    <w:right w:val="none" w:sz="0" w:space="0" w:color="auto"/>
                                  </w:divBdr>
                                  <w:divsChild>
                                    <w:div w:id="502859970">
                                      <w:marLeft w:val="150"/>
                                      <w:marRight w:val="150"/>
                                      <w:marTop w:val="180"/>
                                      <w:marBottom w:val="300"/>
                                      <w:divBdr>
                                        <w:top w:val="none" w:sz="0" w:space="0" w:color="auto"/>
                                        <w:left w:val="none" w:sz="0" w:space="0" w:color="auto"/>
                                        <w:bottom w:val="none" w:sz="0" w:space="0" w:color="auto"/>
                                        <w:right w:val="none" w:sz="0" w:space="0" w:color="auto"/>
                                      </w:divBdr>
                                      <w:divsChild>
                                        <w:div w:id="1690326530">
                                          <w:marLeft w:val="0"/>
                                          <w:marRight w:val="0"/>
                                          <w:marTop w:val="0"/>
                                          <w:marBottom w:val="0"/>
                                          <w:divBdr>
                                            <w:top w:val="none" w:sz="0" w:space="0" w:color="auto"/>
                                            <w:left w:val="none" w:sz="0" w:space="0" w:color="auto"/>
                                            <w:bottom w:val="none" w:sz="0" w:space="0" w:color="auto"/>
                                            <w:right w:val="none" w:sz="0" w:space="0" w:color="auto"/>
                                          </w:divBdr>
                                          <w:divsChild>
                                            <w:div w:id="448663846">
                                              <w:marLeft w:val="0"/>
                                              <w:marRight w:val="0"/>
                                              <w:marTop w:val="0"/>
                                              <w:marBottom w:val="0"/>
                                              <w:divBdr>
                                                <w:top w:val="none" w:sz="0" w:space="0" w:color="auto"/>
                                                <w:left w:val="none" w:sz="0" w:space="0" w:color="auto"/>
                                                <w:bottom w:val="none" w:sz="0" w:space="0" w:color="auto"/>
                                                <w:right w:val="none" w:sz="0" w:space="0" w:color="auto"/>
                                              </w:divBdr>
                                              <w:divsChild>
                                                <w:div w:id="180246702">
                                                  <w:marLeft w:val="0"/>
                                                  <w:marRight w:val="0"/>
                                                  <w:marTop w:val="0"/>
                                                  <w:marBottom w:val="360"/>
                                                  <w:divBdr>
                                                    <w:top w:val="none" w:sz="0" w:space="0" w:color="auto"/>
                                                    <w:left w:val="none" w:sz="0" w:space="0" w:color="auto"/>
                                                    <w:bottom w:val="dotted" w:sz="6" w:space="18" w:color="CCCCCC"/>
                                                    <w:right w:val="none" w:sz="0" w:space="0" w:color="auto"/>
                                                  </w:divBdr>
                                                  <w:divsChild>
                                                    <w:div w:id="1937592145">
                                                      <w:marLeft w:val="0"/>
                                                      <w:marRight w:val="0"/>
                                                      <w:marTop w:val="0"/>
                                                      <w:marBottom w:val="0"/>
                                                      <w:divBdr>
                                                        <w:top w:val="none" w:sz="0" w:space="0" w:color="auto"/>
                                                        <w:left w:val="none" w:sz="0" w:space="0" w:color="auto"/>
                                                        <w:bottom w:val="none" w:sz="0" w:space="0" w:color="auto"/>
                                                        <w:right w:val="none" w:sz="0" w:space="0" w:color="auto"/>
                                                      </w:divBdr>
                                                    </w:div>
                                                    <w:div w:id="1399131281">
                                                      <w:marLeft w:val="0"/>
                                                      <w:marRight w:val="0"/>
                                                      <w:marTop w:val="240"/>
                                                      <w:marBottom w:val="0"/>
                                                      <w:divBdr>
                                                        <w:top w:val="dotted" w:sz="6" w:space="2" w:color="CCCCCC"/>
                                                        <w:left w:val="none" w:sz="0" w:space="0" w:color="auto"/>
                                                        <w:bottom w:val="dotted" w:sz="6" w:space="2" w:color="CCCCCC"/>
                                                        <w:right w:val="none" w:sz="0" w:space="0" w:color="auto"/>
                                                      </w:divBdr>
                                                    </w:div>
                                                    <w:div w:id="1536890805">
                                                      <w:marLeft w:val="0"/>
                                                      <w:marRight w:val="0"/>
                                                      <w:marTop w:val="0"/>
                                                      <w:marBottom w:val="0"/>
                                                      <w:divBdr>
                                                        <w:top w:val="none" w:sz="0" w:space="0" w:color="auto"/>
                                                        <w:left w:val="none" w:sz="0" w:space="0" w:color="auto"/>
                                                        <w:bottom w:val="none" w:sz="0" w:space="0" w:color="auto"/>
                                                        <w:right w:val="none" w:sz="0" w:space="0" w:color="auto"/>
                                                      </w:divBdr>
                                                      <w:divsChild>
                                                        <w:div w:id="658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acher-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cacher-u.com/resources/placemat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estgarden.com/15/11/6/060129180530/index.htm" TargetMode="External"/><Relationship Id="rId5" Type="http://schemas.openxmlformats.org/officeDocument/2006/relationships/footnotes" Target="footnotes.xml"/><Relationship Id="rId10" Type="http://schemas.openxmlformats.org/officeDocument/2006/relationships/hyperlink" Target="http://www.geocacher-u.com/resources/placemat2.pdf" TargetMode="External"/><Relationship Id="rId4" Type="http://schemas.openxmlformats.org/officeDocument/2006/relationships/webSettings" Target="webSettings.xml"/><Relationship Id="rId9" Type="http://schemas.openxmlformats.org/officeDocument/2006/relationships/hyperlink" Target="http://www.geocac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Stechschulte's</dc:creator>
  <cp:keywords/>
  <dc:description/>
  <cp:lastModifiedBy>Stechschulte's</cp:lastModifiedBy>
  <cp:revision>13</cp:revision>
  <dcterms:created xsi:type="dcterms:W3CDTF">2013-07-31T00:25:00Z</dcterms:created>
  <dcterms:modified xsi:type="dcterms:W3CDTF">2013-07-31T12:16:00Z</dcterms:modified>
</cp:coreProperties>
</file>