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40" w:rsidRPr="002C23A9" w:rsidRDefault="00824640" w:rsidP="00824640">
      <w:pPr>
        <w:pStyle w:val="Heading1"/>
      </w:pPr>
      <w:bookmarkStart w:id="0" w:name="_Toc323830238"/>
      <w:bookmarkStart w:id="1" w:name="_GoBack"/>
      <w:bookmarkEnd w:id="1"/>
      <w:r>
        <w:t>Instructional Resources</w:t>
      </w:r>
      <w:bookmarkEnd w:id="0"/>
    </w:p>
    <w:p w:rsidR="00824640" w:rsidRPr="002C23A9" w:rsidRDefault="00824640" w:rsidP="00824640">
      <w:pPr>
        <w:spacing w:after="0" w:line="240" w:lineRule="auto"/>
        <w:rPr>
          <w:rFonts w:cs="Times New Roman"/>
          <w:sz w:val="24"/>
          <w:szCs w:val="24"/>
        </w:rPr>
      </w:pPr>
      <w:r w:rsidRPr="002C23A9">
        <w:rPr>
          <w:rFonts w:cs="Times New Roman"/>
          <w:sz w:val="24"/>
          <w:szCs w:val="24"/>
        </w:rPr>
        <w:tab/>
      </w:r>
      <w:r>
        <w:rPr>
          <w:rFonts w:cs="Times New Roman"/>
          <w:sz w:val="24"/>
          <w:szCs w:val="24"/>
        </w:rPr>
        <w:t xml:space="preserve">I have crafted this list from my personal experience teaching online at Penn State.  It will require adjustment when applied to a specific course.  </w:t>
      </w:r>
      <w:r w:rsidRPr="002C23A9">
        <w:rPr>
          <w:rFonts w:cs="Times New Roman"/>
          <w:sz w:val="24"/>
          <w:szCs w:val="24"/>
        </w:rPr>
        <w:t>As a structured online course, there are predetermined general learning activities that will occur during each week of class.  These require the same general resources that are developed for use and then modified to suit each week’s instructional needs.  Those learning resources are listed below and unique resources created expressly for specific topics appear in the table.</w:t>
      </w:r>
    </w:p>
    <w:p w:rsidR="00824640" w:rsidRPr="002C23A9" w:rsidRDefault="00824640" w:rsidP="00824640">
      <w:pPr>
        <w:spacing w:after="0" w:line="240" w:lineRule="auto"/>
        <w:rPr>
          <w:rFonts w:cs="Times New Roman"/>
          <w:sz w:val="24"/>
          <w:szCs w:val="24"/>
        </w:rPr>
      </w:pPr>
    </w:p>
    <w:p w:rsidR="00824640" w:rsidRPr="002C23A9" w:rsidRDefault="00824640" w:rsidP="00824640">
      <w:pPr>
        <w:numPr>
          <w:ilvl w:val="0"/>
          <w:numId w:val="6"/>
        </w:numPr>
        <w:spacing w:after="0" w:line="240" w:lineRule="auto"/>
        <w:contextualSpacing/>
        <w:rPr>
          <w:rFonts w:cs="Times New Roman"/>
          <w:sz w:val="24"/>
          <w:szCs w:val="24"/>
        </w:rPr>
      </w:pPr>
      <w:r w:rsidRPr="002C23A9">
        <w:rPr>
          <w:rFonts w:cs="Times New Roman"/>
          <w:sz w:val="24"/>
          <w:szCs w:val="24"/>
        </w:rPr>
        <w:t>General Resources</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Required textbook</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Supplemental student packet</w:t>
      </w:r>
    </w:p>
    <w:p w:rsidR="00824640" w:rsidRPr="002C23A9" w:rsidRDefault="00824640" w:rsidP="00824640">
      <w:pPr>
        <w:numPr>
          <w:ilvl w:val="2"/>
          <w:numId w:val="6"/>
        </w:numPr>
        <w:spacing w:after="0" w:line="240" w:lineRule="auto"/>
        <w:contextualSpacing/>
        <w:rPr>
          <w:rFonts w:cs="Times New Roman"/>
          <w:sz w:val="24"/>
          <w:szCs w:val="24"/>
        </w:rPr>
      </w:pPr>
      <w:r w:rsidRPr="002C23A9">
        <w:rPr>
          <w:rFonts w:cs="Times New Roman"/>
          <w:sz w:val="24"/>
          <w:szCs w:val="24"/>
        </w:rPr>
        <w:t xml:space="preserve">The packet </w:t>
      </w:r>
      <w:r>
        <w:rPr>
          <w:rFonts w:cs="Times New Roman"/>
          <w:sz w:val="24"/>
          <w:szCs w:val="24"/>
        </w:rPr>
        <w:t xml:space="preserve">will </w:t>
      </w:r>
      <w:r w:rsidRPr="002C23A9">
        <w:rPr>
          <w:rFonts w:cs="Times New Roman"/>
          <w:sz w:val="24"/>
          <w:szCs w:val="24"/>
        </w:rPr>
        <w:t>include the course syllabus, weekly assignments, and supplemental problems.</w:t>
      </w:r>
    </w:p>
    <w:p w:rsidR="00824640" w:rsidRPr="002C23A9" w:rsidRDefault="00824640" w:rsidP="00824640">
      <w:pPr>
        <w:numPr>
          <w:ilvl w:val="1"/>
          <w:numId w:val="6"/>
        </w:numPr>
        <w:spacing w:after="0" w:line="240" w:lineRule="auto"/>
        <w:contextualSpacing/>
        <w:rPr>
          <w:rFonts w:cs="Times New Roman"/>
          <w:sz w:val="24"/>
          <w:szCs w:val="24"/>
        </w:rPr>
      </w:pPr>
      <w:r>
        <w:rPr>
          <w:rFonts w:cs="Times New Roman"/>
          <w:sz w:val="24"/>
          <w:szCs w:val="24"/>
        </w:rPr>
        <w:t>Access to online homework.</w:t>
      </w:r>
    </w:p>
    <w:p w:rsidR="00824640" w:rsidRPr="002C23A9" w:rsidRDefault="00824640" w:rsidP="00824640">
      <w:pPr>
        <w:numPr>
          <w:ilvl w:val="1"/>
          <w:numId w:val="6"/>
        </w:numPr>
        <w:spacing w:after="0" w:line="240" w:lineRule="auto"/>
        <w:contextualSpacing/>
        <w:rPr>
          <w:rFonts w:cs="Times New Roman"/>
          <w:sz w:val="24"/>
          <w:szCs w:val="24"/>
        </w:rPr>
      </w:pPr>
      <w:r>
        <w:rPr>
          <w:rFonts w:cs="Times New Roman"/>
          <w:sz w:val="24"/>
          <w:szCs w:val="24"/>
        </w:rPr>
        <w:t>Online discussion board.</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Nonprogrammable Calculator</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Multi-Subject Notebook</w:t>
      </w:r>
    </w:p>
    <w:p w:rsidR="00824640" w:rsidRPr="002C23A9" w:rsidRDefault="00824640" w:rsidP="00824640">
      <w:pPr>
        <w:numPr>
          <w:ilvl w:val="2"/>
          <w:numId w:val="6"/>
        </w:numPr>
        <w:spacing w:after="0" w:line="240" w:lineRule="auto"/>
        <w:contextualSpacing/>
        <w:rPr>
          <w:rFonts w:cs="Times New Roman"/>
          <w:sz w:val="24"/>
          <w:szCs w:val="24"/>
        </w:rPr>
      </w:pPr>
      <w:r w:rsidRPr="002C23A9">
        <w:rPr>
          <w:rFonts w:cs="Times New Roman"/>
          <w:sz w:val="24"/>
          <w:szCs w:val="24"/>
        </w:rPr>
        <w:t>A minimum of three sections are recommended</w:t>
      </w:r>
    </w:p>
    <w:p w:rsidR="00824640" w:rsidRPr="002C23A9" w:rsidRDefault="00824640" w:rsidP="00824640">
      <w:pPr>
        <w:numPr>
          <w:ilvl w:val="3"/>
          <w:numId w:val="6"/>
        </w:numPr>
        <w:spacing w:after="0" w:line="240" w:lineRule="auto"/>
        <w:contextualSpacing/>
        <w:rPr>
          <w:rFonts w:cs="Times New Roman"/>
          <w:sz w:val="24"/>
          <w:szCs w:val="24"/>
        </w:rPr>
      </w:pPr>
      <w:r w:rsidRPr="002C23A9">
        <w:rPr>
          <w:rFonts w:cs="Times New Roman"/>
          <w:sz w:val="24"/>
          <w:szCs w:val="24"/>
        </w:rPr>
        <w:t>Notes</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To be filled in while reading course materials.</w:t>
      </w:r>
    </w:p>
    <w:p w:rsidR="00824640" w:rsidRPr="002C23A9" w:rsidRDefault="00824640" w:rsidP="00824640">
      <w:pPr>
        <w:numPr>
          <w:ilvl w:val="3"/>
          <w:numId w:val="6"/>
        </w:numPr>
        <w:spacing w:after="0" w:line="240" w:lineRule="auto"/>
        <w:contextualSpacing/>
        <w:rPr>
          <w:rFonts w:cs="Times New Roman"/>
          <w:sz w:val="24"/>
          <w:szCs w:val="24"/>
        </w:rPr>
      </w:pPr>
      <w:r w:rsidRPr="002C23A9">
        <w:rPr>
          <w:rFonts w:cs="Times New Roman"/>
          <w:sz w:val="24"/>
          <w:szCs w:val="24"/>
        </w:rPr>
        <w:t>Recitation</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To solve problems and record informati</w:t>
      </w:r>
      <w:r>
        <w:rPr>
          <w:rFonts w:cs="Times New Roman"/>
          <w:sz w:val="24"/>
          <w:szCs w:val="24"/>
        </w:rPr>
        <w:t>on encountered during class sessions</w:t>
      </w:r>
      <w:r w:rsidRPr="002C23A9">
        <w:rPr>
          <w:rFonts w:cs="Times New Roman"/>
          <w:sz w:val="24"/>
          <w:szCs w:val="24"/>
        </w:rPr>
        <w:t>.</w:t>
      </w:r>
    </w:p>
    <w:p w:rsidR="00824640" w:rsidRPr="00824640" w:rsidRDefault="00824640" w:rsidP="00824640">
      <w:pPr>
        <w:numPr>
          <w:ilvl w:val="3"/>
          <w:numId w:val="6"/>
        </w:numPr>
        <w:spacing w:after="0" w:line="240" w:lineRule="auto"/>
        <w:contextualSpacing/>
        <w:rPr>
          <w:rFonts w:cs="Times New Roman"/>
          <w:sz w:val="24"/>
          <w:szCs w:val="24"/>
        </w:rPr>
      </w:pPr>
      <w:r>
        <w:rPr>
          <w:rFonts w:cs="Times New Roman"/>
          <w:sz w:val="24"/>
          <w:szCs w:val="24"/>
        </w:rPr>
        <w:t>Homework</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Recitation Worksheets</w:t>
      </w:r>
    </w:p>
    <w:p w:rsidR="00824640" w:rsidRPr="002C23A9" w:rsidRDefault="00824640" w:rsidP="00824640">
      <w:pPr>
        <w:numPr>
          <w:ilvl w:val="2"/>
          <w:numId w:val="6"/>
        </w:numPr>
        <w:spacing w:after="0" w:line="240" w:lineRule="auto"/>
        <w:contextualSpacing/>
        <w:rPr>
          <w:rFonts w:cs="Times New Roman"/>
          <w:sz w:val="24"/>
          <w:szCs w:val="24"/>
        </w:rPr>
      </w:pPr>
      <w:r w:rsidRPr="002C23A9">
        <w:rPr>
          <w:rFonts w:cs="Times New Roman"/>
          <w:sz w:val="24"/>
          <w:szCs w:val="24"/>
        </w:rPr>
        <w:t>Worksheet with individual problems and objectives for each of the week’s two recitation periods.</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Recitation Queries</w:t>
      </w:r>
    </w:p>
    <w:p w:rsidR="00824640" w:rsidRPr="002C23A9" w:rsidRDefault="00824640" w:rsidP="00824640">
      <w:pPr>
        <w:numPr>
          <w:ilvl w:val="2"/>
          <w:numId w:val="6"/>
        </w:numPr>
        <w:spacing w:after="0" w:line="240" w:lineRule="auto"/>
        <w:contextualSpacing/>
        <w:rPr>
          <w:rFonts w:cs="Times New Roman"/>
          <w:sz w:val="24"/>
          <w:szCs w:val="24"/>
        </w:rPr>
      </w:pPr>
      <w:r w:rsidRPr="002C23A9">
        <w:rPr>
          <w:rFonts w:cs="Times New Roman"/>
          <w:sz w:val="24"/>
          <w:szCs w:val="24"/>
        </w:rPr>
        <w:t>Three unique questions per week to be given at the end of each of three recitations each week.</w:t>
      </w:r>
    </w:p>
    <w:p w:rsidR="00824640" w:rsidRPr="002C23A9" w:rsidRDefault="00824640" w:rsidP="00824640">
      <w:pPr>
        <w:numPr>
          <w:ilvl w:val="0"/>
          <w:numId w:val="6"/>
        </w:numPr>
        <w:spacing w:after="0" w:line="240" w:lineRule="auto"/>
        <w:contextualSpacing/>
        <w:rPr>
          <w:rFonts w:cs="Times New Roman"/>
          <w:sz w:val="24"/>
          <w:szCs w:val="24"/>
        </w:rPr>
      </w:pPr>
      <w:r w:rsidRPr="002C23A9">
        <w:rPr>
          <w:rFonts w:cs="Times New Roman"/>
          <w:sz w:val="24"/>
          <w:szCs w:val="24"/>
        </w:rPr>
        <w:t>Technological Requirements</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Computer with internet access (preferably high speed)</w:t>
      </w:r>
    </w:p>
    <w:p w:rsidR="00824640" w:rsidRPr="002C23A9" w:rsidRDefault="00824640" w:rsidP="00824640">
      <w:pPr>
        <w:numPr>
          <w:ilvl w:val="2"/>
          <w:numId w:val="6"/>
        </w:numPr>
        <w:spacing w:after="0" w:line="240" w:lineRule="auto"/>
        <w:contextualSpacing/>
        <w:rPr>
          <w:rFonts w:cs="Times New Roman"/>
          <w:sz w:val="24"/>
          <w:szCs w:val="24"/>
        </w:rPr>
      </w:pPr>
      <w:r w:rsidRPr="002C23A9">
        <w:rPr>
          <w:rFonts w:cs="Times New Roman"/>
          <w:sz w:val="24"/>
          <w:szCs w:val="24"/>
        </w:rPr>
        <w:t>Software</w:t>
      </w:r>
    </w:p>
    <w:p w:rsidR="00824640" w:rsidRPr="002C23A9" w:rsidRDefault="00824640" w:rsidP="00824640">
      <w:pPr>
        <w:numPr>
          <w:ilvl w:val="3"/>
          <w:numId w:val="6"/>
        </w:numPr>
        <w:spacing w:after="0" w:line="240" w:lineRule="auto"/>
        <w:contextualSpacing/>
        <w:rPr>
          <w:rFonts w:cs="Times New Roman"/>
          <w:sz w:val="24"/>
          <w:szCs w:val="24"/>
        </w:rPr>
      </w:pPr>
      <w:r w:rsidRPr="002C23A9">
        <w:rPr>
          <w:rFonts w:cs="Times New Roman"/>
          <w:sz w:val="24"/>
          <w:szCs w:val="24"/>
        </w:rPr>
        <w:t>PC</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Microsoft Office, specifically Word and PowerPoint</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Adobe Acrobat</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Java RE</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Flash player</w:t>
      </w:r>
    </w:p>
    <w:p w:rsidR="00824640" w:rsidRPr="002C23A9" w:rsidRDefault="00824640" w:rsidP="00824640">
      <w:pPr>
        <w:numPr>
          <w:ilvl w:val="4"/>
          <w:numId w:val="6"/>
        </w:numPr>
        <w:spacing w:after="0" w:line="240" w:lineRule="auto"/>
        <w:contextualSpacing/>
        <w:rPr>
          <w:rFonts w:cs="Times New Roman"/>
          <w:sz w:val="24"/>
          <w:szCs w:val="24"/>
        </w:rPr>
      </w:pPr>
      <w:proofErr w:type="spellStart"/>
      <w:r w:rsidRPr="002C23A9">
        <w:rPr>
          <w:rFonts w:cs="Times New Roman"/>
          <w:sz w:val="24"/>
          <w:szCs w:val="24"/>
        </w:rPr>
        <w:t>Quicktime</w:t>
      </w:r>
      <w:proofErr w:type="spellEnd"/>
      <w:r w:rsidRPr="002C23A9">
        <w:rPr>
          <w:rFonts w:cs="Times New Roman"/>
          <w:sz w:val="24"/>
          <w:szCs w:val="24"/>
        </w:rPr>
        <w:t xml:space="preserve"> plugin</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Mozilla Firefox browser (recommended)</w:t>
      </w:r>
    </w:p>
    <w:p w:rsidR="00824640" w:rsidRPr="002C23A9" w:rsidRDefault="00824640" w:rsidP="00824640">
      <w:pPr>
        <w:numPr>
          <w:ilvl w:val="3"/>
          <w:numId w:val="6"/>
        </w:numPr>
        <w:spacing w:after="0" w:line="240" w:lineRule="auto"/>
        <w:contextualSpacing/>
        <w:rPr>
          <w:rFonts w:cs="Times New Roman"/>
          <w:sz w:val="24"/>
          <w:szCs w:val="24"/>
        </w:rPr>
      </w:pPr>
      <w:r w:rsidRPr="002C23A9">
        <w:rPr>
          <w:rFonts w:cs="Times New Roman"/>
          <w:sz w:val="24"/>
          <w:szCs w:val="24"/>
        </w:rPr>
        <w:t>Mac</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Microsoft Office, specifically Word and PowerPoint</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lastRenderedPageBreak/>
        <w:t>Adobe Acrobat</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Java RE</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Seashore</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Flash player</w:t>
      </w:r>
    </w:p>
    <w:p w:rsidR="00824640" w:rsidRPr="002C23A9" w:rsidRDefault="00824640" w:rsidP="00824640">
      <w:pPr>
        <w:numPr>
          <w:ilvl w:val="4"/>
          <w:numId w:val="6"/>
        </w:numPr>
        <w:spacing w:after="0" w:line="240" w:lineRule="auto"/>
        <w:contextualSpacing/>
        <w:rPr>
          <w:rFonts w:cs="Times New Roman"/>
          <w:sz w:val="24"/>
          <w:szCs w:val="24"/>
        </w:rPr>
      </w:pPr>
      <w:proofErr w:type="spellStart"/>
      <w:r w:rsidRPr="002C23A9">
        <w:rPr>
          <w:rFonts w:cs="Times New Roman"/>
          <w:sz w:val="24"/>
          <w:szCs w:val="24"/>
        </w:rPr>
        <w:t>Quicktime</w:t>
      </w:r>
      <w:proofErr w:type="spellEnd"/>
      <w:r w:rsidRPr="002C23A9">
        <w:rPr>
          <w:rFonts w:cs="Times New Roman"/>
          <w:sz w:val="24"/>
          <w:szCs w:val="24"/>
        </w:rPr>
        <w:t xml:space="preserve"> plugin</w:t>
      </w:r>
    </w:p>
    <w:p w:rsidR="00824640" w:rsidRPr="002C23A9" w:rsidRDefault="00824640" w:rsidP="00824640">
      <w:pPr>
        <w:numPr>
          <w:ilvl w:val="4"/>
          <w:numId w:val="6"/>
        </w:numPr>
        <w:spacing w:after="0" w:line="240" w:lineRule="auto"/>
        <w:contextualSpacing/>
        <w:rPr>
          <w:rFonts w:cs="Times New Roman"/>
          <w:sz w:val="24"/>
          <w:szCs w:val="24"/>
        </w:rPr>
      </w:pPr>
      <w:r w:rsidRPr="002C23A9">
        <w:rPr>
          <w:rFonts w:cs="Times New Roman"/>
          <w:sz w:val="24"/>
          <w:szCs w:val="24"/>
        </w:rPr>
        <w:t>Mozilla Firefox browser (recommended)</w:t>
      </w:r>
    </w:p>
    <w:p w:rsidR="00824640" w:rsidRPr="002C23A9" w:rsidRDefault="00824640" w:rsidP="00824640">
      <w:pPr>
        <w:numPr>
          <w:ilvl w:val="1"/>
          <w:numId w:val="6"/>
        </w:numPr>
        <w:spacing w:after="0" w:line="240" w:lineRule="auto"/>
        <w:contextualSpacing/>
        <w:rPr>
          <w:rFonts w:cs="Times New Roman"/>
          <w:sz w:val="24"/>
          <w:szCs w:val="24"/>
        </w:rPr>
      </w:pPr>
      <w:r w:rsidRPr="002C23A9">
        <w:rPr>
          <w:rFonts w:cs="Times New Roman"/>
          <w:sz w:val="24"/>
          <w:szCs w:val="24"/>
        </w:rPr>
        <w:t>Wacom bamboo tablet</w:t>
      </w:r>
    </w:p>
    <w:p w:rsidR="00824640" w:rsidRPr="002C23A9" w:rsidRDefault="00824640" w:rsidP="00824640">
      <w:pPr>
        <w:numPr>
          <w:ilvl w:val="2"/>
          <w:numId w:val="6"/>
        </w:numPr>
        <w:spacing w:after="0" w:line="240" w:lineRule="auto"/>
        <w:contextualSpacing/>
        <w:rPr>
          <w:rFonts w:cs="Times New Roman"/>
          <w:sz w:val="24"/>
          <w:szCs w:val="24"/>
        </w:rPr>
      </w:pPr>
      <w:r w:rsidRPr="002C23A9">
        <w:rPr>
          <w:rFonts w:cs="Times New Roman"/>
          <w:sz w:val="24"/>
          <w:szCs w:val="24"/>
        </w:rPr>
        <w:t>The included software and drivers should be installed as well.</w:t>
      </w:r>
    </w:p>
    <w:p w:rsidR="00824640" w:rsidRPr="002C23A9" w:rsidRDefault="00824640" w:rsidP="00824640">
      <w:pPr>
        <w:numPr>
          <w:ilvl w:val="1"/>
          <w:numId w:val="6"/>
        </w:numPr>
        <w:spacing w:after="0" w:line="240" w:lineRule="auto"/>
        <w:contextualSpacing/>
      </w:pPr>
      <w:r w:rsidRPr="002C23A9">
        <w:rPr>
          <w:rFonts w:cs="Times New Roman"/>
          <w:sz w:val="24"/>
          <w:szCs w:val="24"/>
        </w:rPr>
        <w:t>USB headset</w:t>
      </w:r>
    </w:p>
    <w:p w:rsidR="00EF7962" w:rsidRPr="00824640" w:rsidRDefault="00824640" w:rsidP="00824640">
      <w:r w:rsidRPr="002C23A9">
        <w:rPr>
          <w:rFonts w:cs="Times New Roman"/>
          <w:sz w:val="24"/>
          <w:szCs w:val="24"/>
        </w:rPr>
        <w:t>Built-in microphones and speakers are not sufficient as they negatively interact with the online classroom.</w:t>
      </w:r>
    </w:p>
    <w:sectPr w:rsidR="00EF7962" w:rsidRPr="00824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190"/>
    <w:multiLevelType w:val="hybridMultilevel"/>
    <w:tmpl w:val="04BA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10C4"/>
    <w:multiLevelType w:val="hybridMultilevel"/>
    <w:tmpl w:val="07688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C7BFA"/>
    <w:multiLevelType w:val="hybridMultilevel"/>
    <w:tmpl w:val="E124E7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FB6384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6E614017"/>
    <w:multiLevelType w:val="hybridMultilevel"/>
    <w:tmpl w:val="D8A236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C4E0243"/>
    <w:multiLevelType w:val="hybridMultilevel"/>
    <w:tmpl w:val="FAC2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E0"/>
    <w:rsid w:val="00321A18"/>
    <w:rsid w:val="003E43D7"/>
    <w:rsid w:val="005C0175"/>
    <w:rsid w:val="006C0595"/>
    <w:rsid w:val="00824640"/>
    <w:rsid w:val="00AB41E0"/>
    <w:rsid w:val="00B862AF"/>
    <w:rsid w:val="00C97C7E"/>
    <w:rsid w:val="00D16265"/>
    <w:rsid w:val="00EF693A"/>
    <w:rsid w:val="00EF7962"/>
    <w:rsid w:val="00F7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E0"/>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E0"/>
  </w:style>
  <w:style w:type="paragraph" w:styleId="Heading1">
    <w:name w:val="heading 1"/>
    <w:basedOn w:val="Normal"/>
    <w:next w:val="Normal"/>
    <w:link w:val="Heading1Char"/>
    <w:uiPriority w:val="9"/>
    <w:qFormat/>
    <w:rsid w:val="00EF693A"/>
    <w:pPr>
      <w:keepNext/>
      <w:keepLines/>
      <w:spacing w:before="480"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EF693A"/>
    <w:pPr>
      <w:keepNext/>
      <w:keepLines/>
      <w:spacing w:before="200" w:after="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93A"/>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EF693A"/>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EF693A"/>
    <w:pPr>
      <w:spacing w:after="300" w:line="240" w:lineRule="auto"/>
      <w:contextualSpacing/>
    </w:pPr>
    <w:rPr>
      <w:rFonts w:eastAsiaTheme="majorEastAsia" w:cstheme="majorBidi"/>
      <w:color w:val="000000" w:themeColor="text1"/>
      <w:spacing w:val="5"/>
      <w:kern w:val="28"/>
      <w:sz w:val="24"/>
      <w:szCs w:val="52"/>
    </w:rPr>
  </w:style>
  <w:style w:type="character" w:customStyle="1" w:styleId="TitleChar">
    <w:name w:val="Title Char"/>
    <w:basedOn w:val="DefaultParagraphFont"/>
    <w:link w:val="Title"/>
    <w:uiPriority w:val="10"/>
    <w:rsid w:val="00EF693A"/>
    <w:rPr>
      <w:rFonts w:ascii="Times New Roman" w:eastAsiaTheme="majorEastAsia" w:hAnsi="Times New Roman" w:cstheme="majorBidi"/>
      <w:color w:val="000000" w:themeColor="text1"/>
      <w:spacing w:val="5"/>
      <w:kern w:val="28"/>
      <w:sz w:val="24"/>
      <w:szCs w:val="52"/>
    </w:rPr>
  </w:style>
  <w:style w:type="paragraph" w:styleId="NoSpacing">
    <w:name w:val="No Spacing"/>
    <w:uiPriority w:val="1"/>
    <w:qFormat/>
    <w:rsid w:val="00EF693A"/>
    <w:pPr>
      <w:spacing w:after="0" w:line="240" w:lineRule="auto"/>
    </w:pPr>
  </w:style>
  <w:style w:type="paragraph" w:styleId="ListParagraph">
    <w:name w:val="List Paragraph"/>
    <w:basedOn w:val="Normal"/>
    <w:uiPriority w:val="34"/>
    <w:qFormat/>
    <w:rsid w:val="00EF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Farina</dc:creator>
  <cp:lastModifiedBy>Bill Farina</cp:lastModifiedBy>
  <cp:revision>2</cp:revision>
  <dcterms:created xsi:type="dcterms:W3CDTF">2013-09-08T20:42:00Z</dcterms:created>
  <dcterms:modified xsi:type="dcterms:W3CDTF">2013-09-08T20:42:00Z</dcterms:modified>
</cp:coreProperties>
</file>