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EB" w:rsidRDefault="00E52BEB" w:rsidP="00E52BEB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Anti-Trematodal Drugs</w:t>
      </w:r>
    </w:p>
    <w:p w:rsidR="00E52BEB" w:rsidRDefault="00E52BEB" w:rsidP="00E52BEB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52BEB" w:rsidRDefault="00E52BEB" w:rsidP="00E52BEB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6C2F51">
        <w:rPr>
          <w:b/>
        </w:rPr>
        <w:t>Fasciolosis</w:t>
      </w:r>
      <w:proofErr w:type="spellEnd"/>
      <w:r w:rsidRPr="006C2F51">
        <w:t xml:space="preserve"> is the most common and most economically important </w:t>
      </w:r>
      <w:proofErr w:type="spellStart"/>
      <w:r w:rsidRPr="006C2F51">
        <w:t>trematode</w:t>
      </w:r>
      <w:proofErr w:type="spellEnd"/>
      <w:r w:rsidRPr="006C2F51">
        <w:t xml:space="preserve"> disease of domestic animals. </w:t>
      </w:r>
    </w:p>
    <w:p w:rsidR="00E52BEB" w:rsidRDefault="00E52BEB" w:rsidP="00E52BEB">
      <w:pPr>
        <w:spacing w:line="360" w:lineRule="auto"/>
      </w:pPr>
    </w:p>
    <w:p w:rsidR="00E52BEB" w:rsidRPr="006C2F51" w:rsidRDefault="00E52BEB" w:rsidP="00E52BEB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6C2F51">
        <w:t>Trematode</w:t>
      </w:r>
      <w:proofErr w:type="spellEnd"/>
      <w:r w:rsidRPr="006C2F51">
        <w:t xml:space="preserve"> diseases include: </w:t>
      </w:r>
    </w:p>
    <w:p w:rsidR="00E52BEB" w:rsidRPr="006C2F51" w:rsidRDefault="00E52BEB" w:rsidP="00E52BEB">
      <w:pPr>
        <w:pStyle w:val="ListParagraph"/>
        <w:numPr>
          <w:ilvl w:val="1"/>
          <w:numId w:val="1"/>
        </w:numPr>
        <w:spacing w:line="360" w:lineRule="auto"/>
      </w:pPr>
      <w:proofErr w:type="spellStart"/>
      <w:r w:rsidRPr="006C2F51">
        <w:rPr>
          <w:b/>
          <w:color w:val="000090"/>
        </w:rPr>
        <w:t>Fasciolosis</w:t>
      </w:r>
      <w:proofErr w:type="spellEnd"/>
      <w:r w:rsidRPr="006C2F51">
        <w:t xml:space="preserve"> – infection with </w:t>
      </w:r>
      <w:proofErr w:type="spellStart"/>
      <w:r w:rsidRPr="006C2F51">
        <w:rPr>
          <w:b/>
          <w:color w:val="000090"/>
        </w:rPr>
        <w:t>Fasciola</w:t>
      </w:r>
      <w:proofErr w:type="spellEnd"/>
      <w:r w:rsidRPr="006C2F51">
        <w:rPr>
          <w:b/>
          <w:color w:val="000090"/>
        </w:rPr>
        <w:t xml:space="preserve"> hepatica</w:t>
      </w:r>
      <w:r w:rsidRPr="006C2F51">
        <w:t xml:space="preserve"> (liver  flukes) </w:t>
      </w:r>
    </w:p>
    <w:p w:rsidR="00E52BEB" w:rsidRPr="006C2F51" w:rsidRDefault="00E52BEB" w:rsidP="00E52BEB">
      <w:pPr>
        <w:pStyle w:val="ListParagraph"/>
        <w:numPr>
          <w:ilvl w:val="1"/>
          <w:numId w:val="1"/>
        </w:numPr>
        <w:spacing w:line="360" w:lineRule="auto"/>
      </w:pPr>
      <w:r w:rsidRPr="006C2F51">
        <w:t xml:space="preserve">Infections caused by </w:t>
      </w:r>
      <w:r w:rsidRPr="006C2F51">
        <w:rPr>
          <w:b/>
          <w:color w:val="000090"/>
        </w:rPr>
        <w:t>rumen flukes</w:t>
      </w:r>
      <w:r w:rsidRPr="006C2F51">
        <w:t xml:space="preserve">  (</w:t>
      </w:r>
      <w:proofErr w:type="spellStart"/>
      <w:r w:rsidRPr="006C2F51">
        <w:rPr>
          <w:b/>
          <w:color w:val="000090"/>
        </w:rPr>
        <w:t>Paramphistomum</w:t>
      </w:r>
      <w:proofErr w:type="spellEnd"/>
      <w:r w:rsidRPr="006C2F51">
        <w:t xml:space="preserve">) </w:t>
      </w:r>
    </w:p>
    <w:p w:rsidR="00E52BEB" w:rsidRPr="006C2F51" w:rsidRDefault="00E52BEB" w:rsidP="00E52BEB">
      <w:pPr>
        <w:pStyle w:val="ListParagraph"/>
        <w:numPr>
          <w:ilvl w:val="1"/>
          <w:numId w:val="1"/>
        </w:numPr>
        <w:spacing w:line="360" w:lineRule="auto"/>
      </w:pPr>
      <w:r w:rsidRPr="006C2F51">
        <w:rPr>
          <w:b/>
          <w:color w:val="000090"/>
        </w:rPr>
        <w:t>Lung Flukes</w:t>
      </w:r>
      <w:r w:rsidRPr="006C2F51">
        <w:t xml:space="preserve"> in dogs and cats (</w:t>
      </w:r>
      <w:proofErr w:type="spellStart"/>
      <w:r w:rsidRPr="006C2F51">
        <w:rPr>
          <w:b/>
          <w:color w:val="000090"/>
        </w:rPr>
        <w:t>Paragonimus</w:t>
      </w:r>
      <w:proofErr w:type="spellEnd"/>
      <w:r w:rsidRPr="006C2F51">
        <w:t xml:space="preserve">) </w:t>
      </w:r>
    </w:p>
    <w:p w:rsidR="00E52BEB" w:rsidRDefault="00E52BEB" w:rsidP="00E52BEB">
      <w:pPr>
        <w:spacing w:line="360" w:lineRule="auto"/>
      </w:pPr>
    </w:p>
    <w:p w:rsidR="00E52BEB" w:rsidRDefault="00E52BEB" w:rsidP="00E52BEB">
      <w:pPr>
        <w:pStyle w:val="ListParagraph"/>
        <w:spacing w:line="360" w:lineRule="auto"/>
      </w:pPr>
    </w:p>
    <w:p w:rsidR="00E52BEB" w:rsidRDefault="00E52BEB" w:rsidP="00E52BEB">
      <w:pPr>
        <w:pStyle w:val="ListParagraph"/>
        <w:spacing w:line="360" w:lineRule="auto"/>
      </w:pPr>
    </w:p>
    <w:p w:rsidR="00E52BEB" w:rsidRDefault="00E52BEB" w:rsidP="00E52BEB">
      <w:pPr>
        <w:pStyle w:val="ListParagraph"/>
        <w:spacing w:line="360" w:lineRule="auto"/>
      </w:pPr>
    </w:p>
    <w:p w:rsidR="00E52BEB" w:rsidRDefault="00E52BEB" w:rsidP="00E52BEB">
      <w:pPr>
        <w:pStyle w:val="ListParagraph"/>
        <w:spacing w:line="360" w:lineRule="auto"/>
      </w:pPr>
    </w:p>
    <w:p w:rsidR="00E52BEB" w:rsidRPr="006C2F51" w:rsidRDefault="00E52BEB" w:rsidP="00E52BEB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6C2F51">
        <w:t>Fasciolicidal</w:t>
      </w:r>
      <w:proofErr w:type="spellEnd"/>
    </w:p>
    <w:p w:rsidR="00E52BEB" w:rsidRPr="006C2F51" w:rsidRDefault="00E52BEB" w:rsidP="00E52BEB">
      <w:pPr>
        <w:spacing w:line="360" w:lineRule="auto"/>
        <w:rPr>
          <w:b/>
          <w:u w:val="single"/>
        </w:rPr>
      </w:pPr>
      <w:r w:rsidRPr="006C2F51">
        <w:rPr>
          <w:b/>
          <w:u w:val="single"/>
        </w:rPr>
        <w:t xml:space="preserve">Halogenated Hydrocarbons </w:t>
      </w:r>
    </w:p>
    <w:p w:rsidR="00E52BEB" w:rsidRPr="006C2F51" w:rsidRDefault="00E52BEB" w:rsidP="00E52BEB">
      <w:pPr>
        <w:pStyle w:val="ListParagraph"/>
        <w:numPr>
          <w:ilvl w:val="2"/>
          <w:numId w:val="1"/>
        </w:numPr>
        <w:spacing w:line="360" w:lineRule="auto"/>
      </w:pPr>
      <w:proofErr w:type="gramStart"/>
      <w:r w:rsidRPr="006C2F51">
        <w:t>carbon</w:t>
      </w:r>
      <w:proofErr w:type="gramEnd"/>
      <w:r w:rsidRPr="006C2F51">
        <w:t xml:space="preserve"> tetrachloride </w:t>
      </w:r>
    </w:p>
    <w:p w:rsidR="00E52BEB" w:rsidRPr="006C2F51" w:rsidRDefault="00E52BEB" w:rsidP="00E52BEB">
      <w:pPr>
        <w:pStyle w:val="ListParagraph"/>
        <w:numPr>
          <w:ilvl w:val="2"/>
          <w:numId w:val="1"/>
        </w:numPr>
        <w:spacing w:line="360" w:lineRule="auto"/>
      </w:pPr>
      <w:proofErr w:type="spellStart"/>
      <w:proofErr w:type="gramStart"/>
      <w:r w:rsidRPr="006C2F51">
        <w:t>hexachloroethane</w:t>
      </w:r>
      <w:proofErr w:type="spellEnd"/>
      <w:proofErr w:type="gramEnd"/>
      <w:r w:rsidRPr="006C2F51">
        <w:t xml:space="preserve"> </w:t>
      </w:r>
    </w:p>
    <w:p w:rsidR="00E52BEB" w:rsidRPr="006C2F51" w:rsidRDefault="00E52BEB" w:rsidP="00E52BEB">
      <w:pPr>
        <w:pStyle w:val="ListParagraph"/>
        <w:numPr>
          <w:ilvl w:val="2"/>
          <w:numId w:val="1"/>
        </w:numPr>
        <w:spacing w:line="360" w:lineRule="auto"/>
      </w:pPr>
      <w:proofErr w:type="spellStart"/>
      <w:proofErr w:type="gramStart"/>
      <w:r w:rsidRPr="006C2F51">
        <w:t>tetracholorodifluoroethane</w:t>
      </w:r>
      <w:proofErr w:type="spellEnd"/>
      <w:proofErr w:type="gramEnd"/>
      <w:r w:rsidRPr="006C2F51">
        <w:t xml:space="preserve"> </w:t>
      </w:r>
    </w:p>
    <w:p w:rsidR="00E52BEB" w:rsidRPr="006C2F51" w:rsidRDefault="00E52BEB" w:rsidP="00E52BEB">
      <w:pPr>
        <w:pStyle w:val="ListParagraph"/>
        <w:numPr>
          <w:ilvl w:val="2"/>
          <w:numId w:val="1"/>
        </w:numPr>
        <w:spacing w:line="360" w:lineRule="auto"/>
      </w:pPr>
      <w:proofErr w:type="spellStart"/>
      <w:proofErr w:type="gramStart"/>
      <w:r w:rsidRPr="006C2F51">
        <w:t>hexacholroparaxylene</w:t>
      </w:r>
      <w:proofErr w:type="spellEnd"/>
      <w:proofErr w:type="gramEnd"/>
      <w:r w:rsidRPr="006C2F51">
        <w:t xml:space="preserve"> </w:t>
      </w:r>
    </w:p>
    <w:p w:rsidR="00E52BEB" w:rsidRPr="006C2F51" w:rsidRDefault="00E52BEB" w:rsidP="00E52BEB">
      <w:pPr>
        <w:spacing w:line="360" w:lineRule="auto"/>
        <w:rPr>
          <w:b/>
          <w:u w:val="single"/>
        </w:rPr>
      </w:pPr>
      <w:proofErr w:type="spellStart"/>
      <w:r w:rsidRPr="006C2F51">
        <w:rPr>
          <w:b/>
          <w:u w:val="single"/>
        </w:rPr>
        <w:t>Bisphenolic</w:t>
      </w:r>
      <w:proofErr w:type="spellEnd"/>
      <w:r w:rsidRPr="006C2F51">
        <w:rPr>
          <w:b/>
          <w:u w:val="single"/>
        </w:rPr>
        <w:t xml:space="preserve"> Compounds </w:t>
      </w:r>
    </w:p>
    <w:p w:rsidR="00E52BEB" w:rsidRPr="006C2F51" w:rsidRDefault="00E52BEB" w:rsidP="00E52BEB">
      <w:pPr>
        <w:pStyle w:val="ListParagraph"/>
        <w:numPr>
          <w:ilvl w:val="0"/>
          <w:numId w:val="2"/>
        </w:numPr>
        <w:spacing w:line="360" w:lineRule="auto"/>
      </w:pPr>
      <w:r w:rsidRPr="006C2F51">
        <w:t xml:space="preserve">Hexachlorophene </w:t>
      </w:r>
    </w:p>
    <w:p w:rsidR="00E52BEB" w:rsidRPr="006C2F51" w:rsidRDefault="00E52BEB" w:rsidP="00E52BEB">
      <w:pPr>
        <w:pStyle w:val="ListParagraph"/>
        <w:numPr>
          <w:ilvl w:val="2"/>
          <w:numId w:val="1"/>
        </w:numPr>
        <w:spacing w:line="360" w:lineRule="auto"/>
      </w:pPr>
      <w:proofErr w:type="spellStart"/>
      <w:proofErr w:type="gramStart"/>
      <w:r w:rsidRPr="006C2F51">
        <w:t>bithionol</w:t>
      </w:r>
      <w:proofErr w:type="spellEnd"/>
      <w:proofErr w:type="gramEnd"/>
      <w:r w:rsidRPr="006C2F51">
        <w:t xml:space="preserve"> </w:t>
      </w:r>
      <w:proofErr w:type="spellStart"/>
      <w:r w:rsidRPr="006C2F51">
        <w:t>sulphoxide</w:t>
      </w:r>
      <w:proofErr w:type="spellEnd"/>
      <w:r w:rsidRPr="006C2F51">
        <w:t xml:space="preserve"> </w:t>
      </w:r>
    </w:p>
    <w:p w:rsidR="00E52BEB" w:rsidRPr="006C2F51" w:rsidRDefault="00E52BEB" w:rsidP="00E52BEB">
      <w:pPr>
        <w:pStyle w:val="ListParagraph"/>
        <w:numPr>
          <w:ilvl w:val="2"/>
          <w:numId w:val="1"/>
        </w:numPr>
        <w:spacing w:line="360" w:lineRule="auto"/>
      </w:pPr>
      <w:proofErr w:type="spellStart"/>
      <w:proofErr w:type="gramStart"/>
      <w:r w:rsidRPr="006C2F51">
        <w:t>bromsalans</w:t>
      </w:r>
      <w:proofErr w:type="spellEnd"/>
      <w:proofErr w:type="gramEnd"/>
      <w:r w:rsidRPr="006C2F51">
        <w:t xml:space="preserve"> </w:t>
      </w:r>
    </w:p>
    <w:p w:rsidR="00E52BEB" w:rsidRPr="006C2F51" w:rsidRDefault="00E52BEB" w:rsidP="00E52BEB">
      <w:pPr>
        <w:pStyle w:val="ListParagraph"/>
        <w:numPr>
          <w:ilvl w:val="2"/>
          <w:numId w:val="1"/>
        </w:numPr>
        <w:spacing w:line="360" w:lineRule="auto"/>
      </w:pPr>
      <w:proofErr w:type="spellStart"/>
      <w:proofErr w:type="gramStart"/>
      <w:r w:rsidRPr="006C2F51">
        <w:t>oxyclozanide</w:t>
      </w:r>
      <w:proofErr w:type="spellEnd"/>
      <w:proofErr w:type="gramEnd"/>
      <w:r w:rsidRPr="006C2F51">
        <w:t xml:space="preserve"> </w:t>
      </w:r>
    </w:p>
    <w:p w:rsidR="00E52BEB" w:rsidRPr="006C2F51" w:rsidRDefault="00E52BEB" w:rsidP="00E52BEB">
      <w:pPr>
        <w:pStyle w:val="ListParagraph"/>
        <w:numPr>
          <w:ilvl w:val="2"/>
          <w:numId w:val="1"/>
        </w:numPr>
        <w:spacing w:line="360" w:lineRule="auto"/>
      </w:pPr>
      <w:proofErr w:type="spellStart"/>
      <w:r w:rsidRPr="006C2F51">
        <w:t>Clioxanide</w:t>
      </w:r>
      <w:proofErr w:type="spellEnd"/>
      <w:r w:rsidRPr="006C2F51">
        <w:t xml:space="preserve"> </w:t>
      </w:r>
    </w:p>
    <w:p w:rsidR="00E52BEB" w:rsidRPr="006C2F51" w:rsidRDefault="00E52BEB" w:rsidP="00E52BEB">
      <w:pPr>
        <w:spacing w:line="360" w:lineRule="auto"/>
        <w:rPr>
          <w:b/>
          <w:u w:val="single"/>
        </w:rPr>
      </w:pPr>
      <w:r w:rsidRPr="006C2F51">
        <w:rPr>
          <w:rFonts w:hint="eastAsia"/>
          <w:b/>
          <w:u w:val="single"/>
        </w:rPr>
        <w:t> </w:t>
      </w:r>
      <w:proofErr w:type="spellStart"/>
      <w:r w:rsidRPr="006C2F51">
        <w:rPr>
          <w:b/>
          <w:u w:val="single"/>
        </w:rPr>
        <w:t>Nitrophenolic</w:t>
      </w:r>
      <w:proofErr w:type="spellEnd"/>
      <w:r w:rsidRPr="006C2F51">
        <w:rPr>
          <w:b/>
          <w:u w:val="single"/>
        </w:rPr>
        <w:t xml:space="preserve"> Compounds  </w:t>
      </w:r>
    </w:p>
    <w:p w:rsidR="00E52BEB" w:rsidRDefault="00E52BEB" w:rsidP="00E52BEB">
      <w:pPr>
        <w:pStyle w:val="ListParagraph"/>
        <w:numPr>
          <w:ilvl w:val="0"/>
          <w:numId w:val="3"/>
        </w:numPr>
        <w:spacing w:line="360" w:lineRule="auto"/>
      </w:pPr>
      <w:proofErr w:type="spellStart"/>
      <w:r w:rsidRPr="006C2F51">
        <w:t>Disophenol</w:t>
      </w:r>
      <w:proofErr w:type="spellEnd"/>
      <w:r w:rsidRPr="006C2F51">
        <w:t xml:space="preserve"> </w:t>
      </w:r>
    </w:p>
    <w:p w:rsidR="00E52BEB" w:rsidRDefault="00E52BEB" w:rsidP="00E52BEB">
      <w:pPr>
        <w:pStyle w:val="ListParagraph"/>
        <w:numPr>
          <w:ilvl w:val="0"/>
          <w:numId w:val="3"/>
        </w:numPr>
        <w:spacing w:line="360" w:lineRule="auto"/>
      </w:pPr>
      <w:proofErr w:type="spellStart"/>
      <w:r w:rsidRPr="006C2F51">
        <w:t>Niclofolan</w:t>
      </w:r>
      <w:proofErr w:type="spellEnd"/>
      <w:r w:rsidRPr="006C2F51">
        <w:t xml:space="preserve"> </w:t>
      </w:r>
    </w:p>
    <w:p w:rsidR="00E52BEB" w:rsidRDefault="00E52BEB" w:rsidP="00E52BEB">
      <w:pPr>
        <w:pStyle w:val="ListParagraph"/>
        <w:numPr>
          <w:ilvl w:val="0"/>
          <w:numId w:val="3"/>
        </w:numPr>
        <w:spacing w:line="360" w:lineRule="auto"/>
      </w:pPr>
      <w:proofErr w:type="spellStart"/>
      <w:r w:rsidRPr="006C2F51">
        <w:t>Nitroxynil</w:t>
      </w:r>
      <w:proofErr w:type="spellEnd"/>
      <w:r w:rsidRPr="006C2F51">
        <w:t xml:space="preserve"> </w:t>
      </w:r>
    </w:p>
    <w:p w:rsidR="00E52BEB" w:rsidRDefault="00E52BEB" w:rsidP="00E52BEB">
      <w:pPr>
        <w:spacing w:line="360" w:lineRule="auto"/>
      </w:pPr>
    </w:p>
    <w:p w:rsidR="00E52BEB" w:rsidRPr="006C2F51" w:rsidRDefault="00E52BEB" w:rsidP="00E52BEB">
      <w:pPr>
        <w:spacing w:line="360" w:lineRule="auto"/>
        <w:rPr>
          <w:b/>
          <w:u w:val="single"/>
        </w:rPr>
      </w:pPr>
      <w:r w:rsidRPr="006C2F51">
        <w:rPr>
          <w:b/>
          <w:u w:val="single"/>
        </w:rPr>
        <w:t xml:space="preserve">Newer </w:t>
      </w:r>
      <w:proofErr w:type="spellStart"/>
      <w:r w:rsidRPr="006C2F51">
        <w:rPr>
          <w:b/>
          <w:u w:val="single"/>
        </w:rPr>
        <w:t>Salicylanilides</w:t>
      </w:r>
      <w:proofErr w:type="spellEnd"/>
      <w:r w:rsidRPr="006C2F51">
        <w:rPr>
          <w:b/>
          <w:u w:val="single"/>
        </w:rPr>
        <w:t xml:space="preserve"> </w:t>
      </w:r>
    </w:p>
    <w:p w:rsidR="00E52BEB" w:rsidRDefault="00E52BEB" w:rsidP="00E52BEB">
      <w:pPr>
        <w:pStyle w:val="ListParagraph"/>
        <w:numPr>
          <w:ilvl w:val="0"/>
          <w:numId w:val="4"/>
        </w:numPr>
        <w:spacing w:line="360" w:lineRule="auto"/>
      </w:pPr>
      <w:proofErr w:type="spellStart"/>
      <w:r w:rsidRPr="006C2F51">
        <w:t>Closantel</w:t>
      </w:r>
      <w:proofErr w:type="spellEnd"/>
      <w:r w:rsidRPr="006C2F51">
        <w:t xml:space="preserve">  </w:t>
      </w:r>
    </w:p>
    <w:p w:rsidR="00E52BEB" w:rsidRPr="006C2F51" w:rsidRDefault="00E52BEB" w:rsidP="00E52BEB">
      <w:pPr>
        <w:pStyle w:val="ListParagraph"/>
        <w:numPr>
          <w:ilvl w:val="0"/>
          <w:numId w:val="4"/>
        </w:numPr>
        <w:spacing w:line="360" w:lineRule="auto"/>
      </w:pPr>
      <w:proofErr w:type="spellStart"/>
      <w:r w:rsidRPr="006C2F51">
        <w:t>Brotianide</w:t>
      </w:r>
      <w:proofErr w:type="spellEnd"/>
      <w:r w:rsidRPr="006C2F51">
        <w:t xml:space="preserve"> </w:t>
      </w:r>
    </w:p>
    <w:p w:rsidR="00E52BEB" w:rsidRDefault="00E52BEB" w:rsidP="00E52BEB">
      <w:pPr>
        <w:spacing w:line="360" w:lineRule="auto"/>
      </w:pPr>
    </w:p>
    <w:p w:rsidR="00E52BEB" w:rsidRPr="006C2F51" w:rsidRDefault="00E52BEB" w:rsidP="00E52BEB">
      <w:pPr>
        <w:spacing w:line="360" w:lineRule="auto"/>
        <w:rPr>
          <w:b/>
          <w:u w:val="single"/>
        </w:rPr>
      </w:pPr>
      <w:proofErr w:type="spellStart"/>
      <w:r w:rsidRPr="006C2F51">
        <w:rPr>
          <w:b/>
          <w:u w:val="single"/>
        </w:rPr>
        <w:t>Sulphonamides</w:t>
      </w:r>
      <w:proofErr w:type="spellEnd"/>
      <w:r w:rsidRPr="006C2F51">
        <w:rPr>
          <w:b/>
          <w:u w:val="single"/>
        </w:rPr>
        <w:t xml:space="preserve">  </w:t>
      </w:r>
    </w:p>
    <w:p w:rsidR="00E52BEB" w:rsidRPr="006C2F51" w:rsidRDefault="00E52BEB" w:rsidP="00E52BEB">
      <w:pPr>
        <w:pStyle w:val="ListParagraph"/>
        <w:numPr>
          <w:ilvl w:val="0"/>
          <w:numId w:val="5"/>
        </w:numPr>
        <w:spacing w:line="360" w:lineRule="auto"/>
      </w:pPr>
      <w:proofErr w:type="spellStart"/>
      <w:r w:rsidRPr="006C2F51">
        <w:t>Clorsulon</w:t>
      </w:r>
      <w:proofErr w:type="spellEnd"/>
      <w:r w:rsidRPr="006C2F51">
        <w:t xml:space="preserve"> </w:t>
      </w:r>
    </w:p>
    <w:p w:rsidR="00E52BEB" w:rsidRDefault="00E52BEB" w:rsidP="00E52BEB">
      <w:pPr>
        <w:spacing w:line="360" w:lineRule="auto"/>
      </w:pPr>
    </w:p>
    <w:p w:rsidR="00E52BEB" w:rsidRPr="006C2F51" w:rsidRDefault="00E52BEB" w:rsidP="00E52BEB">
      <w:pPr>
        <w:spacing w:line="360" w:lineRule="auto"/>
        <w:rPr>
          <w:b/>
          <w:u w:val="single"/>
        </w:rPr>
      </w:pPr>
      <w:proofErr w:type="spellStart"/>
      <w:r w:rsidRPr="006C2F51">
        <w:rPr>
          <w:b/>
          <w:u w:val="single"/>
        </w:rPr>
        <w:t>Benzimidazoles</w:t>
      </w:r>
      <w:proofErr w:type="spellEnd"/>
      <w:r w:rsidRPr="006C2F51">
        <w:rPr>
          <w:b/>
          <w:u w:val="single"/>
        </w:rPr>
        <w:t xml:space="preserve"> </w:t>
      </w:r>
    </w:p>
    <w:p w:rsidR="00E52BEB" w:rsidRDefault="00E52BEB" w:rsidP="00E52BEB">
      <w:pPr>
        <w:pStyle w:val="ListParagraph"/>
        <w:numPr>
          <w:ilvl w:val="0"/>
          <w:numId w:val="5"/>
        </w:numPr>
        <w:spacing w:line="360" w:lineRule="auto"/>
      </w:pPr>
      <w:proofErr w:type="spellStart"/>
      <w:r w:rsidRPr="006C2F51">
        <w:t>Albendazole</w:t>
      </w:r>
      <w:proofErr w:type="spellEnd"/>
      <w:r w:rsidRPr="006C2F51">
        <w:t xml:space="preserve">  </w:t>
      </w:r>
    </w:p>
    <w:p w:rsidR="00E52BEB" w:rsidRDefault="00E52BEB" w:rsidP="00E52BEB">
      <w:pPr>
        <w:pStyle w:val="ListParagraph"/>
        <w:numPr>
          <w:ilvl w:val="0"/>
          <w:numId w:val="5"/>
        </w:numPr>
        <w:spacing w:line="360" w:lineRule="auto"/>
      </w:pPr>
      <w:proofErr w:type="spellStart"/>
      <w:proofErr w:type="gramStart"/>
      <w:r w:rsidRPr="006C2F51">
        <w:t>triclabendazole</w:t>
      </w:r>
      <w:proofErr w:type="spellEnd"/>
      <w:proofErr w:type="gramEnd"/>
      <w:r w:rsidRPr="006C2F51">
        <w:t xml:space="preserve"> </w:t>
      </w:r>
    </w:p>
    <w:p w:rsidR="00E52BEB" w:rsidRDefault="00E52BEB" w:rsidP="00E52BEB">
      <w:pPr>
        <w:spacing w:line="360" w:lineRule="auto"/>
      </w:pPr>
    </w:p>
    <w:p w:rsidR="00E52BEB" w:rsidRDefault="00E52BEB" w:rsidP="00E52BEB">
      <w:pPr>
        <w:spacing w:line="360" w:lineRule="auto"/>
      </w:pPr>
    </w:p>
    <w:p w:rsidR="00E52BEB" w:rsidRPr="006C2F51" w:rsidRDefault="00E52BEB" w:rsidP="00E52BEB">
      <w:pPr>
        <w:pStyle w:val="ListParagraph"/>
        <w:numPr>
          <w:ilvl w:val="0"/>
          <w:numId w:val="6"/>
        </w:numPr>
        <w:spacing w:line="360" w:lineRule="auto"/>
      </w:pPr>
      <w:proofErr w:type="spellStart"/>
      <w:r w:rsidRPr="00E628BA">
        <w:rPr>
          <w:b/>
          <w:color w:val="0000FF"/>
        </w:rPr>
        <w:t>Clorsulon</w:t>
      </w:r>
      <w:proofErr w:type="spellEnd"/>
      <w:r w:rsidRPr="006C2F51">
        <w:t xml:space="preserve"> and </w:t>
      </w:r>
      <w:proofErr w:type="spellStart"/>
      <w:r w:rsidRPr="00E628BA">
        <w:rPr>
          <w:b/>
          <w:color w:val="0000FF"/>
        </w:rPr>
        <w:t>albendazole</w:t>
      </w:r>
      <w:proofErr w:type="spellEnd"/>
      <w:r w:rsidRPr="006C2F51">
        <w:t xml:space="preserve"> are the only drugs approved by  FDA for treatment of </w:t>
      </w:r>
      <w:r w:rsidRPr="00E628BA">
        <w:rPr>
          <w:b/>
          <w:i/>
        </w:rPr>
        <w:t>F. hepatica</w:t>
      </w:r>
      <w:r w:rsidRPr="006C2F51">
        <w:t xml:space="preserve"> infections </w:t>
      </w:r>
    </w:p>
    <w:p w:rsidR="00E52BEB" w:rsidRPr="00E628BA" w:rsidRDefault="00E52BEB" w:rsidP="00E52BEB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proofErr w:type="spellStart"/>
      <w:r w:rsidRPr="00E628BA">
        <w:rPr>
          <w:b/>
          <w:color w:val="0000FF"/>
        </w:rPr>
        <w:t>Clorsulon</w:t>
      </w:r>
      <w:proofErr w:type="spellEnd"/>
      <w:r w:rsidRPr="006C2F51">
        <w:t xml:space="preserve"> is approved for </w:t>
      </w:r>
      <w:r w:rsidRPr="00E628BA">
        <w:rPr>
          <w:b/>
        </w:rPr>
        <w:t>beef</w:t>
      </w:r>
      <w:r w:rsidRPr="006C2F51">
        <w:t xml:space="preserve"> and </w:t>
      </w:r>
      <w:r w:rsidRPr="00E628BA">
        <w:rPr>
          <w:b/>
        </w:rPr>
        <w:t>dairy</w:t>
      </w:r>
      <w:r w:rsidRPr="006C2F51">
        <w:t xml:space="preserve"> cattle, </w:t>
      </w:r>
      <w:r w:rsidRPr="00E628BA">
        <w:rPr>
          <w:b/>
        </w:rPr>
        <w:t xml:space="preserve">regardless  of lactation status. </w:t>
      </w:r>
    </w:p>
    <w:p w:rsidR="00E52BEB" w:rsidRPr="00E628BA" w:rsidRDefault="00E52BEB" w:rsidP="00E52BEB">
      <w:pPr>
        <w:pStyle w:val="ListParagraph"/>
        <w:spacing w:line="360" w:lineRule="auto"/>
        <w:ind w:left="360"/>
      </w:pPr>
    </w:p>
    <w:p w:rsidR="00E52BEB" w:rsidRPr="006C2F51" w:rsidRDefault="00E52BEB" w:rsidP="00E52BEB">
      <w:pPr>
        <w:pStyle w:val="ListParagraph"/>
        <w:numPr>
          <w:ilvl w:val="0"/>
          <w:numId w:val="6"/>
        </w:numPr>
        <w:spacing w:line="360" w:lineRule="auto"/>
      </w:pPr>
      <w:proofErr w:type="spellStart"/>
      <w:r w:rsidRPr="00E628BA">
        <w:rPr>
          <w:b/>
          <w:color w:val="0000FF"/>
        </w:rPr>
        <w:t>Albendazole</w:t>
      </w:r>
      <w:proofErr w:type="spellEnd"/>
      <w:r w:rsidRPr="006C2F51">
        <w:t xml:space="preserve"> is approved for </w:t>
      </w:r>
      <w:r w:rsidRPr="00E628BA">
        <w:rPr>
          <w:b/>
        </w:rPr>
        <w:t>beef</w:t>
      </w:r>
      <w:r w:rsidRPr="006C2F51">
        <w:t xml:space="preserve"> and </w:t>
      </w:r>
      <w:proofErr w:type="spellStart"/>
      <w:r w:rsidRPr="00E628BA">
        <w:rPr>
          <w:b/>
        </w:rPr>
        <w:t>nonlactating</w:t>
      </w:r>
      <w:proofErr w:type="spellEnd"/>
      <w:r w:rsidRPr="006C2F51">
        <w:t xml:space="preserve"> </w:t>
      </w:r>
      <w:r w:rsidRPr="00E628BA">
        <w:rPr>
          <w:b/>
        </w:rPr>
        <w:t>dairy</w:t>
      </w:r>
      <w:r w:rsidRPr="006C2F51">
        <w:t xml:space="preserve"> cattle </w:t>
      </w:r>
    </w:p>
    <w:p w:rsidR="00E52BEB" w:rsidRDefault="00E52BEB" w:rsidP="00E52BEB">
      <w:pPr>
        <w:spacing w:line="360" w:lineRule="auto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52BEB" w:rsidRDefault="00E52BEB" w:rsidP="00E52BEB">
      <w:pPr>
        <w:spacing w:line="360" w:lineRule="auto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52BEB" w:rsidRPr="00E628BA" w:rsidRDefault="00E52BEB" w:rsidP="00E52BEB">
      <w:pPr>
        <w:spacing w:line="360" w:lineRule="auto"/>
        <w:rPr>
          <w:b/>
          <w:color w:val="0000FF"/>
          <w:u w:val="single"/>
        </w:rPr>
      </w:pPr>
      <w:proofErr w:type="spellStart"/>
      <w:r w:rsidRPr="00E628BA">
        <w:rPr>
          <w:b/>
          <w:color w:val="0000FF"/>
          <w:u w:val="single"/>
        </w:rPr>
        <w:t>Clorsulon</w:t>
      </w:r>
      <w:proofErr w:type="spellEnd"/>
      <w:r w:rsidRPr="00E628BA">
        <w:rPr>
          <w:b/>
          <w:color w:val="0000FF"/>
          <w:u w:val="single"/>
        </w:rPr>
        <w:t xml:space="preserve"> (</w:t>
      </w:r>
      <w:proofErr w:type="spellStart"/>
      <w:r w:rsidRPr="00E628BA">
        <w:rPr>
          <w:b/>
          <w:color w:val="0000FF"/>
          <w:u w:val="single"/>
        </w:rPr>
        <w:t>Curatrem</w:t>
      </w:r>
      <w:proofErr w:type="spellEnd"/>
      <w:r w:rsidRPr="00E628BA">
        <w:rPr>
          <w:b/>
          <w:color w:val="0000FF"/>
          <w:u w:val="single"/>
        </w:rPr>
        <w:t>®)</w:t>
      </w:r>
    </w:p>
    <w:p w:rsidR="00E52BEB" w:rsidRDefault="00E52BEB" w:rsidP="00E52BEB">
      <w:pPr>
        <w:spacing w:line="360" w:lineRule="auto"/>
      </w:pPr>
    </w:p>
    <w:p w:rsidR="00E52BEB" w:rsidRPr="00E628BA" w:rsidRDefault="00E52BEB" w:rsidP="00E52BEB">
      <w:pPr>
        <w:pStyle w:val="ListParagraph"/>
        <w:numPr>
          <w:ilvl w:val="0"/>
          <w:numId w:val="7"/>
        </w:numPr>
        <w:spacing w:line="360" w:lineRule="auto"/>
      </w:pPr>
      <w:r w:rsidRPr="00E628BA">
        <w:t>Sheep (drench) and cattle (SC)</w:t>
      </w:r>
      <w:r>
        <w:t xml:space="preserve"> </w:t>
      </w:r>
      <w:r w:rsidRPr="00E628BA">
        <w:t xml:space="preserve">(in combination with </w:t>
      </w:r>
      <w:proofErr w:type="spellStart"/>
      <w:r w:rsidRPr="00E628BA">
        <w:t>ivermectin</w:t>
      </w:r>
      <w:proofErr w:type="spellEnd"/>
      <w:r w:rsidRPr="00E628BA">
        <w:t xml:space="preserve">). </w:t>
      </w:r>
    </w:p>
    <w:p w:rsidR="00E52BEB" w:rsidRDefault="00E52BEB" w:rsidP="00E52BEB">
      <w:pPr>
        <w:spacing w:line="360" w:lineRule="auto"/>
      </w:pPr>
    </w:p>
    <w:p w:rsidR="00E52BEB" w:rsidRPr="00E628BA" w:rsidRDefault="00E52BEB" w:rsidP="00E52BEB">
      <w:pPr>
        <w:pStyle w:val="ListParagraph"/>
        <w:numPr>
          <w:ilvl w:val="0"/>
          <w:numId w:val="7"/>
        </w:numPr>
        <w:spacing w:line="360" w:lineRule="auto"/>
      </w:pPr>
      <w:r w:rsidRPr="00E628BA">
        <w:t xml:space="preserve">It has 100% efficacy after oral administration of </w:t>
      </w:r>
      <w:r w:rsidRPr="00E628BA">
        <w:rPr>
          <w:b/>
        </w:rPr>
        <w:t>3.75mg/Kg</w:t>
      </w:r>
      <w:r w:rsidRPr="00E628BA">
        <w:t xml:space="preserve"> against adult  </w:t>
      </w:r>
      <w:r w:rsidRPr="00E628BA">
        <w:rPr>
          <w:b/>
          <w:i/>
        </w:rPr>
        <w:t>F. hepatica</w:t>
      </w:r>
      <w:r w:rsidRPr="00E628BA">
        <w:t xml:space="preserve"> (14-16 weeks old) in cattle and sheep </w:t>
      </w:r>
    </w:p>
    <w:p w:rsidR="00E52BEB" w:rsidRDefault="00E52BEB" w:rsidP="00E52BEB">
      <w:pPr>
        <w:pStyle w:val="ListParagraph"/>
        <w:spacing w:line="360" w:lineRule="auto"/>
      </w:pPr>
    </w:p>
    <w:p w:rsidR="00E52BEB" w:rsidRPr="00E628BA" w:rsidRDefault="00E52BEB" w:rsidP="00E52BEB">
      <w:pPr>
        <w:pStyle w:val="ListParagraph"/>
        <w:numPr>
          <w:ilvl w:val="0"/>
          <w:numId w:val="7"/>
        </w:numPr>
        <w:spacing w:line="360" w:lineRule="auto"/>
      </w:pPr>
      <w:r w:rsidRPr="00E628BA">
        <w:t xml:space="preserve">Poor efficacy against the rumen fluke, </w:t>
      </w:r>
      <w:proofErr w:type="spellStart"/>
      <w:r w:rsidRPr="00E628BA">
        <w:t>Paramphistomum</w:t>
      </w:r>
      <w:proofErr w:type="spellEnd"/>
      <w:r w:rsidRPr="00E628BA">
        <w:t xml:space="preserve"> </w:t>
      </w:r>
    </w:p>
    <w:p w:rsidR="00E52BEB" w:rsidRDefault="00E52BEB" w:rsidP="00E52BEB">
      <w:pPr>
        <w:pStyle w:val="ListParagraph"/>
        <w:spacing w:line="360" w:lineRule="auto"/>
      </w:pPr>
    </w:p>
    <w:p w:rsidR="00E52BEB" w:rsidRDefault="00E52BEB" w:rsidP="00E52BEB">
      <w:pPr>
        <w:pStyle w:val="ListParagraph"/>
        <w:numPr>
          <w:ilvl w:val="0"/>
          <w:numId w:val="7"/>
        </w:numPr>
        <w:spacing w:line="360" w:lineRule="auto"/>
      </w:pPr>
      <w:proofErr w:type="spellStart"/>
      <w:r w:rsidRPr="00E628BA">
        <w:t>Clorsulon</w:t>
      </w:r>
      <w:proofErr w:type="spellEnd"/>
      <w:r w:rsidRPr="00E628BA">
        <w:t xml:space="preserve"> has a short half-life in tissues and milk </w:t>
      </w:r>
    </w:p>
    <w:p w:rsidR="00E52BEB" w:rsidRDefault="00E52BEB" w:rsidP="00E52BEB">
      <w:pPr>
        <w:pStyle w:val="ListParagraph"/>
        <w:spacing w:line="360" w:lineRule="auto"/>
      </w:pPr>
    </w:p>
    <w:p w:rsidR="00E52BEB" w:rsidRPr="00E628BA" w:rsidRDefault="00E52BEB" w:rsidP="00E52BEB">
      <w:pPr>
        <w:pStyle w:val="ListParagraph"/>
        <w:numPr>
          <w:ilvl w:val="0"/>
          <w:numId w:val="7"/>
        </w:numPr>
        <w:spacing w:line="360" w:lineRule="auto"/>
      </w:pPr>
      <w:r>
        <w:t xml:space="preserve">Wide safety margin </w:t>
      </w:r>
      <w:r>
        <w:sym w:font="Wingdings" w:char="F04A"/>
      </w:r>
      <w:r>
        <w:t xml:space="preserve"> </w:t>
      </w:r>
    </w:p>
    <w:p w:rsidR="00E52BEB" w:rsidRDefault="00E52BEB" w:rsidP="00E52BEB">
      <w:pPr>
        <w:pStyle w:val="ListParagraph"/>
        <w:spacing w:line="360" w:lineRule="auto"/>
      </w:pPr>
    </w:p>
    <w:p w:rsidR="00E52BEB" w:rsidRPr="00E628BA" w:rsidRDefault="00E52BEB" w:rsidP="00E52BEB">
      <w:pPr>
        <w:pStyle w:val="ListParagraph"/>
        <w:numPr>
          <w:ilvl w:val="0"/>
          <w:numId w:val="7"/>
        </w:numPr>
        <w:spacing w:line="360" w:lineRule="auto"/>
      </w:pPr>
      <w:r>
        <w:t>WP:</w:t>
      </w:r>
      <w:r w:rsidRPr="00E628BA">
        <w:t xml:space="preserve"> </w:t>
      </w:r>
      <w:proofErr w:type="gramStart"/>
      <w:r w:rsidRPr="00E628BA">
        <w:t>is</w:t>
      </w:r>
      <w:proofErr w:type="gramEnd"/>
      <w:r w:rsidRPr="00E628BA">
        <w:t xml:space="preserve"> 72 hours (6 milking) for milk and 8 days for beef. </w:t>
      </w:r>
    </w:p>
    <w:p w:rsidR="00E52BEB" w:rsidRDefault="00E52BEB" w:rsidP="00E52BEB">
      <w:pPr>
        <w:spacing w:line="360" w:lineRule="auto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52BEB" w:rsidRDefault="00E52BEB" w:rsidP="00E52BEB">
      <w:pPr>
        <w:spacing w:line="360" w:lineRule="auto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52BEB" w:rsidRDefault="00E52BEB" w:rsidP="00E52BEB">
      <w:pPr>
        <w:spacing w:line="360" w:lineRule="auto"/>
        <w:rPr>
          <w:b/>
          <w:color w:val="0000FF"/>
          <w:u w:val="single"/>
        </w:rPr>
      </w:pPr>
    </w:p>
    <w:p w:rsidR="00E52BEB" w:rsidRPr="00E628BA" w:rsidRDefault="00E52BEB" w:rsidP="00E52BEB">
      <w:pPr>
        <w:spacing w:line="360" w:lineRule="auto"/>
        <w:rPr>
          <w:b/>
          <w:color w:val="0000FF"/>
          <w:u w:val="single"/>
        </w:rPr>
      </w:pPr>
      <w:bookmarkStart w:id="0" w:name="_GoBack"/>
      <w:bookmarkEnd w:id="0"/>
      <w:proofErr w:type="spellStart"/>
      <w:r w:rsidRPr="00E628BA">
        <w:rPr>
          <w:b/>
          <w:color w:val="0000FF"/>
          <w:u w:val="single"/>
        </w:rPr>
        <w:t>Albendazole</w:t>
      </w:r>
      <w:proofErr w:type="spellEnd"/>
      <w:r w:rsidRPr="00E628BA">
        <w:rPr>
          <w:b/>
          <w:color w:val="0000FF"/>
          <w:u w:val="single"/>
        </w:rPr>
        <w:t xml:space="preserve"> (</w:t>
      </w:r>
      <w:proofErr w:type="spellStart"/>
      <w:r w:rsidRPr="00E628BA">
        <w:rPr>
          <w:b/>
          <w:color w:val="0000FF"/>
          <w:u w:val="single"/>
        </w:rPr>
        <w:t>Valbazen</w:t>
      </w:r>
      <w:proofErr w:type="spellEnd"/>
      <w:r w:rsidRPr="00E628BA">
        <w:rPr>
          <w:b/>
          <w:color w:val="0000FF"/>
          <w:u w:val="single"/>
        </w:rPr>
        <w:t>®)</w:t>
      </w:r>
    </w:p>
    <w:p w:rsidR="00E52BEB" w:rsidRPr="00E628BA" w:rsidRDefault="00E52BEB" w:rsidP="00E52BEB">
      <w:pPr>
        <w:pStyle w:val="ListParagraph"/>
        <w:numPr>
          <w:ilvl w:val="0"/>
          <w:numId w:val="8"/>
        </w:numPr>
        <w:spacing w:line="360" w:lineRule="auto"/>
      </w:pPr>
      <w:r w:rsidRPr="00E628BA">
        <w:t xml:space="preserve">Effective against adult liver flukes </w:t>
      </w:r>
    </w:p>
    <w:p w:rsidR="00E52BEB" w:rsidRDefault="00E52BEB" w:rsidP="00E52BEB">
      <w:pPr>
        <w:pStyle w:val="ListParagraph"/>
        <w:numPr>
          <w:ilvl w:val="0"/>
          <w:numId w:val="8"/>
        </w:numPr>
        <w:spacing w:line="360" w:lineRule="auto"/>
      </w:pPr>
      <w:r w:rsidRPr="00E628BA">
        <w:t xml:space="preserve">For immature organisms, higher dosage is needed </w:t>
      </w:r>
      <w:r>
        <w:br/>
      </w:r>
    </w:p>
    <w:p w:rsidR="00E52BEB" w:rsidRPr="00E628BA" w:rsidRDefault="00E52BEB" w:rsidP="00E52BEB">
      <w:pPr>
        <w:pStyle w:val="ListParagraph"/>
        <w:numPr>
          <w:ilvl w:val="0"/>
          <w:numId w:val="8"/>
        </w:numPr>
        <w:spacing w:line="360" w:lineRule="auto"/>
      </w:pPr>
      <w:proofErr w:type="spellStart"/>
      <w:r w:rsidRPr="00E628BA">
        <w:t>Intraruminal</w:t>
      </w:r>
      <w:proofErr w:type="spellEnd"/>
      <w:r w:rsidRPr="00E628BA">
        <w:t xml:space="preserve"> slow-release capsule (</w:t>
      </w:r>
      <w:proofErr w:type="spellStart"/>
      <w:r w:rsidRPr="00E628BA">
        <w:t>Proftril-Captec</w:t>
      </w:r>
      <w:proofErr w:type="spellEnd"/>
      <w:r w:rsidRPr="00E628BA">
        <w:t xml:space="preserve">®) has been developed to protect sheep against establishment of infection with F. hepatica and </w:t>
      </w:r>
      <w:proofErr w:type="spellStart"/>
      <w:r w:rsidRPr="00E628BA">
        <w:t>Dicrcoelium</w:t>
      </w:r>
      <w:proofErr w:type="spellEnd"/>
      <w:r w:rsidRPr="00E628BA">
        <w:t xml:space="preserve"> </w:t>
      </w:r>
      <w:proofErr w:type="spellStart"/>
      <w:r w:rsidRPr="00E628BA">
        <w:t>dentriticum</w:t>
      </w:r>
      <w:proofErr w:type="spellEnd"/>
      <w:r w:rsidRPr="00E628BA">
        <w:t xml:space="preserve">. </w:t>
      </w:r>
    </w:p>
    <w:p w:rsidR="00E52BEB" w:rsidRDefault="00E52BEB" w:rsidP="00E52BEB">
      <w:pPr>
        <w:spacing w:line="360" w:lineRule="auto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52BEB" w:rsidRDefault="00E52BEB" w:rsidP="00E52BEB">
      <w:pPr>
        <w:spacing w:line="360" w:lineRule="auto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52BEB" w:rsidRPr="00E628BA" w:rsidRDefault="00E52BEB" w:rsidP="00E52BEB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628BA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Drugs with principal activity against immature flukes</w:t>
      </w:r>
    </w:p>
    <w:p w:rsidR="00E52BEB" w:rsidRPr="00E628BA" w:rsidRDefault="00E52BEB" w:rsidP="00E52BEB"/>
    <w:p w:rsidR="00E52BEB" w:rsidRPr="00E628BA" w:rsidRDefault="00E52BEB" w:rsidP="00E52BEB">
      <w:pPr>
        <w:rPr>
          <w:b/>
          <w:color w:val="000090"/>
          <w:u w:val="single"/>
        </w:rPr>
      </w:pPr>
      <w:proofErr w:type="spellStart"/>
      <w:r w:rsidRPr="00E628BA">
        <w:rPr>
          <w:b/>
          <w:color w:val="000090"/>
          <w:u w:val="single"/>
        </w:rPr>
        <w:t>Diamphenethide</w:t>
      </w:r>
      <w:proofErr w:type="spellEnd"/>
      <w:r w:rsidRPr="00E628BA">
        <w:rPr>
          <w:b/>
          <w:color w:val="000090"/>
          <w:u w:val="single"/>
        </w:rPr>
        <w:t xml:space="preserve"> (</w:t>
      </w:r>
      <w:proofErr w:type="spellStart"/>
      <w:r w:rsidRPr="00E628BA">
        <w:rPr>
          <w:b/>
          <w:color w:val="000090"/>
          <w:u w:val="single"/>
        </w:rPr>
        <w:t>Coriban</w:t>
      </w:r>
      <w:proofErr w:type="spellEnd"/>
      <w:r w:rsidRPr="00E628BA">
        <w:rPr>
          <w:b/>
          <w:color w:val="000090"/>
          <w:u w:val="single"/>
        </w:rPr>
        <w:t>®)</w:t>
      </w:r>
    </w:p>
    <w:p w:rsidR="00E52BEB" w:rsidRPr="00E628BA" w:rsidRDefault="00E52BEB" w:rsidP="00E52BEB"/>
    <w:p w:rsidR="00E52BEB" w:rsidRDefault="00E52BEB" w:rsidP="00E52BEB">
      <w:pPr>
        <w:pStyle w:val="ListParagraph"/>
        <w:numPr>
          <w:ilvl w:val="0"/>
          <w:numId w:val="9"/>
        </w:numPr>
        <w:rPr>
          <w:b/>
          <w:i/>
        </w:rPr>
      </w:pPr>
      <w:r w:rsidRPr="00E628BA">
        <w:t xml:space="preserve">Great activity against immature </w:t>
      </w:r>
      <w:r>
        <w:rPr>
          <w:b/>
          <w:i/>
        </w:rPr>
        <w:t>F</w:t>
      </w:r>
      <w:r w:rsidRPr="00E628BA">
        <w:rPr>
          <w:b/>
          <w:i/>
        </w:rPr>
        <w:t>. hepatica</w:t>
      </w:r>
    </w:p>
    <w:p w:rsidR="00C64597" w:rsidRDefault="00C64597"/>
    <w:sectPr w:rsidR="00C64597" w:rsidSect="00C6459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56A"/>
    <w:multiLevelType w:val="hybridMultilevel"/>
    <w:tmpl w:val="72964B4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EED2798"/>
    <w:multiLevelType w:val="hybridMultilevel"/>
    <w:tmpl w:val="3A506C98"/>
    <w:lvl w:ilvl="0" w:tplc="71E020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5FD4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70B0E"/>
    <w:multiLevelType w:val="hybridMultilevel"/>
    <w:tmpl w:val="AB4A9F84"/>
    <w:lvl w:ilvl="0" w:tplc="564E67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020F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2434DD"/>
    <w:multiLevelType w:val="hybridMultilevel"/>
    <w:tmpl w:val="0AB89C9C"/>
    <w:lvl w:ilvl="0" w:tplc="71E020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5FD4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965EC"/>
    <w:multiLevelType w:val="hybridMultilevel"/>
    <w:tmpl w:val="984AF9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42E7798"/>
    <w:multiLevelType w:val="hybridMultilevel"/>
    <w:tmpl w:val="8850FF8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DD710CB"/>
    <w:multiLevelType w:val="hybridMultilevel"/>
    <w:tmpl w:val="AAD0608C"/>
    <w:lvl w:ilvl="0" w:tplc="564E67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20F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5530A"/>
    <w:multiLevelType w:val="hybridMultilevel"/>
    <w:tmpl w:val="F2ECD4A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C8D7058"/>
    <w:multiLevelType w:val="hybridMultilevel"/>
    <w:tmpl w:val="D6BECF0E"/>
    <w:lvl w:ilvl="0" w:tplc="564E67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20F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EB"/>
    <w:rsid w:val="00C64597"/>
    <w:rsid w:val="00DF5398"/>
    <w:rsid w:val="00E5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90E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1547</Characters>
  <Application>Microsoft Macintosh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Pinnock</dc:creator>
  <cp:keywords/>
  <dc:description/>
  <cp:lastModifiedBy>Abigail Pinnock</cp:lastModifiedBy>
  <cp:revision>1</cp:revision>
  <dcterms:created xsi:type="dcterms:W3CDTF">2014-11-05T14:27:00Z</dcterms:created>
  <dcterms:modified xsi:type="dcterms:W3CDTF">2014-11-05T14:28:00Z</dcterms:modified>
</cp:coreProperties>
</file>