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E2" w:rsidRPr="004974E2" w:rsidRDefault="004974E2" w:rsidP="004974E2">
      <w:pPr>
        <w:rPr>
          <w:b/>
          <w:sz w:val="32"/>
          <w:szCs w:val="32"/>
          <w:u w:val="single"/>
        </w:rPr>
      </w:pPr>
      <w:r w:rsidRPr="004974E2">
        <w:rPr>
          <w:b/>
          <w:sz w:val="32"/>
          <w:szCs w:val="32"/>
          <w:u w:val="single"/>
        </w:rPr>
        <w:t>Επιπτώσεις των ψηφιακών τεχνολογιών στην κοινωνία</w:t>
      </w:r>
    </w:p>
    <w:p w:rsidR="004974E2" w:rsidRPr="004974E2" w:rsidRDefault="004974E2" w:rsidP="004974E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974E2">
        <w:rPr>
          <w:sz w:val="24"/>
          <w:szCs w:val="24"/>
        </w:rPr>
        <w:t>Ο υπολογιστής μαζί με τα γενικά και εξειδικευμένα προγράμματά του καθώς και τα δίκτυα, αποτελούν ένα</w:t>
      </w:r>
      <w:r w:rsidRPr="004974E2">
        <w:rPr>
          <w:sz w:val="24"/>
          <w:szCs w:val="24"/>
        </w:rPr>
        <w:t xml:space="preserve"> </w:t>
      </w:r>
      <w:r w:rsidRPr="004974E2">
        <w:rPr>
          <w:sz w:val="24"/>
          <w:szCs w:val="24"/>
        </w:rPr>
        <w:t>ισχυρότατο σύγχρονο εργαλείο του νου. Χάρη στη ραγδαία εξελισσόμενη αντίστοιχη επιστήμη και τεχνολογία</w:t>
      </w:r>
      <w:r>
        <w:rPr>
          <w:sz w:val="24"/>
          <w:szCs w:val="24"/>
        </w:rPr>
        <w:t xml:space="preserve"> </w:t>
      </w:r>
      <w:r w:rsidRPr="004974E2">
        <w:rPr>
          <w:sz w:val="24"/>
          <w:szCs w:val="24"/>
        </w:rPr>
        <w:t>της γνώσης είναι φυσικό να επιδρά στην κοινωνία με πολλούς τρόπους αλλά και σε πολλά πεδία και</w:t>
      </w:r>
      <w:r w:rsidRPr="004974E2">
        <w:rPr>
          <w:sz w:val="24"/>
          <w:szCs w:val="24"/>
        </w:rPr>
        <w:t xml:space="preserve"> </w:t>
      </w:r>
      <w:r w:rsidRPr="004974E2">
        <w:rPr>
          <w:sz w:val="24"/>
          <w:szCs w:val="24"/>
        </w:rPr>
        <w:t xml:space="preserve">δραστηριότητες του ανθρώπου. Οι τεχνολογίες πληροφοριών και επικοινωνιών (ΤΠΕ, ICT: </w:t>
      </w:r>
      <w:proofErr w:type="spellStart"/>
      <w:r w:rsidRPr="004974E2">
        <w:rPr>
          <w:sz w:val="24"/>
          <w:szCs w:val="24"/>
        </w:rPr>
        <w:t>Information</w:t>
      </w:r>
      <w:proofErr w:type="spellEnd"/>
      <w:r w:rsidRPr="004974E2">
        <w:rPr>
          <w:sz w:val="24"/>
          <w:szCs w:val="24"/>
        </w:rPr>
        <w:t xml:space="preserve"> </w:t>
      </w:r>
      <w:proofErr w:type="spellStart"/>
      <w:r w:rsidRPr="004974E2">
        <w:rPr>
          <w:sz w:val="24"/>
          <w:szCs w:val="24"/>
        </w:rPr>
        <w:t>and</w:t>
      </w:r>
      <w:proofErr w:type="spellEnd"/>
      <w:r w:rsidRPr="004974E2">
        <w:rPr>
          <w:sz w:val="24"/>
          <w:szCs w:val="24"/>
        </w:rPr>
        <w:t xml:space="preserve"> </w:t>
      </w:r>
      <w:proofErr w:type="spellStart"/>
      <w:r w:rsidRPr="004974E2">
        <w:rPr>
          <w:sz w:val="24"/>
          <w:szCs w:val="24"/>
        </w:rPr>
        <w:t>Communication</w:t>
      </w:r>
      <w:proofErr w:type="spellEnd"/>
      <w:r w:rsidRPr="004974E2">
        <w:rPr>
          <w:sz w:val="24"/>
          <w:szCs w:val="24"/>
        </w:rPr>
        <w:t xml:space="preserve"> </w:t>
      </w:r>
      <w:proofErr w:type="spellStart"/>
      <w:r w:rsidRPr="004974E2">
        <w:rPr>
          <w:sz w:val="24"/>
          <w:szCs w:val="24"/>
        </w:rPr>
        <w:t>Technology</w:t>
      </w:r>
      <w:proofErr w:type="spellEnd"/>
      <w:r w:rsidRPr="004974E2">
        <w:rPr>
          <w:sz w:val="24"/>
          <w:szCs w:val="24"/>
        </w:rPr>
        <w:t>) μετασχηματίζουν τις παραγωγικές διαδικασίες αλλά και τις διαδικασίες και</w:t>
      </w:r>
      <w:r w:rsidRPr="004974E2">
        <w:rPr>
          <w:sz w:val="24"/>
          <w:szCs w:val="24"/>
        </w:rPr>
        <w:t xml:space="preserve"> </w:t>
      </w:r>
      <w:r w:rsidRPr="004974E2">
        <w:rPr>
          <w:sz w:val="24"/>
          <w:szCs w:val="24"/>
        </w:rPr>
        <w:t xml:space="preserve">μεθόδους πρόσκτησης γνώσης και πρόσβασης στις πληροφορίες. Αλλάζουν επίσης τις διαδικασίες και </w:t>
      </w:r>
      <w:r w:rsidRPr="004974E2">
        <w:rPr>
          <w:sz w:val="24"/>
          <w:szCs w:val="24"/>
        </w:rPr>
        <w:t xml:space="preserve">τις </w:t>
      </w:r>
      <w:r w:rsidRPr="004974E2">
        <w:rPr>
          <w:sz w:val="24"/>
          <w:szCs w:val="24"/>
        </w:rPr>
        <w:t>μεθόδους επικοινωνίας και κατά συνέπεια τις διαδικασίες και τις μεθόδους της μάθησης και της διασκέδασης.</w:t>
      </w:r>
      <w:r w:rsidRPr="004974E2">
        <w:rPr>
          <w:sz w:val="24"/>
          <w:szCs w:val="24"/>
        </w:rPr>
        <w:t xml:space="preserve"> </w:t>
      </w:r>
      <w:r w:rsidRPr="004974E2">
        <w:rPr>
          <w:sz w:val="24"/>
          <w:szCs w:val="24"/>
        </w:rPr>
        <w:t>Με λίγα λόγια κάθε στοιχείο της καθημερινότητας του πολίτη επηρεάζεται. Ακολουθούν συνοπτικά οι</w:t>
      </w:r>
      <w:r w:rsidRPr="004974E2">
        <w:rPr>
          <w:sz w:val="24"/>
          <w:szCs w:val="24"/>
        </w:rPr>
        <w:t xml:space="preserve"> </w:t>
      </w:r>
      <w:r w:rsidRPr="004974E2">
        <w:rPr>
          <w:sz w:val="24"/>
          <w:szCs w:val="24"/>
        </w:rPr>
        <w:t>κυριότερες επιδράσεις αυτές.</w:t>
      </w:r>
      <w:r w:rsidRPr="004974E2">
        <w:rPr>
          <w:sz w:val="24"/>
          <w:szCs w:val="24"/>
        </w:rPr>
        <w:t xml:space="preserve"> </w:t>
      </w:r>
      <w:r w:rsidRPr="004974E2">
        <w:rPr>
          <w:sz w:val="24"/>
          <w:szCs w:val="24"/>
        </w:rPr>
        <w:t xml:space="preserve">Η ταχύτητα και η μνήμη των σημερινών υπολογιστών μπορούν να </w:t>
      </w:r>
      <w:proofErr w:type="spellStart"/>
      <w:r w:rsidRPr="004974E2">
        <w:rPr>
          <w:sz w:val="24"/>
          <w:szCs w:val="24"/>
        </w:rPr>
        <w:t>συβάλουν</w:t>
      </w:r>
      <w:proofErr w:type="spellEnd"/>
      <w:r w:rsidRPr="004974E2">
        <w:rPr>
          <w:sz w:val="24"/>
          <w:szCs w:val="24"/>
        </w:rPr>
        <w:t xml:space="preserve"> στην επίλυση πολύπλοκων</w:t>
      </w:r>
      <w:r w:rsidRPr="004974E2">
        <w:rPr>
          <w:sz w:val="24"/>
          <w:szCs w:val="24"/>
        </w:rPr>
        <w:t xml:space="preserve"> </w:t>
      </w:r>
      <w:r w:rsidRPr="004974E2">
        <w:rPr>
          <w:sz w:val="24"/>
          <w:szCs w:val="24"/>
        </w:rPr>
        <w:t>υπολογισμών (π.χ. έγκαιρη πρόβλεψη καιρού ΕΜΥ) και στην αντιμετώπιση πολύπλοκων καταστάσεων (π.χ.</w:t>
      </w:r>
      <w:r w:rsidRPr="004974E2">
        <w:rPr>
          <w:sz w:val="24"/>
          <w:szCs w:val="24"/>
        </w:rPr>
        <w:t xml:space="preserve"> </w:t>
      </w:r>
      <w:r w:rsidRPr="004974E2">
        <w:rPr>
          <w:sz w:val="24"/>
          <w:szCs w:val="24"/>
        </w:rPr>
        <w:t>διαχείριση πολεμικών επιχειρήσεων ή πλήθους διαδηλωτών).</w:t>
      </w:r>
    </w:p>
    <w:p w:rsidR="000A582E" w:rsidRDefault="004974E2" w:rsidP="004974E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974E2">
        <w:rPr>
          <w:sz w:val="24"/>
          <w:szCs w:val="24"/>
        </w:rPr>
        <w:t>Ωστόσο, αρνητική επίπτωση αποτελεί η αύξηση της απόστασης των δράσεων του ανθρώπου από κάποιες</w:t>
      </w:r>
      <w:r w:rsidRPr="004974E2">
        <w:rPr>
          <w:sz w:val="24"/>
          <w:szCs w:val="24"/>
        </w:rPr>
        <w:t xml:space="preserve"> </w:t>
      </w:r>
      <w:r w:rsidRPr="004974E2">
        <w:rPr>
          <w:sz w:val="24"/>
          <w:szCs w:val="24"/>
        </w:rPr>
        <w:t xml:space="preserve">ανθρωποκεντρικές λειτουργίες και ανθρωπομετρικές </w:t>
      </w:r>
      <w:r w:rsidRPr="004974E2">
        <w:rPr>
          <w:sz w:val="24"/>
          <w:szCs w:val="24"/>
        </w:rPr>
        <w:t>διαστάσεις</w:t>
      </w:r>
      <w:r w:rsidRPr="004974E2">
        <w:rPr>
          <w:sz w:val="24"/>
          <w:szCs w:val="24"/>
        </w:rPr>
        <w:t>.</w:t>
      </w:r>
    </w:p>
    <w:p w:rsidR="004974E2" w:rsidRDefault="004974E2" w:rsidP="004974E2">
      <w:pPr>
        <w:pStyle w:val="a3"/>
        <w:numPr>
          <w:ilvl w:val="0"/>
          <w:numId w:val="1"/>
        </w:numPr>
        <w:rPr>
          <w:sz w:val="24"/>
          <w:szCs w:val="24"/>
        </w:rPr>
      </w:pPr>
      <w:r w:rsidRPr="004974E2">
        <w:rPr>
          <w:sz w:val="24"/>
          <w:szCs w:val="24"/>
        </w:rPr>
        <w:t xml:space="preserve">Στη σύγχρονη </w:t>
      </w:r>
      <w:r w:rsidRPr="004974E2">
        <w:rPr>
          <w:sz w:val="24"/>
          <w:szCs w:val="24"/>
          <w:u w:val="single"/>
        </w:rPr>
        <w:t>επικοινωνία</w:t>
      </w:r>
      <w:r w:rsidRPr="004974E2">
        <w:rPr>
          <w:sz w:val="24"/>
          <w:szCs w:val="24"/>
        </w:rPr>
        <w:t xml:space="preserve"> των ανθρώπων, η οποία </w:t>
      </w:r>
      <w:proofErr w:type="spellStart"/>
      <w:r w:rsidRPr="004974E2">
        <w:rPr>
          <w:sz w:val="24"/>
          <w:szCs w:val="24"/>
        </w:rPr>
        <w:t>διαμεσολαβείται</w:t>
      </w:r>
      <w:proofErr w:type="spellEnd"/>
      <w:r w:rsidRPr="004974E2">
        <w:rPr>
          <w:sz w:val="24"/>
          <w:szCs w:val="24"/>
        </w:rPr>
        <w:t xml:space="preserve"> από </w:t>
      </w:r>
      <w:r w:rsidRPr="004974E2">
        <w:rPr>
          <w:sz w:val="24"/>
          <w:szCs w:val="24"/>
        </w:rPr>
        <w:t xml:space="preserve">τους υπολογιστές και τα δίκτυα, </w:t>
      </w:r>
      <w:r w:rsidRPr="004974E2">
        <w:rPr>
          <w:sz w:val="24"/>
          <w:szCs w:val="24"/>
        </w:rPr>
        <w:t>διαμορφώνονται νέες ομάδες ή κοινωνικοί σχηματισμοί με βάση την κοινότητ</w:t>
      </w:r>
      <w:r w:rsidRPr="004974E2">
        <w:rPr>
          <w:sz w:val="24"/>
          <w:szCs w:val="24"/>
        </w:rPr>
        <w:t xml:space="preserve">α απασχόλησης, τον τόπο </w:t>
      </w:r>
      <w:r w:rsidRPr="004974E2">
        <w:rPr>
          <w:sz w:val="24"/>
          <w:szCs w:val="24"/>
        </w:rPr>
        <w:t>διαμονής, την υλική βάση ή το ενδιαφέρον. Οι κοινωνικοί σχηματισμοί αυτο</w:t>
      </w:r>
      <w:r w:rsidRPr="004974E2">
        <w:rPr>
          <w:sz w:val="24"/>
          <w:szCs w:val="24"/>
        </w:rPr>
        <w:t xml:space="preserve">ί είναι ‘ορθογώνιοι’ προς τα </w:t>
      </w:r>
      <w:r w:rsidRPr="004974E2">
        <w:rPr>
          <w:sz w:val="24"/>
          <w:szCs w:val="24"/>
        </w:rPr>
        <w:t>υπάρχοντα κοινωνικά στρώματα και ομάδες.</w:t>
      </w:r>
    </w:p>
    <w:p w:rsidR="004974E2" w:rsidRDefault="004974E2" w:rsidP="004974E2">
      <w:pPr>
        <w:pStyle w:val="a3"/>
        <w:rPr>
          <w:sz w:val="24"/>
          <w:szCs w:val="24"/>
        </w:rPr>
      </w:pPr>
    </w:p>
    <w:p w:rsidR="004974E2" w:rsidRDefault="004974E2" w:rsidP="004974E2">
      <w:pPr>
        <w:pStyle w:val="a3"/>
        <w:numPr>
          <w:ilvl w:val="0"/>
          <w:numId w:val="1"/>
        </w:numPr>
        <w:rPr>
          <w:sz w:val="24"/>
          <w:szCs w:val="24"/>
        </w:rPr>
      </w:pPr>
      <w:r w:rsidRPr="004974E2">
        <w:rPr>
          <w:sz w:val="24"/>
          <w:szCs w:val="24"/>
        </w:rPr>
        <w:t xml:space="preserve">Η διάκριση </w:t>
      </w:r>
      <w:r w:rsidRPr="004974E2">
        <w:rPr>
          <w:sz w:val="24"/>
          <w:szCs w:val="24"/>
          <w:u w:val="single"/>
        </w:rPr>
        <w:t>χρόνου εργασίας</w:t>
      </w:r>
      <w:r w:rsidRPr="004974E2">
        <w:rPr>
          <w:sz w:val="24"/>
          <w:szCs w:val="24"/>
        </w:rPr>
        <w:t xml:space="preserve"> και </w:t>
      </w:r>
      <w:r w:rsidRPr="004974E2">
        <w:rPr>
          <w:sz w:val="24"/>
          <w:szCs w:val="24"/>
          <w:u w:val="single"/>
        </w:rPr>
        <w:t>ανάπαυλας</w:t>
      </w:r>
      <w:r w:rsidRPr="004974E2">
        <w:rPr>
          <w:sz w:val="24"/>
          <w:szCs w:val="24"/>
        </w:rPr>
        <w:t xml:space="preserve"> αρχίζει να χάνεται. Διαφαίνονται ήδη οι πρώτες αντιφάσεις</w:t>
      </w:r>
      <w:r>
        <w:rPr>
          <w:sz w:val="24"/>
          <w:szCs w:val="24"/>
        </w:rPr>
        <w:t xml:space="preserve"> </w:t>
      </w:r>
      <w:r w:rsidRPr="004974E2">
        <w:rPr>
          <w:sz w:val="24"/>
          <w:szCs w:val="24"/>
        </w:rPr>
        <w:t xml:space="preserve">(π.χ. το ωράριο απασχόλησης αλλάζει, η εξαρτημένη εργασία </w:t>
      </w:r>
      <w:proofErr w:type="spellStart"/>
      <w:r w:rsidRPr="004974E2">
        <w:rPr>
          <w:sz w:val="24"/>
          <w:szCs w:val="24"/>
        </w:rPr>
        <w:t>υποκαθιστάται</w:t>
      </w:r>
      <w:proofErr w:type="spellEnd"/>
      <w:r w:rsidRPr="004974E2">
        <w:rPr>
          <w:sz w:val="24"/>
          <w:szCs w:val="24"/>
        </w:rPr>
        <w:t xml:space="preserve"> από την </w:t>
      </w:r>
      <w:proofErr w:type="spellStart"/>
      <w:r w:rsidRPr="004974E2">
        <w:rPr>
          <w:sz w:val="24"/>
          <w:szCs w:val="24"/>
        </w:rPr>
        <w:t>αυτοαπασχόληση</w:t>
      </w:r>
      <w:proofErr w:type="spellEnd"/>
      <w:r w:rsidRPr="004974E2">
        <w:rPr>
          <w:sz w:val="24"/>
          <w:szCs w:val="24"/>
        </w:rPr>
        <w:t>). Ο</w:t>
      </w:r>
      <w:r w:rsidRPr="004974E2">
        <w:rPr>
          <w:sz w:val="24"/>
          <w:szCs w:val="24"/>
        </w:rPr>
        <w:t xml:space="preserve"> </w:t>
      </w:r>
      <w:r w:rsidRPr="004974E2">
        <w:rPr>
          <w:sz w:val="24"/>
          <w:szCs w:val="24"/>
        </w:rPr>
        <w:t>χώρος εργασίας, εκπαίδευσης κ.λπ. παύει πλέον να περιορίζεται στους κλασικούς χώρους των γραφείων, των</w:t>
      </w:r>
      <w:r w:rsidRPr="004974E2">
        <w:rPr>
          <w:sz w:val="24"/>
          <w:szCs w:val="24"/>
        </w:rPr>
        <w:t xml:space="preserve"> </w:t>
      </w:r>
      <w:r w:rsidRPr="004974E2">
        <w:rPr>
          <w:sz w:val="24"/>
          <w:szCs w:val="24"/>
        </w:rPr>
        <w:t>εργοστασίων ή των σχολικών μονάδων και διαχέεται στο σπίτι ή όπου επιθυμεί καθένας αρκεί να έχει πρόσβαση</w:t>
      </w:r>
      <w:r w:rsidRPr="004974E2">
        <w:rPr>
          <w:sz w:val="24"/>
          <w:szCs w:val="24"/>
        </w:rPr>
        <w:t xml:space="preserve"> </w:t>
      </w:r>
      <w:r w:rsidRPr="004974E2">
        <w:rPr>
          <w:sz w:val="24"/>
          <w:szCs w:val="24"/>
        </w:rPr>
        <w:t>στα νέα μέσα πληροφορικής και επικοινωνιών. Η τεχνολογία προσφέρει τη δυνατότητα ευέλικτων πακέτων</w:t>
      </w:r>
      <w:r w:rsidRPr="004974E2">
        <w:rPr>
          <w:sz w:val="24"/>
          <w:szCs w:val="24"/>
        </w:rPr>
        <w:t xml:space="preserve"> </w:t>
      </w:r>
      <w:r w:rsidRPr="004974E2">
        <w:rPr>
          <w:sz w:val="24"/>
          <w:szCs w:val="24"/>
        </w:rPr>
        <w:t>‘εξατομικευμένης’ εργασίας, επιμόρφωσης, διασκέδασης, που μπορούν να 'χωρέσουν' σε οποιαδήποτε χρονική</w:t>
      </w:r>
      <w:r w:rsidRPr="004974E2">
        <w:rPr>
          <w:sz w:val="24"/>
          <w:szCs w:val="24"/>
        </w:rPr>
        <w:t xml:space="preserve"> </w:t>
      </w:r>
      <w:r w:rsidRPr="004974E2">
        <w:rPr>
          <w:sz w:val="24"/>
          <w:szCs w:val="24"/>
        </w:rPr>
        <w:t>στιγμή της μέρας, είτε στη δουλειά είτε στην ξεκούραση, και σε οποιοδήποτε γεωγραφικό σημείο του πλανήτη!</w:t>
      </w:r>
      <w:r w:rsidRPr="004974E2">
        <w:rPr>
          <w:sz w:val="24"/>
          <w:szCs w:val="24"/>
        </w:rPr>
        <w:t xml:space="preserve"> </w:t>
      </w:r>
      <w:r w:rsidRPr="004974E2">
        <w:rPr>
          <w:sz w:val="24"/>
          <w:szCs w:val="24"/>
        </w:rPr>
        <w:t>Βέβαια ο “στόχος" των κερδοσκοπικών φορέων που διαθέτουν τέτοια προϊόντα, συνήθως δωρεάν, είναι η</w:t>
      </w:r>
      <w:r w:rsidRPr="004974E2">
        <w:rPr>
          <w:sz w:val="24"/>
          <w:szCs w:val="24"/>
        </w:rPr>
        <w:t xml:space="preserve"> </w:t>
      </w:r>
      <w:r w:rsidRPr="004974E2">
        <w:rPr>
          <w:sz w:val="24"/>
          <w:szCs w:val="24"/>
        </w:rPr>
        <w:t>ανέξοδη κατάρτιση και προετοιμασία της εργατικής δύναμης και η προσέλκυση της αγοραστικής δύναμης του</w:t>
      </w:r>
      <w:r w:rsidRPr="004974E2">
        <w:rPr>
          <w:sz w:val="24"/>
          <w:szCs w:val="24"/>
        </w:rPr>
        <w:t xml:space="preserve"> </w:t>
      </w:r>
      <w:r w:rsidRPr="004974E2">
        <w:rPr>
          <w:sz w:val="24"/>
          <w:szCs w:val="24"/>
        </w:rPr>
        <w:t xml:space="preserve">πολίτη-καταναλωτή, και όχι η </w:t>
      </w:r>
      <w:r w:rsidRPr="004974E2">
        <w:rPr>
          <w:sz w:val="24"/>
          <w:szCs w:val="24"/>
        </w:rPr>
        <w:lastRenderedPageBreak/>
        <w:t xml:space="preserve">σχόλη, η άνεση και η ποιότητα ζωής </w:t>
      </w:r>
      <w:proofErr w:type="spellStart"/>
      <w:r w:rsidRPr="004974E2">
        <w:rPr>
          <w:sz w:val="24"/>
          <w:szCs w:val="24"/>
        </w:rPr>
        <w:t>του!Νέες</w:t>
      </w:r>
      <w:proofErr w:type="spellEnd"/>
      <w:r w:rsidRPr="004974E2">
        <w:rPr>
          <w:sz w:val="24"/>
          <w:szCs w:val="24"/>
        </w:rPr>
        <w:t xml:space="preserve"> εργασίες έχουν </w:t>
      </w:r>
      <w:proofErr w:type="spellStart"/>
      <w:r w:rsidRPr="004974E2">
        <w:rPr>
          <w:sz w:val="24"/>
          <w:szCs w:val="24"/>
        </w:rPr>
        <w:t>αναδυδεί</w:t>
      </w:r>
      <w:proofErr w:type="spellEnd"/>
      <w:r w:rsidRPr="004974E2">
        <w:rPr>
          <w:sz w:val="24"/>
          <w:szCs w:val="24"/>
        </w:rPr>
        <w:t xml:space="preserve"> και μερικές παλιές εξαφανίζονται ή απαξιώνονται</w:t>
      </w:r>
      <w:r w:rsidRPr="004974E2">
        <w:rPr>
          <w:sz w:val="24"/>
          <w:szCs w:val="24"/>
        </w:rPr>
        <w:t>.</w:t>
      </w:r>
    </w:p>
    <w:p w:rsidR="004974E2" w:rsidRPr="004974E2" w:rsidRDefault="004974E2" w:rsidP="004974E2">
      <w:pPr>
        <w:pStyle w:val="a3"/>
        <w:rPr>
          <w:sz w:val="24"/>
          <w:szCs w:val="24"/>
        </w:rPr>
      </w:pPr>
    </w:p>
    <w:p w:rsidR="004974E2" w:rsidRDefault="004974E2" w:rsidP="004974E2">
      <w:pPr>
        <w:pStyle w:val="a3"/>
        <w:numPr>
          <w:ilvl w:val="0"/>
          <w:numId w:val="1"/>
        </w:numPr>
        <w:rPr>
          <w:sz w:val="24"/>
          <w:szCs w:val="24"/>
        </w:rPr>
      </w:pPr>
      <w:r w:rsidRPr="004974E2">
        <w:rPr>
          <w:sz w:val="24"/>
          <w:szCs w:val="24"/>
        </w:rPr>
        <w:t xml:space="preserve">Η </w:t>
      </w:r>
      <w:r w:rsidRPr="004974E2">
        <w:rPr>
          <w:sz w:val="24"/>
          <w:szCs w:val="24"/>
          <w:u w:val="single"/>
        </w:rPr>
        <w:t>εκπαιδευτική διαδικασία</w:t>
      </w:r>
      <w:r w:rsidRPr="004974E2">
        <w:rPr>
          <w:sz w:val="24"/>
          <w:szCs w:val="24"/>
        </w:rPr>
        <w:t xml:space="preserve"> αλλάζει, η σχέση διδάσκοντος – διδασκόμενου επίσης. Η ιεραρχία δίνει τη</w:t>
      </w:r>
      <w:r>
        <w:rPr>
          <w:sz w:val="24"/>
          <w:szCs w:val="24"/>
        </w:rPr>
        <w:t xml:space="preserve"> </w:t>
      </w:r>
      <w:r w:rsidRPr="004974E2">
        <w:rPr>
          <w:sz w:val="24"/>
          <w:szCs w:val="24"/>
        </w:rPr>
        <w:t xml:space="preserve">θέση της στη συλλογική διαδικασία, </w:t>
      </w:r>
      <w:proofErr w:type="spellStart"/>
      <w:r w:rsidRPr="004974E2">
        <w:rPr>
          <w:sz w:val="24"/>
          <w:szCs w:val="24"/>
        </w:rPr>
        <w:t>μεταλάσσοντας</w:t>
      </w:r>
      <w:proofErr w:type="spellEnd"/>
      <w:r w:rsidRPr="004974E2">
        <w:rPr>
          <w:sz w:val="24"/>
          <w:szCs w:val="24"/>
        </w:rPr>
        <w:t xml:space="preserve"> τον ρόλο του εκπαιδευτή από "αυθεντία" σε "μαέστρο"</w:t>
      </w:r>
      <w:r w:rsidRPr="004974E2">
        <w:rPr>
          <w:sz w:val="24"/>
          <w:szCs w:val="24"/>
        </w:rPr>
        <w:t xml:space="preserve"> </w:t>
      </w:r>
      <w:r w:rsidRPr="004974E2">
        <w:rPr>
          <w:sz w:val="24"/>
          <w:szCs w:val="24"/>
        </w:rPr>
        <w:t>μιας ορχήστρας που εξελίσσεται ή σε έμπειρο και επιδέξιο διαμεσολαβητή της γνώσης. Ο χώρος του</w:t>
      </w:r>
      <w:r w:rsidRPr="004974E2">
        <w:rPr>
          <w:sz w:val="24"/>
          <w:szCs w:val="24"/>
        </w:rPr>
        <w:t xml:space="preserve"> </w:t>
      </w:r>
      <w:r w:rsidRPr="004974E2">
        <w:rPr>
          <w:sz w:val="24"/>
          <w:szCs w:val="24"/>
        </w:rPr>
        <w:t>εκπαιδευτηρίου πλέον δεν αποτελεί τον μοναδικό "ναό" κατοχής και διάθεσης της γνώσης.</w:t>
      </w:r>
    </w:p>
    <w:p w:rsidR="00EC437C" w:rsidRPr="00EC437C" w:rsidRDefault="00EC437C" w:rsidP="00EC437C">
      <w:pPr>
        <w:pStyle w:val="a3"/>
        <w:rPr>
          <w:sz w:val="24"/>
          <w:szCs w:val="24"/>
        </w:rPr>
      </w:pPr>
    </w:p>
    <w:p w:rsidR="00EC437C" w:rsidRPr="00EC437C" w:rsidRDefault="00EC437C" w:rsidP="00EC437C">
      <w:pPr>
        <w:pStyle w:val="a3"/>
        <w:numPr>
          <w:ilvl w:val="0"/>
          <w:numId w:val="1"/>
        </w:numPr>
        <w:rPr>
          <w:sz w:val="24"/>
          <w:szCs w:val="24"/>
        </w:rPr>
      </w:pPr>
      <w:r w:rsidRPr="00EC437C">
        <w:rPr>
          <w:sz w:val="24"/>
          <w:szCs w:val="24"/>
        </w:rPr>
        <w:t xml:space="preserve">Στην </w:t>
      </w:r>
      <w:r w:rsidRPr="00EC437C">
        <w:rPr>
          <w:sz w:val="24"/>
          <w:szCs w:val="24"/>
          <w:u w:val="single"/>
        </w:rPr>
        <w:t>επιστήμη</w:t>
      </w:r>
      <w:r w:rsidRPr="00EC437C">
        <w:rPr>
          <w:sz w:val="24"/>
          <w:szCs w:val="24"/>
        </w:rPr>
        <w:t>, κατ' εξοχήν πεδίο έρευνας και αναζήτησης νέας γνώσης, συνοψίζουμε τις σημαντικές</w:t>
      </w:r>
      <w:r>
        <w:rPr>
          <w:sz w:val="24"/>
          <w:szCs w:val="24"/>
        </w:rPr>
        <w:t xml:space="preserve"> </w:t>
      </w:r>
      <w:r w:rsidRPr="00EC437C">
        <w:rPr>
          <w:sz w:val="24"/>
          <w:szCs w:val="24"/>
        </w:rPr>
        <w:t>επιδράσεις.</w:t>
      </w:r>
      <w:r w:rsidRPr="00EC437C">
        <w:rPr>
          <w:sz w:val="24"/>
          <w:szCs w:val="24"/>
        </w:rPr>
        <w:t xml:space="preserve"> </w:t>
      </w:r>
      <w:r w:rsidRPr="00EC437C">
        <w:rPr>
          <w:sz w:val="24"/>
          <w:szCs w:val="24"/>
        </w:rPr>
        <w:t>Ανάμεσα στις θετικές θεωρούμε ότι τα εργαλεία του νου και οι τεχνολογίες της γνώσης για πρώτη φορά</w:t>
      </w:r>
      <w:r w:rsidRPr="00EC437C">
        <w:rPr>
          <w:sz w:val="24"/>
          <w:szCs w:val="24"/>
        </w:rPr>
        <w:t xml:space="preserve"> </w:t>
      </w:r>
      <w:r w:rsidRPr="00EC437C">
        <w:rPr>
          <w:sz w:val="24"/>
          <w:szCs w:val="24"/>
        </w:rPr>
        <w:t>στην ιστορία της επιστήμης στηρίζουν και προωθούν τη δημιουργία και την κατάκτηση νέας γνώσης αλλά και</w:t>
      </w:r>
      <w:r w:rsidRPr="00EC437C">
        <w:rPr>
          <w:sz w:val="24"/>
          <w:szCs w:val="24"/>
        </w:rPr>
        <w:t xml:space="preserve"> </w:t>
      </w:r>
      <w:r w:rsidRPr="00EC437C">
        <w:rPr>
          <w:sz w:val="24"/>
          <w:szCs w:val="24"/>
        </w:rPr>
        <w:t>συμβάλλουν στη διάχυσή της. Καλλιεργείται η συλλογική έρευνα, η αναζήτηση, η συλλογική σύνθεση και</w:t>
      </w:r>
      <w:r w:rsidRPr="00EC437C">
        <w:rPr>
          <w:sz w:val="24"/>
          <w:szCs w:val="24"/>
        </w:rPr>
        <w:t xml:space="preserve"> </w:t>
      </w:r>
      <w:r w:rsidRPr="00EC437C">
        <w:rPr>
          <w:sz w:val="24"/>
          <w:szCs w:val="24"/>
        </w:rPr>
        <w:t>δημιουργία νέας γνώσης.</w:t>
      </w:r>
      <w:r w:rsidRPr="00EC437C">
        <w:rPr>
          <w:sz w:val="24"/>
          <w:szCs w:val="24"/>
        </w:rPr>
        <w:t xml:space="preserve"> </w:t>
      </w:r>
      <w:r w:rsidRPr="00EC437C">
        <w:rPr>
          <w:sz w:val="24"/>
          <w:szCs w:val="24"/>
        </w:rPr>
        <w:t xml:space="preserve">Ενώ ανάμεσα στις αρνητικές επιδράσεις σημειώνουμε το γεγονός ότι το διαδίκτυο στο σύνολό του </w:t>
      </w:r>
      <w:proofErr w:type="spellStart"/>
      <w:r w:rsidRPr="00EC437C">
        <w:rPr>
          <w:sz w:val="24"/>
          <w:szCs w:val="24"/>
        </w:rPr>
        <w:t>δενμπορεί</w:t>
      </w:r>
      <w:proofErr w:type="spellEnd"/>
      <w:r w:rsidRPr="00EC437C">
        <w:rPr>
          <w:sz w:val="24"/>
          <w:szCs w:val="24"/>
        </w:rPr>
        <w:t xml:space="preserve"> να χαρακτηριστεί αυθεντική πηγή γνώσης. Πάντα απαιτείται από τον χρήστη αυστηρός έλεγχος των</w:t>
      </w:r>
      <w:r w:rsidRPr="00EC437C">
        <w:rPr>
          <w:sz w:val="24"/>
          <w:szCs w:val="24"/>
        </w:rPr>
        <w:t xml:space="preserve"> </w:t>
      </w:r>
      <w:r w:rsidRPr="00EC437C">
        <w:rPr>
          <w:sz w:val="24"/>
          <w:szCs w:val="24"/>
        </w:rPr>
        <w:t>στοιχείων που αντλεί απ' αυτό ως προς το αν είναι δόκιμα ή όχι, αν αμφισβητούνται ή όχι, αν αποτελούν "νέα"</w:t>
      </w:r>
      <w:r w:rsidRPr="00EC437C">
        <w:rPr>
          <w:sz w:val="24"/>
          <w:szCs w:val="24"/>
        </w:rPr>
        <w:t xml:space="preserve"> </w:t>
      </w:r>
      <w:r w:rsidRPr="00EC437C">
        <w:rPr>
          <w:sz w:val="24"/>
          <w:szCs w:val="24"/>
        </w:rPr>
        <w:t>γνώση ή "αντιγραφή", μέσω ιδιοποίησης πνευματικής δημιουργίας άλλου συγγραφέα.</w:t>
      </w:r>
      <w:r w:rsidRPr="00EC437C">
        <w:rPr>
          <w:sz w:val="24"/>
          <w:szCs w:val="24"/>
        </w:rPr>
        <w:cr/>
      </w:r>
    </w:p>
    <w:sectPr w:rsidR="00EC437C" w:rsidRPr="00EC437C" w:rsidSect="000A58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735"/>
    <w:multiLevelType w:val="hybridMultilevel"/>
    <w:tmpl w:val="5F326C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4E2"/>
    <w:rsid w:val="000A582E"/>
    <w:rsid w:val="004974E2"/>
    <w:rsid w:val="00EC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2015-02-03T19:24:00Z</dcterms:created>
  <dcterms:modified xsi:type="dcterms:W3CDTF">2015-02-03T19:47:00Z</dcterms:modified>
</cp:coreProperties>
</file>