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C2" w:rsidRPr="00720BC2" w:rsidRDefault="00720BC2" w:rsidP="00720BC2">
      <w:pPr>
        <w:jc w:val="center"/>
        <w:rPr>
          <w:rStyle w:val="apple-converted-space"/>
          <w:rFonts w:ascii="Helvetica" w:hAnsi="Helvetica" w:cs="Helvetica"/>
          <w:color w:val="494D50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720BC2">
        <w:rPr>
          <w:rStyle w:val="apple-converted-space"/>
          <w:rFonts w:ascii="Helvetica" w:hAnsi="Helvetica" w:cs="Helvetica"/>
          <w:color w:val="494D50"/>
          <w:sz w:val="36"/>
          <w:szCs w:val="36"/>
          <w:u w:val="single"/>
          <w:bdr w:val="none" w:sz="0" w:space="0" w:color="auto" w:frame="1"/>
          <w:shd w:val="clear" w:color="auto" w:fill="FFFFFF"/>
        </w:rPr>
        <w:t>Unidades de Medida</w:t>
      </w:r>
    </w:p>
    <w:p w:rsidR="00720BC2" w:rsidRDefault="00720BC2">
      <w:pPr>
        <w:rPr>
          <w:rStyle w:val="apple-converted-space"/>
          <w:rFonts w:ascii="Helvetica" w:hAnsi="Helvetica" w:cs="Helvetica"/>
          <w:color w:val="494D5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494D50"/>
          <w:sz w:val="36"/>
          <w:szCs w:val="36"/>
          <w:bdr w:val="none" w:sz="0" w:space="0" w:color="auto" w:frame="1"/>
          <w:shd w:val="clear" w:color="auto" w:fill="FFFFFF"/>
        </w:rPr>
        <w:t> </w:t>
      </w:r>
    </w:p>
    <w:p w:rsidR="00973093" w:rsidRDefault="00720BC2">
      <w:pP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494D50"/>
          <w:sz w:val="36"/>
          <w:szCs w:val="36"/>
          <w:bdr w:val="none" w:sz="0" w:space="0" w:color="auto" w:frame="1"/>
          <w:shd w:val="clear" w:color="auto" w:fill="FFFFFF"/>
        </w:rPr>
        <w:t>BIT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 xml:space="preserve">Bit es el acrónimo de </w:t>
      </w:r>
      <w:proofErr w:type="spellStart"/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Binary</w:t>
      </w:r>
      <w:proofErr w:type="spellEnd"/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digit</w:t>
      </w:r>
      <w:proofErr w:type="spellEnd"/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. (dígito binario). Un bit es un dígito del sistema de numeración binario.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Mientras que en el sistema de numeración decimal se usan diez dígitos, en el binario se usan sólo dos dígitos, el 0 y el 1. Un bit o dígito binario puede representar uno de esos dos valores, 0 ó 1.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Se puede imaginar un bit, como una bombilla que puede estar en uno de los siguientes dos estados: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apagada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noProof/>
          <w:lang w:eastAsia="es-AR"/>
        </w:rPr>
        <w:drawing>
          <wp:inline distT="0" distB="0" distL="0" distR="0">
            <wp:extent cx="415925" cy="510540"/>
            <wp:effectExtent l="19050" t="0" r="3175" b="0"/>
            <wp:docPr id="1" name="Imagen 1" descr="Unidades de medida en Informática incluyendo Yottaby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es de medida en Informática incluyendo Yottaby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o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noProof/>
          <w:lang w:eastAsia="es-AR"/>
        </w:rPr>
        <w:drawing>
          <wp:inline distT="0" distB="0" distL="0" distR="0">
            <wp:extent cx="415925" cy="510540"/>
            <wp:effectExtent l="0" t="0" r="0" b="0"/>
            <wp:docPr id="2" name="Imagen 2" descr="by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encendida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Memoria de computadora de 1980 donde se pueden ver los bits físicos. Este conjunto de unos 4x4 cm. corresponden a 512 bytes.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El bit es la unidad mínima de información empleada en informática, en cualquier dispositivo digital, o en la teoría de la información. Con él, podemos representar dos valores cuales quiera, como verdadero o falso, abierto o cerrado, blanco o negro, norte o sur, masculino o femenino, rojo o azul, etc. Basta con asignar uno de esos valores al estado de "apagado" (0), y el otro al estado de "encendido" (1).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</w:p>
    <w:p w:rsidR="00720BC2" w:rsidRDefault="00720BC2">
      <w:pP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</w:pPr>
    </w:p>
    <w:p w:rsidR="00720BC2" w:rsidRDefault="00720BC2">
      <w:pP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494D50"/>
          <w:sz w:val="36"/>
          <w:szCs w:val="36"/>
          <w:bdr w:val="none" w:sz="0" w:space="0" w:color="auto" w:frame="1"/>
          <w:shd w:val="clear" w:color="auto" w:fill="FFFFFF"/>
        </w:rPr>
        <w:t>Byte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 xml:space="preserve">Byte es una palabra inglesa , que si bien la Real Academia Española ha aceptado como equivalente a octeto (es decir a ocho bits), para fines correctos, un byte debe ser considerado como una secuencia de bits contiguos, cuyo tamaño depende del código de información o código de caracteres en que sea definido. </w:t>
      </w:r>
    </w:p>
    <w:p w:rsidR="00720BC2" w:rsidRDefault="00720BC2">
      <w:pP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</w:pPr>
    </w:p>
    <w:p w:rsidR="00720BC2" w:rsidRDefault="00720BC2">
      <w:pP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</w:pPr>
    </w:p>
    <w:p w:rsidR="00720BC2" w:rsidRDefault="00720BC2">
      <w:pPr>
        <w:rPr>
          <w:rFonts w:ascii="Helvetica" w:hAnsi="Helvetica" w:cs="Helvetica"/>
          <w:color w:val="494D50"/>
          <w:sz w:val="36"/>
          <w:szCs w:val="36"/>
          <w:bdr w:val="none" w:sz="0" w:space="0" w:color="auto" w:frame="1"/>
          <w:shd w:val="clear" w:color="auto" w:fill="FFFFFF"/>
        </w:rPr>
      </w:pPr>
      <w:r w:rsidRPr="00720BC2">
        <w:rPr>
          <w:rFonts w:ascii="Helvetica" w:hAnsi="Helvetica" w:cs="Helvetica"/>
          <w:color w:val="494D50"/>
          <w:sz w:val="36"/>
          <w:szCs w:val="36"/>
          <w:bdr w:val="none" w:sz="0" w:space="0" w:color="auto" w:frame="1"/>
          <w:shd w:val="clear" w:color="auto" w:fill="FFFFFF"/>
        </w:rPr>
        <w:t>Megabyte</w:t>
      </w:r>
      <w:r>
        <w:rPr>
          <w:rFonts w:ascii="Helvetica" w:hAnsi="Helvetica" w:cs="Helvetica"/>
          <w:color w:val="494D50"/>
          <w:sz w:val="36"/>
          <w:szCs w:val="36"/>
          <w:bdr w:val="none" w:sz="0" w:space="0" w:color="auto" w:frame="1"/>
          <w:shd w:val="clear" w:color="auto" w:fill="FFFFFF"/>
        </w:rPr>
        <w:t>:</w:t>
      </w:r>
    </w:p>
    <w:p w:rsidR="00720BC2" w:rsidRPr="00720BC2" w:rsidRDefault="00720BC2">
      <w:pPr>
        <w:rPr>
          <w:rFonts w:ascii="Helvetica" w:hAnsi="Helvetica" w:cs="Helvetica"/>
          <w:color w:val="494D50"/>
          <w:sz w:val="36"/>
          <w:szCs w:val="36"/>
          <w:bdr w:val="none" w:sz="0" w:space="0" w:color="auto" w:frame="1"/>
          <w:shd w:val="clear" w:color="auto" w:fill="FFFFFF"/>
        </w:rPr>
      </w:pPr>
    </w:p>
    <w:p w:rsidR="00720BC2" w:rsidRDefault="00720BC2">
      <w:pP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 xml:space="preserve">Coloquialmente a los </w:t>
      </w:r>
      <w:proofErr w:type="spellStart"/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>magabytes</w:t>
      </w:r>
      <w:proofErr w:type="spellEnd"/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 xml:space="preserve"> se les denomina megas.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494D50"/>
          <w:sz w:val="26"/>
          <w:szCs w:val="26"/>
        </w:rPr>
        <w:br/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t xml:space="preserve">Es la unidad más típica actualmente, junto al múltiplos inmediatamente superior, el gigabyte, usándose para especificar la capacidad de la memoria RAM, de las memorias de tarjetas gráficas, de los CD-ROM, o el tamaño de </w:t>
      </w:r>
      <w:r>
        <w:rPr>
          <w:rFonts w:ascii="Helvetica" w:hAnsi="Helvetica" w:cs="Helvetica"/>
          <w:color w:val="494D50"/>
          <w:sz w:val="26"/>
          <w:szCs w:val="26"/>
          <w:shd w:val="clear" w:color="auto" w:fill="FFFFFF"/>
        </w:rPr>
        <w:lastRenderedPageBreak/>
        <w:t>los programas, de los archivos grandes, etc. La capacidad de almacenamiento se mide habitualmente en gigabytes, es decir, en miles de megabytes.</w:t>
      </w:r>
      <w:r>
        <w:rPr>
          <w:rStyle w:val="apple-converted-space"/>
          <w:rFonts w:ascii="Helvetica" w:hAnsi="Helvetica" w:cs="Helvetica"/>
          <w:color w:val="494D50"/>
          <w:sz w:val="26"/>
          <w:szCs w:val="26"/>
          <w:shd w:val="clear" w:color="auto" w:fill="FFFFFF"/>
        </w:rPr>
        <w:t> </w:t>
      </w:r>
    </w:p>
    <w:sectPr w:rsidR="00720BC2" w:rsidSect="00973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20BC2"/>
    <w:rsid w:val="006F2DDA"/>
    <w:rsid w:val="00720BC2"/>
    <w:rsid w:val="00973093"/>
    <w:rsid w:val="00A40B99"/>
    <w:rsid w:val="00A9204F"/>
    <w:rsid w:val="00AA6D89"/>
    <w:rsid w:val="00D3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0BC2"/>
  </w:style>
  <w:style w:type="paragraph" w:styleId="Textodeglobo">
    <w:name w:val="Balloon Text"/>
    <w:basedOn w:val="Normal"/>
    <w:link w:val="TextodegloboCar"/>
    <w:uiPriority w:val="99"/>
    <w:semiHidden/>
    <w:unhideWhenUsed/>
    <w:rsid w:val="0072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2015-03-20T18:13:00Z</dcterms:created>
  <dcterms:modified xsi:type="dcterms:W3CDTF">2015-03-20T18:22:00Z</dcterms:modified>
</cp:coreProperties>
</file>