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26" w:rsidRPr="00BF3A63" w:rsidRDefault="00BF3A63" w:rsidP="00BF3A63">
      <w:pPr>
        <w:jc w:val="center"/>
        <w:rPr>
          <w:b/>
        </w:rPr>
      </w:pPr>
      <w:proofErr w:type="spellStart"/>
      <w:r w:rsidRPr="00BF3A63">
        <w:rPr>
          <w:b/>
        </w:rPr>
        <w:t>Callicrate</w:t>
      </w:r>
      <w:proofErr w:type="spellEnd"/>
      <w:r w:rsidRPr="00BF3A63">
        <w:rPr>
          <w:b/>
        </w:rPr>
        <w:t xml:space="preserve"> Bander</w:t>
      </w:r>
    </w:p>
    <w:p w:rsidR="00BF3A63" w:rsidRDefault="00AB71D5">
      <w:r>
        <w:t>This method uses a rubber band to cut off the blood supply to the horn, this results in the horn falling off after a few weeks.</w:t>
      </w:r>
    </w:p>
    <w:p w:rsidR="00AB71D5" w:rsidRDefault="00AB71D5"/>
    <w:p w:rsidR="00BF3A63" w:rsidRPr="00BF3A63" w:rsidRDefault="00BF3A63">
      <w:pPr>
        <w:rPr>
          <w:b/>
        </w:rPr>
      </w:pPr>
      <w:r w:rsidRPr="00BF3A63">
        <w:rPr>
          <w:b/>
        </w:rPr>
        <w:t>Procedure:</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 xml:space="preserve">Insert the end of the loop with the clip (SEAM SIDE UP) into the nose of the bander. </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Reach across the top of the animal’s head and place the loop over the horn furthest from you. Do not drag the loop along the bottom side of the horn.</w:t>
      </w:r>
    </w:p>
    <w:p w:rsidR="00BF3A63" w:rsidRPr="00BF3A63" w:rsidRDefault="00BF3A63" w:rsidP="00BF3A63">
      <w:pPr>
        <w:shd w:val="clear" w:color="auto" w:fill="FFFFFF"/>
        <w:spacing w:before="100" w:beforeAutospacing="1" w:after="100" w:afterAutospacing="1" w:line="240" w:lineRule="auto"/>
        <w:ind w:left="360"/>
        <w:rPr>
          <w:rFonts w:eastAsia="Times New Roman" w:cs="Segoe UI"/>
          <w:color w:val="040200"/>
        </w:rPr>
      </w:pPr>
      <w:r w:rsidRPr="00BF3A63">
        <w:rPr>
          <w:rFonts w:eastAsia="Times New Roman" w:cs="Segoe UI"/>
          <w:color w:val="040200"/>
        </w:rPr>
        <w:t>Dragging the loop along the bottom of the horn as you pull it toward the head will cause the loop to roll. If the loop rolls on the horn, it will tend to return to its original shape and roll back toward the tip of the horn.</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Pull the bander and loop toward you. This will keep the loop close to the head and in the hairline at the horn base.</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Tighten the loop until the tension peg on the bander touches the back of the slot.</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Press the crimping lever until it will go no further.</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 xml:space="preserve">Cut the loop as close to the spool as possible using the </w:t>
      </w:r>
      <w:proofErr w:type="spellStart"/>
      <w:r w:rsidRPr="00BF3A63">
        <w:rPr>
          <w:rFonts w:eastAsia="Times New Roman" w:cs="Segoe UI"/>
          <w:color w:val="040200"/>
        </w:rPr>
        <w:t>Callicrate</w:t>
      </w:r>
      <w:proofErr w:type="spellEnd"/>
      <w:r w:rsidRPr="00BF3A63">
        <w:rPr>
          <w:rFonts w:eastAsia="Times New Roman" w:cs="Segoe UI"/>
          <w:color w:val="040200"/>
        </w:rPr>
        <w:t xml:space="preserve"> Cutter.</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Figure eight duct tape around the horns (over the loops).</w:t>
      </w:r>
    </w:p>
    <w:p w:rsidR="00BF3A63" w:rsidRPr="00BF3A63" w:rsidRDefault="00BF3A63" w:rsidP="00BF3A63">
      <w:pPr>
        <w:numPr>
          <w:ilvl w:val="0"/>
          <w:numId w:val="1"/>
        </w:numPr>
        <w:shd w:val="clear" w:color="auto" w:fill="FFFFFF"/>
        <w:spacing w:before="100" w:beforeAutospacing="1" w:after="100" w:afterAutospacing="1" w:line="240" w:lineRule="auto"/>
        <w:rPr>
          <w:rFonts w:eastAsia="Times New Roman" w:cs="Segoe UI"/>
          <w:color w:val="040200"/>
        </w:rPr>
      </w:pPr>
      <w:r w:rsidRPr="00BF3A63">
        <w:rPr>
          <w:rFonts w:eastAsia="Times New Roman" w:cs="Segoe UI"/>
          <w:color w:val="040200"/>
        </w:rPr>
        <w:t>Repeat procedure on other horn.</w:t>
      </w:r>
    </w:p>
    <w:p w:rsidR="00BF3A63" w:rsidRDefault="00BF3A63"/>
    <w:p w:rsidR="00BF3A63" w:rsidRPr="00BF3A63" w:rsidRDefault="00BF3A63">
      <w:pPr>
        <w:rPr>
          <w:b/>
        </w:rPr>
      </w:pPr>
      <w:r w:rsidRPr="00BF3A63">
        <w:rPr>
          <w:b/>
        </w:rPr>
        <w:t>Complications:</w:t>
      </w:r>
    </w:p>
    <w:p w:rsidR="00BF3A63" w:rsidRDefault="00BF3A63" w:rsidP="00AB71D5">
      <w:pPr>
        <w:pStyle w:val="ListParagraph"/>
        <w:numPr>
          <w:ilvl w:val="0"/>
          <w:numId w:val="2"/>
        </w:numPr>
      </w:pPr>
      <w:r>
        <w:t>The Loop may roll towards the tip of the horn resulting in improper dehorning (the blood supply (</w:t>
      </w:r>
      <w:proofErr w:type="spellStart"/>
      <w:r>
        <w:t>cornual</w:t>
      </w:r>
      <w:proofErr w:type="spellEnd"/>
      <w:r>
        <w:t xml:space="preserve"> artery) to the horn has to be cut off for effective dehorning)</w:t>
      </w:r>
    </w:p>
    <w:p w:rsidR="00BB1110" w:rsidRDefault="00BB1110" w:rsidP="00BB1110"/>
    <w:p w:rsidR="00BB1110" w:rsidRPr="00BB1110" w:rsidRDefault="00BB1110" w:rsidP="00BB1110">
      <w:pPr>
        <w:rPr>
          <w:b/>
        </w:rPr>
      </w:pPr>
      <w:r w:rsidRPr="00BB1110">
        <w:rPr>
          <w:b/>
        </w:rPr>
        <w:t>Advantages:</w:t>
      </w:r>
    </w:p>
    <w:p w:rsidR="00BB1110" w:rsidRDefault="00BB1110" w:rsidP="00BB1110">
      <w:pPr>
        <w:pStyle w:val="ListParagraph"/>
        <w:numPr>
          <w:ilvl w:val="0"/>
          <w:numId w:val="2"/>
        </w:numPr>
      </w:pPr>
      <w:r>
        <w:t>Bloodless</w:t>
      </w:r>
    </w:p>
    <w:p w:rsidR="00BB1110" w:rsidRDefault="00BB1110" w:rsidP="00BB1110">
      <w:pPr>
        <w:pStyle w:val="ListParagraph"/>
        <w:numPr>
          <w:ilvl w:val="0"/>
          <w:numId w:val="2"/>
        </w:numPr>
      </w:pPr>
      <w:r>
        <w:t>Sinus has time to close</w:t>
      </w:r>
    </w:p>
    <w:p w:rsidR="00BB1110" w:rsidRDefault="00BB1110" w:rsidP="00BB1110">
      <w:pPr>
        <w:pStyle w:val="ListParagraph"/>
        <w:numPr>
          <w:ilvl w:val="0"/>
          <w:numId w:val="2"/>
        </w:numPr>
      </w:pPr>
      <w:r>
        <w:t>No open wound (decreased risk of flystrike and infection)</w:t>
      </w:r>
    </w:p>
    <w:p w:rsidR="00BB1110" w:rsidRPr="00BB1110" w:rsidRDefault="00BB1110" w:rsidP="00BB1110">
      <w:pPr>
        <w:pStyle w:val="ListParagraph"/>
        <w:numPr>
          <w:ilvl w:val="0"/>
          <w:numId w:val="2"/>
        </w:numPr>
      </w:pPr>
      <w:r w:rsidRPr="00BB1110">
        <w:rPr>
          <w:rFonts w:eastAsia="Times New Roman" w:cs="Times New Roman"/>
          <w:color w:val="000000"/>
        </w:rPr>
        <w:t>Can be used in any season (decreased risk of flystrike)</w:t>
      </w:r>
    </w:p>
    <w:p w:rsidR="00BB1110" w:rsidRPr="00A14CFF" w:rsidRDefault="00BB1110" w:rsidP="00BB1110">
      <w:pPr>
        <w:pStyle w:val="ListParagraph"/>
        <w:numPr>
          <w:ilvl w:val="0"/>
          <w:numId w:val="2"/>
        </w:numPr>
      </w:pPr>
      <w:r>
        <w:rPr>
          <w:rFonts w:eastAsia="Times New Roman" w:cs="Times New Roman"/>
          <w:color w:val="000000"/>
        </w:rPr>
        <w:t xml:space="preserve">Less painful than other methods of dehorning </w:t>
      </w:r>
    </w:p>
    <w:p w:rsidR="00A14CFF" w:rsidRDefault="00A14CFF" w:rsidP="00A14CFF"/>
    <w:p w:rsidR="00A14CFF" w:rsidRPr="00A14CFF" w:rsidRDefault="00A14CFF" w:rsidP="00A14CFF">
      <w:pPr>
        <w:rPr>
          <w:b/>
        </w:rPr>
      </w:pPr>
      <w:r w:rsidRPr="00A14CFF">
        <w:rPr>
          <w:b/>
        </w:rPr>
        <w:t>Disadvantages:</w:t>
      </w:r>
    </w:p>
    <w:p w:rsidR="00A14CFF" w:rsidRDefault="00A14CFF" w:rsidP="00A14CFF">
      <w:pPr>
        <w:pStyle w:val="ListParagraph"/>
        <w:numPr>
          <w:ilvl w:val="0"/>
          <w:numId w:val="3"/>
        </w:numPr>
      </w:pPr>
      <w:r>
        <w:t xml:space="preserve">The loop my slip up the horn if placed incorrectly </w:t>
      </w:r>
    </w:p>
    <w:p w:rsidR="00A14CFF" w:rsidRDefault="00A14CFF" w:rsidP="00A14CFF">
      <w:pPr>
        <w:pStyle w:val="ListParagraph"/>
        <w:numPr>
          <w:ilvl w:val="0"/>
          <w:numId w:val="3"/>
        </w:numPr>
      </w:pPr>
      <w:r>
        <w:t xml:space="preserve">The animal my break the loop buy rubbing it on hard and </w:t>
      </w:r>
      <w:bookmarkStart w:id="0" w:name="_GoBack"/>
      <w:bookmarkEnd w:id="0"/>
      <w:r>
        <w:t>rough surfaces</w:t>
      </w:r>
    </w:p>
    <w:sectPr w:rsidR="00A1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107DC"/>
    <w:multiLevelType w:val="hybridMultilevel"/>
    <w:tmpl w:val="59B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D162B"/>
    <w:multiLevelType w:val="multilevel"/>
    <w:tmpl w:val="3B60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F7FA9"/>
    <w:multiLevelType w:val="hybridMultilevel"/>
    <w:tmpl w:val="C56C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63"/>
    <w:rsid w:val="00A14CFF"/>
    <w:rsid w:val="00AB71D5"/>
    <w:rsid w:val="00BB1110"/>
    <w:rsid w:val="00BF3A63"/>
    <w:rsid w:val="00FF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98CBF-F6CD-4044-BCDC-1DD45D64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Garvey</dc:creator>
  <cp:keywords/>
  <dc:description/>
  <cp:lastModifiedBy>Andrew Garvey</cp:lastModifiedBy>
  <cp:revision>4</cp:revision>
  <dcterms:created xsi:type="dcterms:W3CDTF">2015-09-27T20:42:00Z</dcterms:created>
  <dcterms:modified xsi:type="dcterms:W3CDTF">2015-09-27T21:32:00Z</dcterms:modified>
</cp:coreProperties>
</file>