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9B" w:rsidRPr="00AC7831" w:rsidRDefault="0091269B" w:rsidP="00AC7831">
      <w:pPr>
        <w:jc w:val="center"/>
        <w:rPr>
          <w:b/>
        </w:rPr>
      </w:pPr>
      <w:proofErr w:type="spellStart"/>
      <w:r w:rsidRPr="0091269B">
        <w:rPr>
          <w:b/>
        </w:rPr>
        <w:t>Rhinehart</w:t>
      </w:r>
      <w:proofErr w:type="spellEnd"/>
      <w:r w:rsidRPr="0091269B">
        <w:rPr>
          <w:b/>
        </w:rPr>
        <w:t xml:space="preserve"> </w:t>
      </w:r>
      <w:proofErr w:type="spellStart"/>
      <w:r w:rsidRPr="0091269B">
        <w:rPr>
          <w:b/>
        </w:rPr>
        <w:t>Disbudder</w:t>
      </w:r>
      <w:bookmarkStart w:id="0" w:name="_GoBack"/>
      <w:bookmarkEnd w:id="0"/>
      <w:proofErr w:type="spellEnd"/>
    </w:p>
    <w:p w:rsidR="0091269B" w:rsidRDefault="0091269B">
      <w:r>
        <w:t xml:space="preserve">This was performed using </w:t>
      </w:r>
      <w:r w:rsidR="00AC7831">
        <w:t xml:space="preserve">10mls </w:t>
      </w:r>
      <w:proofErr w:type="gramStart"/>
      <w:r w:rsidR="00AC7831">
        <w:t>Lidocaine(</w:t>
      </w:r>
      <w:proofErr w:type="gramEnd"/>
      <w:r w:rsidR="00AC7831">
        <w:t xml:space="preserve">2%), 5mls at each site to block the </w:t>
      </w:r>
      <w:proofErr w:type="spellStart"/>
      <w:r w:rsidR="00AC7831">
        <w:t>Cornual</w:t>
      </w:r>
      <w:proofErr w:type="spellEnd"/>
      <w:r w:rsidR="00AC7831">
        <w:t xml:space="preserve"> nerve.</w:t>
      </w:r>
    </w:p>
    <w:p w:rsidR="0091269B" w:rsidRPr="0091269B" w:rsidRDefault="0091269B">
      <w:pPr>
        <w:rPr>
          <w:b/>
        </w:rPr>
      </w:pPr>
      <w:r w:rsidRPr="0091269B">
        <w:rPr>
          <w:b/>
        </w:rPr>
        <w:t>Procedure:</w:t>
      </w:r>
    </w:p>
    <w:p w:rsidR="0091269B" w:rsidRDefault="00F56C8A" w:rsidP="00CE6CE6">
      <w:pPr>
        <w:pStyle w:val="ListParagraph"/>
        <w:numPr>
          <w:ilvl w:val="0"/>
          <w:numId w:val="1"/>
        </w:numPr>
      </w:pPr>
      <w:r>
        <w:t xml:space="preserve">Ensure that the </w:t>
      </w:r>
      <w:proofErr w:type="spellStart"/>
      <w:r>
        <w:t>cornu</w:t>
      </w:r>
      <w:r w:rsidR="0091269B">
        <w:t>al</w:t>
      </w:r>
      <w:proofErr w:type="spellEnd"/>
      <w:r w:rsidR="0091269B">
        <w:t xml:space="preserve"> nerve has been properly blocked by pricking the skin around the horn to observe for any reaction to the stimulus.</w:t>
      </w:r>
    </w:p>
    <w:p w:rsidR="0091269B" w:rsidRDefault="0091269B" w:rsidP="00CE6CE6">
      <w:pPr>
        <w:pStyle w:val="ListParagraph"/>
        <w:numPr>
          <w:ilvl w:val="0"/>
          <w:numId w:val="1"/>
        </w:numPr>
      </w:pPr>
      <w:r>
        <w:t xml:space="preserve">Ensure that the </w:t>
      </w:r>
      <w:proofErr w:type="spellStart"/>
      <w:r>
        <w:t>Rhinehart</w:t>
      </w:r>
      <w:proofErr w:type="spellEnd"/>
      <w:r>
        <w:t xml:space="preserve"> </w:t>
      </w:r>
      <w:proofErr w:type="spellStart"/>
      <w:r>
        <w:t>Disbudder</w:t>
      </w:r>
      <w:proofErr w:type="spellEnd"/>
      <w:r>
        <w:t xml:space="preserve"> has become sufficiently hot.</w:t>
      </w:r>
    </w:p>
    <w:p w:rsidR="0091269B" w:rsidRDefault="0091269B" w:rsidP="00CE6CE6">
      <w:pPr>
        <w:pStyle w:val="ListParagraph"/>
        <w:numPr>
          <w:ilvl w:val="0"/>
          <w:numId w:val="1"/>
        </w:numPr>
      </w:pPr>
      <w:r>
        <w:t xml:space="preserve">Place the </w:t>
      </w:r>
      <w:proofErr w:type="spellStart"/>
      <w:r>
        <w:t>disbudder</w:t>
      </w:r>
      <w:proofErr w:type="spellEnd"/>
      <w:r>
        <w:t xml:space="preserve"> over the horn bud and leave for 15 seconds. </w:t>
      </w:r>
    </w:p>
    <w:p w:rsidR="0091269B" w:rsidRDefault="0091269B" w:rsidP="00CE6CE6">
      <w:pPr>
        <w:pStyle w:val="ListParagraph"/>
        <w:numPr>
          <w:ilvl w:val="0"/>
          <w:numId w:val="1"/>
        </w:numPr>
      </w:pPr>
      <w:r>
        <w:t xml:space="preserve">Remove the </w:t>
      </w:r>
      <w:proofErr w:type="spellStart"/>
      <w:r>
        <w:t>disbudder</w:t>
      </w:r>
      <w:proofErr w:type="spellEnd"/>
      <w:r>
        <w:t xml:space="preserve"> after the 15 seconds and observe for a copper ring around the horn bud (the presence of a copper rings indicates that the </w:t>
      </w:r>
      <w:proofErr w:type="spellStart"/>
      <w:r>
        <w:t>disbudder</w:t>
      </w:r>
      <w:proofErr w:type="spellEnd"/>
      <w:r>
        <w:t xml:space="preserve"> has been left on for a sufficient amount of time to kill the germinal cells.</w:t>
      </w:r>
    </w:p>
    <w:p w:rsidR="0091269B" w:rsidRDefault="0091269B" w:rsidP="00CE6CE6">
      <w:pPr>
        <w:pStyle w:val="ListParagraph"/>
        <w:numPr>
          <w:ilvl w:val="0"/>
          <w:numId w:val="1"/>
        </w:numPr>
      </w:pPr>
      <w:r>
        <w:t>Repeat the procedure for the other horn.</w:t>
      </w:r>
    </w:p>
    <w:p w:rsidR="0091269B" w:rsidRDefault="0091269B" w:rsidP="00CE6CE6">
      <w:pPr>
        <w:pStyle w:val="ListParagraph"/>
        <w:numPr>
          <w:ilvl w:val="0"/>
          <w:numId w:val="1"/>
        </w:numPr>
      </w:pPr>
      <w:r>
        <w:t>Spray both horns with anti-biotic and screw worm spray to prevent infection.</w:t>
      </w:r>
    </w:p>
    <w:p w:rsidR="0091269B" w:rsidRDefault="0091269B"/>
    <w:p w:rsidR="0091269B" w:rsidRPr="0091269B" w:rsidRDefault="0091269B">
      <w:pPr>
        <w:rPr>
          <w:b/>
        </w:rPr>
      </w:pPr>
      <w:r w:rsidRPr="0091269B">
        <w:rPr>
          <w:b/>
        </w:rPr>
        <w:t>Precautions:</w:t>
      </w:r>
    </w:p>
    <w:p w:rsidR="0091269B" w:rsidRDefault="0091269B" w:rsidP="00CE6CE6">
      <w:pPr>
        <w:pStyle w:val="ListParagraph"/>
        <w:numPr>
          <w:ilvl w:val="0"/>
          <w:numId w:val="2"/>
        </w:numPr>
      </w:pPr>
      <w:r>
        <w:t xml:space="preserve">Ensure that the </w:t>
      </w:r>
      <w:proofErr w:type="spellStart"/>
      <w:r>
        <w:t>disbudder</w:t>
      </w:r>
      <w:proofErr w:type="spellEnd"/>
      <w:r>
        <w:t xml:space="preserve"> isn’t left on for more than 15 seconds as the heat may cause brain damage.</w:t>
      </w:r>
    </w:p>
    <w:p w:rsidR="0091269B" w:rsidRDefault="0091269B" w:rsidP="00CE6CE6">
      <w:pPr>
        <w:pStyle w:val="ListParagraph"/>
        <w:numPr>
          <w:ilvl w:val="0"/>
          <w:numId w:val="2"/>
        </w:numPr>
      </w:pPr>
      <w:r>
        <w:t>Ensure that the calf is properly restrained to prevent injury to the animal and workers.</w:t>
      </w:r>
    </w:p>
    <w:p w:rsidR="0091269B" w:rsidRDefault="0091269B"/>
    <w:p w:rsidR="0091269B" w:rsidRPr="0091269B" w:rsidRDefault="0091269B">
      <w:pPr>
        <w:rPr>
          <w:b/>
        </w:rPr>
      </w:pPr>
      <w:r w:rsidRPr="0091269B">
        <w:rPr>
          <w:b/>
        </w:rPr>
        <w:t>Complications:</w:t>
      </w:r>
    </w:p>
    <w:p w:rsidR="0091269B" w:rsidRDefault="0091269B" w:rsidP="00CE6CE6">
      <w:pPr>
        <w:pStyle w:val="ListParagraph"/>
        <w:numPr>
          <w:ilvl w:val="0"/>
          <w:numId w:val="3"/>
        </w:numPr>
      </w:pPr>
      <w:r>
        <w:t xml:space="preserve">Horn Regrowth </w:t>
      </w:r>
    </w:p>
    <w:p w:rsidR="0091269B" w:rsidRDefault="0091269B" w:rsidP="00CE6CE6">
      <w:pPr>
        <w:pStyle w:val="ListParagraph"/>
        <w:numPr>
          <w:ilvl w:val="0"/>
          <w:numId w:val="3"/>
        </w:numPr>
      </w:pPr>
      <w:r>
        <w:t>Flystrike</w:t>
      </w:r>
    </w:p>
    <w:p w:rsidR="0091269B" w:rsidRDefault="0091269B" w:rsidP="00CE6CE6">
      <w:pPr>
        <w:pStyle w:val="ListParagraph"/>
        <w:numPr>
          <w:ilvl w:val="0"/>
          <w:numId w:val="3"/>
        </w:numPr>
      </w:pPr>
      <w:r>
        <w:t xml:space="preserve">Infection/sinusitis </w:t>
      </w:r>
    </w:p>
    <w:p w:rsidR="0091269B" w:rsidRDefault="0091269B" w:rsidP="00CE6CE6">
      <w:pPr>
        <w:pStyle w:val="ListParagraph"/>
        <w:numPr>
          <w:ilvl w:val="0"/>
          <w:numId w:val="3"/>
        </w:numPr>
      </w:pPr>
      <w:r>
        <w:t xml:space="preserve">Brain Damage (if left on for too long) </w:t>
      </w:r>
    </w:p>
    <w:p w:rsidR="005F2851" w:rsidRDefault="005F2851" w:rsidP="005F2851"/>
    <w:p w:rsidR="005F2851" w:rsidRPr="00666D9B" w:rsidRDefault="005F2851" w:rsidP="005F2851">
      <w:pPr>
        <w:rPr>
          <w:b/>
        </w:rPr>
      </w:pPr>
      <w:r w:rsidRPr="00666D9B">
        <w:rPr>
          <w:b/>
        </w:rPr>
        <w:t>Advantages:</w:t>
      </w:r>
    </w:p>
    <w:p w:rsidR="005F2851" w:rsidRPr="005F2851" w:rsidRDefault="005F2851" w:rsidP="005F2851">
      <w:pPr>
        <w:numPr>
          <w:ilvl w:val="0"/>
          <w:numId w:val="4"/>
        </w:numPr>
        <w:spacing w:after="0" w:line="293" w:lineRule="atLeast"/>
        <w:ind w:left="600" w:right="720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</w:t>
      </w:r>
      <w:r w:rsidRPr="005F2851">
        <w:rPr>
          <w:rFonts w:eastAsia="Times New Roman" w:cs="Times New Roman"/>
          <w:color w:val="000000"/>
        </w:rPr>
        <w:t>loodless</w:t>
      </w:r>
    </w:p>
    <w:p w:rsidR="005F2851" w:rsidRPr="005F2851" w:rsidRDefault="005F2851" w:rsidP="005F2851">
      <w:pPr>
        <w:numPr>
          <w:ilvl w:val="0"/>
          <w:numId w:val="4"/>
        </w:numPr>
        <w:spacing w:after="0" w:line="293" w:lineRule="atLeast"/>
        <w:ind w:left="600" w:right="720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</w:t>
      </w:r>
      <w:r w:rsidRPr="005F2851">
        <w:rPr>
          <w:rFonts w:eastAsia="Times New Roman" w:cs="Times New Roman"/>
          <w:color w:val="000000"/>
        </w:rPr>
        <w:t>an be used at any time of the year</w:t>
      </w:r>
      <w:r>
        <w:rPr>
          <w:rFonts w:eastAsia="Times New Roman" w:cs="Times New Roman"/>
          <w:color w:val="000000"/>
        </w:rPr>
        <w:t xml:space="preserve"> (decreases risk of flystrike)</w:t>
      </w:r>
    </w:p>
    <w:p w:rsidR="005F2851" w:rsidRDefault="005F2851" w:rsidP="005F2851"/>
    <w:p w:rsidR="00666D9B" w:rsidRPr="00666D9B" w:rsidRDefault="00666D9B" w:rsidP="005F2851">
      <w:pPr>
        <w:rPr>
          <w:b/>
        </w:rPr>
      </w:pPr>
      <w:r w:rsidRPr="00666D9B">
        <w:rPr>
          <w:b/>
        </w:rPr>
        <w:t>Disadvantages:</w:t>
      </w:r>
    </w:p>
    <w:p w:rsidR="00666D9B" w:rsidRPr="00666D9B" w:rsidRDefault="00666D9B" w:rsidP="00666D9B">
      <w:pPr>
        <w:numPr>
          <w:ilvl w:val="0"/>
          <w:numId w:val="5"/>
        </w:numPr>
        <w:spacing w:after="0" w:line="293" w:lineRule="atLeast"/>
        <w:ind w:left="600" w:right="720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</w:t>
      </w:r>
      <w:r w:rsidRPr="00666D9B">
        <w:rPr>
          <w:rFonts w:eastAsia="Times New Roman" w:cs="Times New Roman"/>
          <w:color w:val="000000"/>
        </w:rPr>
        <w:t xml:space="preserve">nreliable when done incorrectly, leads to </w:t>
      </w:r>
      <w:proofErr w:type="spellStart"/>
      <w:r w:rsidRPr="00666D9B">
        <w:rPr>
          <w:rFonts w:eastAsia="Times New Roman" w:cs="Times New Roman"/>
          <w:color w:val="000000"/>
        </w:rPr>
        <w:t>scurs</w:t>
      </w:r>
      <w:proofErr w:type="spellEnd"/>
      <w:r w:rsidRPr="00666D9B">
        <w:rPr>
          <w:rFonts w:eastAsia="Times New Roman" w:cs="Times New Roman"/>
          <w:color w:val="000000"/>
        </w:rPr>
        <w:t xml:space="preserve"> (partial horn growth)</w:t>
      </w:r>
    </w:p>
    <w:p w:rsidR="00666D9B" w:rsidRDefault="00666D9B" w:rsidP="00666D9B">
      <w:pPr>
        <w:numPr>
          <w:ilvl w:val="0"/>
          <w:numId w:val="5"/>
        </w:numPr>
        <w:spacing w:after="0" w:line="293" w:lineRule="atLeast"/>
        <w:ind w:left="600" w:right="720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</w:t>
      </w:r>
      <w:r w:rsidRPr="00666D9B">
        <w:rPr>
          <w:rFonts w:eastAsia="Times New Roman" w:cs="Times New Roman"/>
          <w:color w:val="000000"/>
        </w:rPr>
        <w:t>equires expertise - pain control and technique</w:t>
      </w:r>
      <w:r>
        <w:rPr>
          <w:rFonts w:eastAsia="Times New Roman" w:cs="Times New Roman"/>
          <w:color w:val="000000"/>
        </w:rPr>
        <w:t>.</w:t>
      </w:r>
    </w:p>
    <w:p w:rsidR="00666D9B" w:rsidRPr="00666D9B" w:rsidRDefault="00666D9B" w:rsidP="00666D9B">
      <w:pPr>
        <w:numPr>
          <w:ilvl w:val="0"/>
          <w:numId w:val="5"/>
        </w:numPr>
        <w:spacing w:after="0" w:line="293" w:lineRule="atLeast"/>
        <w:ind w:left="600" w:right="720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May cause brain damage when done incorrectly.</w:t>
      </w:r>
    </w:p>
    <w:p w:rsidR="00666D9B" w:rsidRPr="00666D9B" w:rsidRDefault="00666D9B" w:rsidP="005F2851"/>
    <w:sectPr w:rsidR="00666D9B" w:rsidRPr="00666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D179C"/>
    <w:multiLevelType w:val="multilevel"/>
    <w:tmpl w:val="FCBA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D4EBC"/>
    <w:multiLevelType w:val="hybridMultilevel"/>
    <w:tmpl w:val="5B26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C544F"/>
    <w:multiLevelType w:val="hybridMultilevel"/>
    <w:tmpl w:val="4506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366AC"/>
    <w:multiLevelType w:val="hybridMultilevel"/>
    <w:tmpl w:val="4FAA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C4CFC"/>
    <w:multiLevelType w:val="multilevel"/>
    <w:tmpl w:val="53C2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9B"/>
    <w:rsid w:val="005F2851"/>
    <w:rsid w:val="00666D9B"/>
    <w:rsid w:val="0091269B"/>
    <w:rsid w:val="00AC7831"/>
    <w:rsid w:val="00CE6CE6"/>
    <w:rsid w:val="00F5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4DEFE-239C-4A30-84AD-5F16B613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Garvey</dc:creator>
  <cp:keywords/>
  <dc:description/>
  <cp:lastModifiedBy>Andrew Garvey</cp:lastModifiedBy>
  <cp:revision>7</cp:revision>
  <dcterms:created xsi:type="dcterms:W3CDTF">2015-09-27T04:10:00Z</dcterms:created>
  <dcterms:modified xsi:type="dcterms:W3CDTF">2015-09-27T21:46:00Z</dcterms:modified>
</cp:coreProperties>
</file>