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9A" w:rsidRDefault="003A2B9A" w:rsidP="003A2B9A"/>
    <w:p w:rsidR="00026613" w:rsidRDefault="00026613" w:rsidP="00026613">
      <w:pPr>
        <w:jc w:val="center"/>
      </w:pPr>
      <w:r>
        <w:t>Drugs and their doses</w:t>
      </w:r>
    </w:p>
    <w:p w:rsidR="00026613" w:rsidRDefault="00026613" w:rsidP="00026613">
      <w:r>
        <w:t>Sample calculation:</w:t>
      </w:r>
    </w:p>
    <w:p w:rsidR="00026613" w:rsidRDefault="00026613" w:rsidP="00026613">
      <w:pPr>
        <w:jc w:val="both"/>
      </w:pPr>
      <w:r>
        <w:t xml:space="preserve">For </w:t>
      </w:r>
      <w:proofErr w:type="spellStart"/>
      <w:r>
        <w:t>xylazine</w:t>
      </w:r>
      <w:proofErr w:type="spellEnd"/>
      <w:r>
        <w:t xml:space="preserve"> (0.05mg/ml) for a 100 kg calf:</w:t>
      </w:r>
    </w:p>
    <w:p w:rsidR="00026613" w:rsidRDefault="00026613" w:rsidP="00026613">
      <w:pPr>
        <w:jc w:val="both"/>
      </w:pPr>
      <w:r>
        <w:t>Volume to be given = (Dose x weight)/ concentration</w:t>
      </w:r>
    </w:p>
    <w:p w:rsidR="00026613" w:rsidRDefault="00026613" w:rsidP="00026613">
      <w:pPr>
        <w:jc w:val="both"/>
      </w:pPr>
      <w:r>
        <w:tab/>
      </w:r>
      <w:r>
        <w:tab/>
        <w:t xml:space="preserve">      = (0.05 x 100) / 20 = 0.25 ml</w:t>
      </w:r>
    </w:p>
    <w:p w:rsidR="00026613" w:rsidRDefault="00026613" w:rsidP="00026613">
      <w:pPr>
        <w:jc w:val="both"/>
      </w:pPr>
      <w:r>
        <w:t xml:space="preserve">Therefore 0.25ml of 2% </w:t>
      </w:r>
      <w:proofErr w:type="spellStart"/>
      <w:r>
        <w:t>xylazine</w:t>
      </w:r>
      <w:proofErr w:type="spellEnd"/>
      <w:r>
        <w:t xml:space="preserve"> was given to the 100kg calf to induce sedation.</w:t>
      </w:r>
    </w:p>
    <w:p w:rsidR="00A71E7A" w:rsidRDefault="002D3D1A" w:rsidP="00026613">
      <w:pPr>
        <w:jc w:val="both"/>
      </w:pPr>
      <w:r>
        <w:t>However for this laboratory session, only lidocaine was given.</w:t>
      </w:r>
    </w:p>
    <w:p w:rsidR="002D3D1A" w:rsidRDefault="002D3D1A" w:rsidP="00026613">
      <w:pPr>
        <w:jc w:val="both"/>
      </w:pPr>
      <w:r>
        <w:t>For the Peterson Block, only 20mls of 2% lidocaine was given.</w:t>
      </w:r>
    </w:p>
    <w:p w:rsidR="002D3D1A" w:rsidRDefault="002D3D1A" w:rsidP="00026613">
      <w:pPr>
        <w:jc w:val="both"/>
      </w:pPr>
      <w:r>
        <w:t xml:space="preserve">For the auriculopalpebral block, only 10 </w:t>
      </w:r>
      <w:proofErr w:type="spellStart"/>
      <w:r>
        <w:t>mls</w:t>
      </w:r>
      <w:proofErr w:type="spellEnd"/>
      <w:r>
        <w:t xml:space="preserve"> of 2% lidocaine was given.</w:t>
      </w:r>
      <w:bookmarkStart w:id="0" w:name="_GoBack"/>
      <w:bookmarkEnd w:id="0"/>
    </w:p>
    <w:sectPr w:rsidR="002D3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5C4"/>
    <w:multiLevelType w:val="hybridMultilevel"/>
    <w:tmpl w:val="3D76345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98A"/>
    <w:multiLevelType w:val="hybridMultilevel"/>
    <w:tmpl w:val="3D707F9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655"/>
    <w:multiLevelType w:val="hybridMultilevel"/>
    <w:tmpl w:val="3D76345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6777"/>
    <w:multiLevelType w:val="hybridMultilevel"/>
    <w:tmpl w:val="0EDA32A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5080"/>
    <w:multiLevelType w:val="hybridMultilevel"/>
    <w:tmpl w:val="3D707F9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24DD6"/>
    <w:multiLevelType w:val="hybridMultilevel"/>
    <w:tmpl w:val="ACDCFB72"/>
    <w:lvl w:ilvl="0" w:tplc="D0B8A60C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3"/>
    <w:rsid w:val="00026613"/>
    <w:rsid w:val="0015364B"/>
    <w:rsid w:val="00204EA8"/>
    <w:rsid w:val="002D3D1A"/>
    <w:rsid w:val="003208C1"/>
    <w:rsid w:val="003A2B9A"/>
    <w:rsid w:val="00900EC8"/>
    <w:rsid w:val="00A71E7A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22E049-B45D-4ABD-BD89-2AACFE8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Seepaul</dc:creator>
  <cp:keywords/>
  <dc:description/>
  <cp:lastModifiedBy>Simona Seepaul</cp:lastModifiedBy>
  <cp:revision>2</cp:revision>
  <dcterms:created xsi:type="dcterms:W3CDTF">2015-10-06T04:40:00Z</dcterms:created>
  <dcterms:modified xsi:type="dcterms:W3CDTF">2015-10-06T04:40:00Z</dcterms:modified>
</cp:coreProperties>
</file>