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96719" w14:textId="77777777" w:rsidR="001009E3" w:rsidRPr="00034373" w:rsidRDefault="00034373" w:rsidP="005B2C83">
      <w:pPr>
        <w:spacing w:after="0" w:line="480" w:lineRule="auto"/>
        <w:jc w:val="center"/>
        <w:rPr>
          <w:b/>
          <w:sz w:val="32"/>
          <w:szCs w:val="32"/>
        </w:rPr>
      </w:pPr>
      <w:r w:rsidRPr="00034373">
        <w:rPr>
          <w:b/>
          <w:sz w:val="32"/>
          <w:szCs w:val="32"/>
        </w:rPr>
        <w:t>Evaluation Strategy</w:t>
      </w:r>
      <w:bookmarkStart w:id="0" w:name="_GoBack"/>
      <w:bookmarkEnd w:id="0"/>
    </w:p>
    <w:p w14:paraId="4B451348" w14:textId="091E2FB8" w:rsidR="00034373" w:rsidRPr="005B2C83" w:rsidRDefault="008A62A9" w:rsidP="005B2C83">
      <w:pPr>
        <w:spacing w:after="0" w:line="480" w:lineRule="auto"/>
        <w:ind w:firstLine="720"/>
        <w:rPr>
          <w:rFonts w:ascii="Times New Roman" w:hAnsi="Times New Roman" w:cs="Times New Roman"/>
          <w:sz w:val="24"/>
          <w:szCs w:val="24"/>
        </w:rPr>
      </w:pPr>
      <w:r w:rsidRPr="005B2C83">
        <w:rPr>
          <w:rFonts w:ascii="Times New Roman" w:hAnsi="Times New Roman" w:cs="Times New Roman"/>
          <w:sz w:val="24"/>
          <w:szCs w:val="24"/>
        </w:rPr>
        <w:t>Formative evaluation will be necessary to determine if a</w:t>
      </w:r>
      <w:r w:rsidR="00034373" w:rsidRPr="005B2C83">
        <w:rPr>
          <w:rFonts w:ascii="Times New Roman" w:hAnsi="Times New Roman" w:cs="Times New Roman"/>
          <w:sz w:val="24"/>
          <w:szCs w:val="24"/>
        </w:rPr>
        <w:t xml:space="preserve"> football </w:t>
      </w:r>
      <w:r w:rsidRPr="005B2C83">
        <w:rPr>
          <w:rFonts w:ascii="Times New Roman" w:hAnsi="Times New Roman" w:cs="Times New Roman"/>
          <w:sz w:val="24"/>
          <w:szCs w:val="24"/>
        </w:rPr>
        <w:t>has</w:t>
      </w:r>
      <w:r w:rsidR="00034373" w:rsidRPr="005B2C83">
        <w:rPr>
          <w:rFonts w:ascii="Times New Roman" w:hAnsi="Times New Roman" w:cs="Times New Roman"/>
          <w:sz w:val="24"/>
          <w:szCs w:val="24"/>
        </w:rPr>
        <w:t xml:space="preserve"> progressed and</w:t>
      </w:r>
      <w:r w:rsidR="00051EEC" w:rsidRPr="005B2C83">
        <w:rPr>
          <w:rFonts w:ascii="Times New Roman" w:hAnsi="Times New Roman" w:cs="Times New Roman"/>
          <w:sz w:val="24"/>
          <w:szCs w:val="24"/>
        </w:rPr>
        <w:t xml:space="preserve"> the players are responding</w:t>
      </w:r>
      <w:r w:rsidR="00034373" w:rsidRPr="005B2C83">
        <w:rPr>
          <w:rFonts w:ascii="Times New Roman" w:hAnsi="Times New Roman" w:cs="Times New Roman"/>
          <w:sz w:val="24"/>
          <w:szCs w:val="24"/>
        </w:rPr>
        <w:t xml:space="preserve"> to the teaching</w:t>
      </w:r>
      <w:r w:rsidRPr="005B2C83">
        <w:rPr>
          <w:rFonts w:ascii="Times New Roman" w:hAnsi="Times New Roman" w:cs="Times New Roman"/>
          <w:sz w:val="24"/>
          <w:szCs w:val="24"/>
        </w:rPr>
        <w:t>. The evaluation period</w:t>
      </w:r>
      <w:r w:rsidR="00034373" w:rsidRPr="005B2C83">
        <w:rPr>
          <w:rFonts w:ascii="Times New Roman" w:hAnsi="Times New Roman" w:cs="Times New Roman"/>
          <w:sz w:val="24"/>
          <w:szCs w:val="24"/>
        </w:rPr>
        <w:t xml:space="preserve"> will be based on what happens after a game is played. </w:t>
      </w:r>
      <w:r w:rsidRPr="005B2C83">
        <w:rPr>
          <w:rFonts w:ascii="Times New Roman" w:hAnsi="Times New Roman" w:cs="Times New Roman"/>
          <w:sz w:val="24"/>
          <w:szCs w:val="24"/>
        </w:rPr>
        <w:t>A game in every way represents</w:t>
      </w:r>
      <w:r w:rsidR="00034373" w:rsidRPr="005B2C83">
        <w:rPr>
          <w:rFonts w:ascii="Times New Roman" w:hAnsi="Times New Roman" w:cs="Times New Roman"/>
          <w:sz w:val="24"/>
          <w:szCs w:val="24"/>
        </w:rPr>
        <w:t xml:space="preserve"> a test to see if what I have tried to teach them has actually been learned by the </w:t>
      </w:r>
      <w:r w:rsidRPr="005B2C83">
        <w:rPr>
          <w:rFonts w:ascii="Times New Roman" w:hAnsi="Times New Roman" w:cs="Times New Roman"/>
          <w:sz w:val="24"/>
          <w:szCs w:val="24"/>
        </w:rPr>
        <w:t>player</w:t>
      </w:r>
      <w:r w:rsidR="00034373" w:rsidRPr="005B2C83">
        <w:rPr>
          <w:rFonts w:ascii="Times New Roman" w:hAnsi="Times New Roman" w:cs="Times New Roman"/>
          <w:sz w:val="24"/>
          <w:szCs w:val="24"/>
        </w:rPr>
        <w:t>. Every single pl</w:t>
      </w:r>
      <w:r w:rsidRPr="005B2C83">
        <w:rPr>
          <w:rFonts w:ascii="Times New Roman" w:hAnsi="Times New Roman" w:cs="Times New Roman"/>
          <w:sz w:val="24"/>
          <w:szCs w:val="24"/>
        </w:rPr>
        <w:t xml:space="preserve">ay will be graded to </w:t>
      </w:r>
      <w:r w:rsidR="00051EEC" w:rsidRPr="005B2C83">
        <w:rPr>
          <w:rFonts w:ascii="Times New Roman" w:hAnsi="Times New Roman" w:cs="Times New Roman"/>
          <w:sz w:val="24"/>
          <w:szCs w:val="24"/>
        </w:rPr>
        <w:t>e</w:t>
      </w:r>
      <w:r w:rsidRPr="005B2C83">
        <w:rPr>
          <w:rFonts w:ascii="Times New Roman" w:hAnsi="Times New Roman" w:cs="Times New Roman"/>
          <w:sz w:val="24"/>
          <w:szCs w:val="24"/>
        </w:rPr>
        <w:t xml:space="preserve">nsure an </w:t>
      </w:r>
      <w:r w:rsidR="00034373" w:rsidRPr="005B2C83">
        <w:rPr>
          <w:rFonts w:ascii="Times New Roman" w:hAnsi="Times New Roman" w:cs="Times New Roman"/>
          <w:sz w:val="24"/>
          <w:szCs w:val="24"/>
        </w:rPr>
        <w:t>accurate depiction of where the player succeeded and where he made mistakes.</w:t>
      </w:r>
    </w:p>
    <w:p w14:paraId="2936E8C7" w14:textId="32FC461F" w:rsidR="00034373" w:rsidRPr="005B2C83" w:rsidRDefault="00034373" w:rsidP="005B2C83">
      <w:pPr>
        <w:spacing w:after="0" w:line="480" w:lineRule="auto"/>
        <w:ind w:firstLine="720"/>
        <w:rPr>
          <w:rFonts w:ascii="Times New Roman" w:hAnsi="Times New Roman" w:cs="Times New Roman"/>
          <w:sz w:val="24"/>
          <w:szCs w:val="24"/>
        </w:rPr>
      </w:pPr>
      <w:r w:rsidRPr="005B2C83">
        <w:rPr>
          <w:rFonts w:ascii="Times New Roman" w:hAnsi="Times New Roman" w:cs="Times New Roman"/>
          <w:sz w:val="24"/>
          <w:szCs w:val="24"/>
        </w:rPr>
        <w:t xml:space="preserve">The </w:t>
      </w:r>
      <w:r w:rsidR="00051EEC" w:rsidRPr="005B2C83">
        <w:rPr>
          <w:rFonts w:ascii="Times New Roman" w:hAnsi="Times New Roman" w:cs="Times New Roman"/>
          <w:sz w:val="24"/>
          <w:szCs w:val="24"/>
        </w:rPr>
        <w:t>e</w:t>
      </w:r>
      <w:r w:rsidRPr="005B2C83">
        <w:rPr>
          <w:rFonts w:ascii="Times New Roman" w:hAnsi="Times New Roman" w:cs="Times New Roman"/>
          <w:sz w:val="24"/>
          <w:szCs w:val="24"/>
        </w:rPr>
        <w:t xml:space="preserve">valuation strategy will come from a percentage system through 4 different sub units of evaluation. The sub units consist of Alignment, Assignment, and Execution </w:t>
      </w:r>
      <w:r w:rsidRPr="005B2C83">
        <w:rPr>
          <w:rFonts w:ascii="Times New Roman" w:hAnsi="Times New Roman" w:cs="Times New Roman"/>
          <w:b/>
          <w:sz w:val="24"/>
          <w:szCs w:val="24"/>
        </w:rPr>
        <w:t>(AE)</w:t>
      </w:r>
      <w:r w:rsidR="00051EEC" w:rsidRPr="005B2C83">
        <w:rPr>
          <w:rFonts w:ascii="Times New Roman" w:hAnsi="Times New Roman" w:cs="Times New Roman"/>
          <w:sz w:val="24"/>
          <w:szCs w:val="24"/>
        </w:rPr>
        <w:t xml:space="preserve">. </w:t>
      </w:r>
      <w:r w:rsidRPr="005B2C83">
        <w:rPr>
          <w:rFonts w:ascii="Times New Roman" w:hAnsi="Times New Roman" w:cs="Times New Roman"/>
          <w:sz w:val="24"/>
          <w:szCs w:val="24"/>
        </w:rPr>
        <w:t xml:space="preserve">Alignment and assignment determines whether or not the player executed where his defensive alignment, on the football field, was supposed to be against an offensive formation. After the player has aligned himself then the next part will be evaluating his assignment that he is instructed to do based on the defensive play that was called. Then execution will be </w:t>
      </w:r>
      <w:r w:rsidR="00051EEC" w:rsidRPr="005B2C83">
        <w:rPr>
          <w:rFonts w:ascii="Times New Roman" w:hAnsi="Times New Roman" w:cs="Times New Roman"/>
          <w:sz w:val="24"/>
          <w:szCs w:val="24"/>
        </w:rPr>
        <w:t xml:space="preserve">whether </w:t>
      </w:r>
      <w:r w:rsidRPr="005B2C83">
        <w:rPr>
          <w:rFonts w:ascii="Times New Roman" w:hAnsi="Times New Roman" w:cs="Times New Roman"/>
          <w:sz w:val="24"/>
          <w:szCs w:val="24"/>
        </w:rPr>
        <w:t>the player d</w:t>
      </w:r>
      <w:r w:rsidR="00051EEC" w:rsidRPr="005B2C83">
        <w:rPr>
          <w:rFonts w:ascii="Times New Roman" w:hAnsi="Times New Roman" w:cs="Times New Roman"/>
          <w:sz w:val="24"/>
          <w:szCs w:val="24"/>
        </w:rPr>
        <w:t>id</w:t>
      </w:r>
      <w:r w:rsidRPr="005B2C83">
        <w:rPr>
          <w:rFonts w:ascii="Times New Roman" w:hAnsi="Times New Roman" w:cs="Times New Roman"/>
          <w:sz w:val="24"/>
          <w:szCs w:val="24"/>
        </w:rPr>
        <w:t xml:space="preserve"> what was asked of him efficiently and in a timely manner.</w:t>
      </w:r>
    </w:p>
    <w:p w14:paraId="41FA09F5" w14:textId="0A93D54B" w:rsidR="00D33E37" w:rsidRPr="005B2C83" w:rsidRDefault="00034373" w:rsidP="005B2C83">
      <w:pPr>
        <w:spacing w:after="0" w:line="480" w:lineRule="auto"/>
        <w:ind w:firstLine="720"/>
        <w:rPr>
          <w:rFonts w:ascii="Times New Roman" w:hAnsi="Times New Roman" w:cs="Times New Roman"/>
          <w:sz w:val="24"/>
          <w:szCs w:val="24"/>
        </w:rPr>
      </w:pPr>
      <w:r w:rsidRPr="005B2C83">
        <w:rPr>
          <w:rFonts w:ascii="Times New Roman" w:hAnsi="Times New Roman" w:cs="Times New Roman"/>
          <w:sz w:val="24"/>
          <w:szCs w:val="24"/>
        </w:rPr>
        <w:t xml:space="preserve">The next sub unit will be </w:t>
      </w:r>
      <w:r w:rsidR="00D33E37" w:rsidRPr="005B2C83">
        <w:rPr>
          <w:rFonts w:ascii="Times New Roman" w:hAnsi="Times New Roman" w:cs="Times New Roman"/>
          <w:sz w:val="24"/>
          <w:szCs w:val="24"/>
        </w:rPr>
        <w:t xml:space="preserve">Hustle and Pursuit </w:t>
      </w:r>
      <w:r w:rsidR="00D33E37" w:rsidRPr="005B2C83">
        <w:rPr>
          <w:rFonts w:ascii="Times New Roman" w:hAnsi="Times New Roman" w:cs="Times New Roman"/>
          <w:b/>
          <w:sz w:val="24"/>
          <w:szCs w:val="24"/>
        </w:rPr>
        <w:t>(HP)</w:t>
      </w:r>
      <w:r w:rsidR="00051EEC" w:rsidRPr="005B2C83">
        <w:rPr>
          <w:rFonts w:ascii="Times New Roman" w:hAnsi="Times New Roman" w:cs="Times New Roman"/>
          <w:sz w:val="24"/>
          <w:szCs w:val="24"/>
        </w:rPr>
        <w:t xml:space="preserve">. </w:t>
      </w:r>
      <w:r w:rsidR="00D33E37" w:rsidRPr="005B2C83">
        <w:rPr>
          <w:rFonts w:ascii="Times New Roman" w:hAnsi="Times New Roman" w:cs="Times New Roman"/>
          <w:sz w:val="24"/>
          <w:szCs w:val="24"/>
        </w:rPr>
        <w:t>Hustle and pursuit is literally in the sense that the player will be graded on his effort on the play. Did the player hustle to the opposing ball carrier? Did the player take the proper pursuit angle and play with proper leverage on the ball carrier?</w:t>
      </w:r>
    </w:p>
    <w:p w14:paraId="484C1C5F" w14:textId="155D499C" w:rsidR="00D33E37" w:rsidRPr="005B2C83" w:rsidRDefault="00D33E37" w:rsidP="005B2C83">
      <w:pPr>
        <w:spacing w:after="0" w:line="480" w:lineRule="auto"/>
        <w:ind w:firstLine="720"/>
        <w:rPr>
          <w:rFonts w:ascii="Times New Roman" w:hAnsi="Times New Roman" w:cs="Times New Roman"/>
          <w:sz w:val="24"/>
          <w:szCs w:val="24"/>
        </w:rPr>
      </w:pPr>
      <w:r w:rsidRPr="005B2C83">
        <w:rPr>
          <w:rFonts w:ascii="Times New Roman" w:hAnsi="Times New Roman" w:cs="Times New Roman"/>
          <w:sz w:val="24"/>
          <w:szCs w:val="24"/>
        </w:rPr>
        <w:t xml:space="preserve">The next sub unit is </w:t>
      </w:r>
      <w:proofErr w:type="gramStart"/>
      <w:r w:rsidRPr="005B2C83">
        <w:rPr>
          <w:rFonts w:ascii="Times New Roman" w:hAnsi="Times New Roman" w:cs="Times New Roman"/>
          <w:sz w:val="24"/>
          <w:szCs w:val="24"/>
        </w:rPr>
        <w:t>make</w:t>
      </w:r>
      <w:proofErr w:type="gramEnd"/>
      <w:r w:rsidRPr="005B2C83">
        <w:rPr>
          <w:rFonts w:ascii="Times New Roman" w:hAnsi="Times New Roman" w:cs="Times New Roman"/>
          <w:sz w:val="24"/>
          <w:szCs w:val="24"/>
        </w:rPr>
        <w:t xml:space="preserve"> the play </w:t>
      </w:r>
      <w:r w:rsidRPr="005B2C83">
        <w:rPr>
          <w:rFonts w:ascii="Times New Roman" w:hAnsi="Times New Roman" w:cs="Times New Roman"/>
          <w:b/>
          <w:sz w:val="24"/>
          <w:szCs w:val="24"/>
        </w:rPr>
        <w:t>(MP)</w:t>
      </w:r>
      <w:r w:rsidR="00051EEC" w:rsidRPr="005B2C83">
        <w:rPr>
          <w:rFonts w:ascii="Times New Roman" w:hAnsi="Times New Roman" w:cs="Times New Roman"/>
          <w:sz w:val="24"/>
          <w:szCs w:val="24"/>
        </w:rPr>
        <w:t xml:space="preserve">. </w:t>
      </w:r>
      <w:r w:rsidRPr="005B2C83">
        <w:rPr>
          <w:rFonts w:ascii="Times New Roman" w:hAnsi="Times New Roman" w:cs="Times New Roman"/>
          <w:sz w:val="24"/>
          <w:szCs w:val="24"/>
        </w:rPr>
        <w:t xml:space="preserve">Make the play is the based on </w:t>
      </w:r>
      <w:r w:rsidR="00051EEC" w:rsidRPr="005B2C83">
        <w:rPr>
          <w:rFonts w:ascii="Times New Roman" w:hAnsi="Times New Roman" w:cs="Times New Roman"/>
          <w:sz w:val="24"/>
          <w:szCs w:val="24"/>
        </w:rPr>
        <w:t xml:space="preserve">whether </w:t>
      </w:r>
      <w:r w:rsidRPr="005B2C83">
        <w:rPr>
          <w:rFonts w:ascii="Times New Roman" w:hAnsi="Times New Roman" w:cs="Times New Roman"/>
          <w:sz w:val="24"/>
          <w:szCs w:val="24"/>
        </w:rPr>
        <w:t>the player ma</w:t>
      </w:r>
      <w:r w:rsidR="00051EEC" w:rsidRPr="005B2C83">
        <w:rPr>
          <w:rFonts w:ascii="Times New Roman" w:hAnsi="Times New Roman" w:cs="Times New Roman"/>
          <w:sz w:val="24"/>
          <w:szCs w:val="24"/>
        </w:rPr>
        <w:t>d</w:t>
      </w:r>
      <w:r w:rsidRPr="005B2C83">
        <w:rPr>
          <w:rFonts w:ascii="Times New Roman" w:hAnsi="Times New Roman" w:cs="Times New Roman"/>
          <w:sz w:val="24"/>
          <w:szCs w:val="24"/>
        </w:rPr>
        <w:t>e the play that was presented to him in the game</w:t>
      </w:r>
      <w:r w:rsidR="00051EEC" w:rsidRPr="005B2C83">
        <w:rPr>
          <w:rFonts w:ascii="Times New Roman" w:hAnsi="Times New Roman" w:cs="Times New Roman"/>
          <w:sz w:val="24"/>
          <w:szCs w:val="24"/>
        </w:rPr>
        <w:t>.</w:t>
      </w:r>
      <w:r w:rsidRPr="005B2C83">
        <w:rPr>
          <w:rFonts w:ascii="Times New Roman" w:hAnsi="Times New Roman" w:cs="Times New Roman"/>
          <w:sz w:val="24"/>
          <w:szCs w:val="24"/>
        </w:rPr>
        <w:t xml:space="preserve"> Did the player catch the ball? Did they player force a fumble on the opposing ball carrier? Did the player sack the Quarterback? Throughout a game</w:t>
      </w:r>
      <w:r w:rsidR="00051EEC" w:rsidRPr="005B2C83">
        <w:rPr>
          <w:rFonts w:ascii="Times New Roman" w:hAnsi="Times New Roman" w:cs="Times New Roman"/>
          <w:sz w:val="24"/>
          <w:szCs w:val="24"/>
        </w:rPr>
        <w:t>,</w:t>
      </w:r>
      <w:r w:rsidRPr="005B2C83">
        <w:rPr>
          <w:rFonts w:ascii="Times New Roman" w:hAnsi="Times New Roman" w:cs="Times New Roman"/>
          <w:sz w:val="24"/>
          <w:szCs w:val="24"/>
        </w:rPr>
        <w:t xml:space="preserve"> plays will present themselves to a player and with proper teaching he should “make the play</w:t>
      </w:r>
      <w:r w:rsidR="00051EEC" w:rsidRPr="005B2C83">
        <w:rPr>
          <w:rFonts w:ascii="Times New Roman" w:hAnsi="Times New Roman" w:cs="Times New Roman"/>
          <w:sz w:val="24"/>
          <w:szCs w:val="24"/>
        </w:rPr>
        <w:t>.</w:t>
      </w:r>
      <w:r w:rsidRPr="005B2C83">
        <w:rPr>
          <w:rFonts w:ascii="Times New Roman" w:hAnsi="Times New Roman" w:cs="Times New Roman"/>
          <w:sz w:val="24"/>
          <w:szCs w:val="24"/>
        </w:rPr>
        <w:t>”</w:t>
      </w:r>
    </w:p>
    <w:p w14:paraId="53972851" w14:textId="3251975B" w:rsidR="00051EEC" w:rsidRPr="005B2C83" w:rsidRDefault="00D33E37" w:rsidP="005B2C83">
      <w:pPr>
        <w:spacing w:after="0" w:line="480" w:lineRule="auto"/>
        <w:ind w:firstLine="720"/>
        <w:rPr>
          <w:rFonts w:ascii="Times New Roman" w:hAnsi="Times New Roman" w:cs="Times New Roman"/>
          <w:sz w:val="24"/>
          <w:szCs w:val="24"/>
        </w:rPr>
      </w:pPr>
      <w:r w:rsidRPr="005B2C83">
        <w:rPr>
          <w:rFonts w:ascii="Times New Roman" w:hAnsi="Times New Roman" w:cs="Times New Roman"/>
          <w:sz w:val="24"/>
          <w:szCs w:val="24"/>
        </w:rPr>
        <w:lastRenderedPageBreak/>
        <w:t xml:space="preserve">The last sub unit is </w:t>
      </w:r>
      <w:proofErr w:type="gramStart"/>
      <w:r w:rsidRPr="005B2C83">
        <w:rPr>
          <w:rFonts w:ascii="Times New Roman" w:hAnsi="Times New Roman" w:cs="Times New Roman"/>
          <w:sz w:val="24"/>
          <w:szCs w:val="24"/>
        </w:rPr>
        <w:t>tackle</w:t>
      </w:r>
      <w:proofErr w:type="gramEnd"/>
      <w:r w:rsidRPr="005B2C83">
        <w:rPr>
          <w:rFonts w:ascii="Times New Roman" w:hAnsi="Times New Roman" w:cs="Times New Roman"/>
          <w:sz w:val="24"/>
          <w:szCs w:val="24"/>
        </w:rPr>
        <w:t xml:space="preserve"> </w:t>
      </w:r>
      <w:r w:rsidRPr="005B2C83">
        <w:rPr>
          <w:rFonts w:ascii="Times New Roman" w:hAnsi="Times New Roman" w:cs="Times New Roman"/>
          <w:b/>
          <w:sz w:val="24"/>
          <w:szCs w:val="24"/>
        </w:rPr>
        <w:t>(T)</w:t>
      </w:r>
      <w:r w:rsidR="00051EEC" w:rsidRPr="005B2C83">
        <w:rPr>
          <w:rFonts w:ascii="Times New Roman" w:hAnsi="Times New Roman" w:cs="Times New Roman"/>
          <w:sz w:val="24"/>
          <w:szCs w:val="24"/>
        </w:rPr>
        <w:t xml:space="preserve">. </w:t>
      </w:r>
      <w:r w:rsidRPr="005B2C83">
        <w:rPr>
          <w:rFonts w:ascii="Times New Roman" w:hAnsi="Times New Roman" w:cs="Times New Roman"/>
          <w:sz w:val="24"/>
          <w:szCs w:val="24"/>
        </w:rPr>
        <w:t>This will be the easiest to decipher while evaluating a player. Did the player make the tackle or did the player miss the tackle</w:t>
      </w:r>
      <w:r w:rsidR="00051EEC" w:rsidRPr="005B2C83">
        <w:rPr>
          <w:rFonts w:ascii="Times New Roman" w:hAnsi="Times New Roman" w:cs="Times New Roman"/>
          <w:sz w:val="24"/>
          <w:szCs w:val="24"/>
        </w:rPr>
        <w:t>?</w:t>
      </w:r>
    </w:p>
    <w:p w14:paraId="3A87D808" w14:textId="77777777" w:rsidR="00D33E37" w:rsidRPr="005B2C83" w:rsidRDefault="00D33E37" w:rsidP="005B2C83">
      <w:pPr>
        <w:spacing w:after="0" w:line="480" w:lineRule="auto"/>
        <w:ind w:firstLine="720"/>
        <w:rPr>
          <w:rFonts w:ascii="Times New Roman" w:hAnsi="Times New Roman" w:cs="Times New Roman"/>
          <w:sz w:val="24"/>
          <w:szCs w:val="24"/>
        </w:rPr>
      </w:pPr>
      <w:r w:rsidRPr="005B2C83">
        <w:rPr>
          <w:rFonts w:ascii="Times New Roman" w:hAnsi="Times New Roman" w:cs="Times New Roman"/>
          <w:sz w:val="24"/>
          <w:szCs w:val="24"/>
        </w:rPr>
        <w:t xml:space="preserve">While evaluating a player after a game for success on a sub unit the player will receive </w:t>
      </w:r>
      <w:r w:rsidR="00B66E0F" w:rsidRPr="005B2C83">
        <w:rPr>
          <w:rFonts w:ascii="Times New Roman" w:hAnsi="Times New Roman" w:cs="Times New Roman"/>
          <w:sz w:val="24"/>
          <w:szCs w:val="24"/>
        </w:rPr>
        <w:t>a plus or a minus. He will receive his evaluation back on two items. First item will be a play by play evaluation of all four subunits with comments on where he made mistakes.</w:t>
      </w:r>
    </w:p>
    <w:p w14:paraId="08777F34" w14:textId="77777777" w:rsidR="00B66E0F" w:rsidRPr="005B2C83" w:rsidRDefault="00B66E0F" w:rsidP="005B2C83">
      <w:pPr>
        <w:spacing w:after="0" w:line="480" w:lineRule="auto"/>
        <w:rPr>
          <w:rFonts w:ascii="Times New Roman" w:hAnsi="Times New Roman" w:cs="Times New Roman"/>
          <w:sz w:val="24"/>
          <w:szCs w:val="24"/>
        </w:rPr>
      </w:pPr>
      <w:proofErr w:type="gramStart"/>
      <w:r w:rsidRPr="005B2C83">
        <w:rPr>
          <w:rFonts w:ascii="Times New Roman" w:hAnsi="Times New Roman" w:cs="Times New Roman"/>
          <w:sz w:val="24"/>
          <w:szCs w:val="24"/>
        </w:rPr>
        <w:t>Ex.</w:t>
      </w:r>
      <w:proofErr w:type="gramEnd"/>
      <w:r w:rsidRPr="005B2C83">
        <w:rPr>
          <w:rFonts w:ascii="Times New Roman" w:hAnsi="Times New Roman" w:cs="Times New Roman"/>
          <w:sz w:val="24"/>
          <w:szCs w:val="24"/>
        </w:rPr>
        <w:t xml:space="preserve"> </w:t>
      </w:r>
    </w:p>
    <w:p w14:paraId="6B57AEA0" w14:textId="77777777" w:rsidR="00B66E0F" w:rsidRPr="005B2C83" w:rsidRDefault="00B66E0F" w:rsidP="005B2C83">
      <w:pPr>
        <w:spacing w:after="0" w:line="480" w:lineRule="auto"/>
        <w:rPr>
          <w:rFonts w:ascii="Times New Roman" w:hAnsi="Times New Roman" w:cs="Times New Roman"/>
          <w:sz w:val="24"/>
          <w:szCs w:val="24"/>
        </w:rPr>
      </w:pPr>
      <w:r w:rsidRPr="005B2C83">
        <w:rPr>
          <w:rFonts w:ascii="Times New Roman" w:hAnsi="Times New Roman" w:cs="Times New Roman"/>
          <w:noProof/>
          <w:sz w:val="24"/>
          <w:szCs w:val="24"/>
        </w:rPr>
        <w:drawing>
          <wp:inline distT="0" distB="0" distL="0" distR="0" wp14:anchorId="61F80F8A" wp14:editId="04791D38">
            <wp:extent cx="5943600" cy="442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 sheet pic.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426585"/>
                    </a:xfrm>
                    <a:prstGeom prst="rect">
                      <a:avLst/>
                    </a:prstGeom>
                  </pic:spPr>
                </pic:pic>
              </a:graphicData>
            </a:graphic>
          </wp:inline>
        </w:drawing>
      </w:r>
    </w:p>
    <w:p w14:paraId="1DD32DEF" w14:textId="77777777" w:rsidR="00B66E0F" w:rsidRPr="005B2C83" w:rsidRDefault="00B66E0F" w:rsidP="005B2C83">
      <w:pPr>
        <w:spacing w:after="0" w:line="480" w:lineRule="auto"/>
        <w:rPr>
          <w:rFonts w:ascii="Times New Roman" w:hAnsi="Times New Roman" w:cs="Times New Roman"/>
          <w:sz w:val="24"/>
          <w:szCs w:val="24"/>
        </w:rPr>
      </w:pPr>
    </w:p>
    <w:p w14:paraId="71733200" w14:textId="77777777" w:rsidR="005B2C83" w:rsidRDefault="005B2C83">
      <w:pPr>
        <w:rPr>
          <w:rFonts w:ascii="Times New Roman" w:hAnsi="Times New Roman" w:cs="Times New Roman"/>
          <w:sz w:val="24"/>
          <w:szCs w:val="24"/>
        </w:rPr>
      </w:pPr>
      <w:r>
        <w:rPr>
          <w:rFonts w:ascii="Times New Roman" w:hAnsi="Times New Roman" w:cs="Times New Roman"/>
          <w:sz w:val="24"/>
          <w:szCs w:val="24"/>
        </w:rPr>
        <w:br w:type="page"/>
      </w:r>
    </w:p>
    <w:p w14:paraId="4995DC67" w14:textId="46F6499F" w:rsidR="00B66E0F" w:rsidRPr="005B2C83" w:rsidRDefault="00B66E0F" w:rsidP="005B2C83">
      <w:pPr>
        <w:spacing w:after="0" w:line="480" w:lineRule="auto"/>
        <w:ind w:firstLine="720"/>
        <w:rPr>
          <w:rFonts w:ascii="Times New Roman" w:hAnsi="Times New Roman" w:cs="Times New Roman"/>
          <w:sz w:val="24"/>
          <w:szCs w:val="24"/>
        </w:rPr>
      </w:pPr>
      <w:r w:rsidRPr="005B2C83">
        <w:rPr>
          <w:rFonts w:ascii="Times New Roman" w:hAnsi="Times New Roman" w:cs="Times New Roman"/>
          <w:sz w:val="24"/>
          <w:szCs w:val="24"/>
        </w:rPr>
        <w:lastRenderedPageBreak/>
        <w:t>The next item a player will receive is a total grade for the game in which he played this will come from the total number of plays in which he received a plus or minus. The total and results will be very similar to that of a classroom grade</w:t>
      </w:r>
    </w:p>
    <w:p w14:paraId="15352633" w14:textId="77777777" w:rsidR="00B66E0F" w:rsidRPr="005B2C83" w:rsidRDefault="00B66E0F" w:rsidP="005B2C83">
      <w:pPr>
        <w:spacing w:after="0" w:line="480" w:lineRule="auto"/>
        <w:ind w:left="720"/>
        <w:rPr>
          <w:rFonts w:ascii="Times New Roman" w:hAnsi="Times New Roman" w:cs="Times New Roman"/>
          <w:sz w:val="24"/>
          <w:szCs w:val="24"/>
        </w:rPr>
      </w:pPr>
      <w:r w:rsidRPr="005B2C83">
        <w:rPr>
          <w:rFonts w:ascii="Times New Roman" w:hAnsi="Times New Roman" w:cs="Times New Roman"/>
          <w:sz w:val="24"/>
          <w:szCs w:val="24"/>
        </w:rPr>
        <w:t>90-100%= Winning football</w:t>
      </w:r>
    </w:p>
    <w:p w14:paraId="330730A5" w14:textId="77777777" w:rsidR="00B66E0F" w:rsidRPr="005B2C83" w:rsidRDefault="00B66E0F" w:rsidP="005B2C83">
      <w:pPr>
        <w:spacing w:after="0" w:line="480" w:lineRule="auto"/>
        <w:ind w:left="720"/>
        <w:rPr>
          <w:rFonts w:ascii="Times New Roman" w:hAnsi="Times New Roman" w:cs="Times New Roman"/>
          <w:sz w:val="24"/>
          <w:szCs w:val="24"/>
        </w:rPr>
      </w:pPr>
      <w:r w:rsidRPr="005B2C83">
        <w:rPr>
          <w:rFonts w:ascii="Times New Roman" w:hAnsi="Times New Roman" w:cs="Times New Roman"/>
          <w:sz w:val="24"/>
          <w:szCs w:val="24"/>
        </w:rPr>
        <w:t>85-89%= Good Football</w:t>
      </w:r>
    </w:p>
    <w:p w14:paraId="35E1F3AC" w14:textId="77777777" w:rsidR="00B66E0F" w:rsidRPr="005B2C83" w:rsidRDefault="00B66E0F" w:rsidP="005B2C83">
      <w:pPr>
        <w:spacing w:after="0" w:line="480" w:lineRule="auto"/>
        <w:ind w:left="720"/>
        <w:rPr>
          <w:rFonts w:ascii="Times New Roman" w:hAnsi="Times New Roman" w:cs="Times New Roman"/>
          <w:sz w:val="24"/>
          <w:szCs w:val="24"/>
        </w:rPr>
      </w:pPr>
      <w:r w:rsidRPr="005B2C83">
        <w:rPr>
          <w:rFonts w:ascii="Times New Roman" w:hAnsi="Times New Roman" w:cs="Times New Roman"/>
          <w:sz w:val="24"/>
          <w:szCs w:val="24"/>
        </w:rPr>
        <w:t>80-85%= Average Football</w:t>
      </w:r>
    </w:p>
    <w:p w14:paraId="384DDD22" w14:textId="3882852C" w:rsidR="00B66E0F" w:rsidRPr="005B2C83" w:rsidRDefault="005B2C83" w:rsidP="005B2C83">
      <w:pPr>
        <w:spacing w:after="0" w:line="480" w:lineRule="auto"/>
        <w:ind w:left="720"/>
        <w:rPr>
          <w:rFonts w:ascii="Times New Roman" w:hAnsi="Times New Roman" w:cs="Times New Roman"/>
          <w:sz w:val="24"/>
          <w:szCs w:val="24"/>
        </w:rPr>
      </w:pPr>
      <w:r w:rsidRPr="005B2C83">
        <w:rPr>
          <w:rFonts w:ascii="Times New Roman" w:hAnsi="Times New Roman" w:cs="Times New Roman"/>
          <w:noProof/>
          <w:sz w:val="24"/>
          <w:szCs w:val="24"/>
        </w:rPr>
        <w:drawing>
          <wp:anchor distT="0" distB="0" distL="114300" distR="114300" simplePos="0" relativeHeight="251657216" behindDoc="0" locked="0" layoutInCell="1" allowOverlap="1" wp14:anchorId="35629907" wp14:editId="023BB0B2">
            <wp:simplePos x="0" y="0"/>
            <wp:positionH relativeFrom="margin">
              <wp:posOffset>-476250</wp:posOffset>
            </wp:positionH>
            <wp:positionV relativeFrom="margin">
              <wp:posOffset>3543300</wp:posOffset>
            </wp:positionV>
            <wp:extent cx="6891020" cy="39719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 Grade Sheet Example.png"/>
                    <pic:cNvPicPr/>
                  </pic:nvPicPr>
                  <pic:blipFill>
                    <a:blip r:embed="rId6">
                      <a:extLst>
                        <a:ext uri="{28A0092B-C50C-407E-A947-70E740481C1C}">
                          <a14:useLocalDpi xmlns:a14="http://schemas.microsoft.com/office/drawing/2010/main" val="0"/>
                        </a:ext>
                      </a:extLst>
                    </a:blip>
                    <a:stretch>
                      <a:fillRect/>
                    </a:stretch>
                  </pic:blipFill>
                  <pic:spPr>
                    <a:xfrm>
                      <a:off x="0" y="0"/>
                      <a:ext cx="6891020" cy="3971925"/>
                    </a:xfrm>
                    <a:prstGeom prst="rect">
                      <a:avLst/>
                    </a:prstGeom>
                  </pic:spPr>
                </pic:pic>
              </a:graphicData>
            </a:graphic>
          </wp:anchor>
        </w:drawing>
      </w:r>
      <w:r w:rsidR="00B66E0F" w:rsidRPr="005B2C83">
        <w:rPr>
          <w:rFonts w:ascii="Times New Roman" w:hAnsi="Times New Roman" w:cs="Times New Roman"/>
          <w:sz w:val="24"/>
          <w:szCs w:val="24"/>
        </w:rPr>
        <w:t xml:space="preserve">70-79%= </w:t>
      </w:r>
      <w:r w:rsidR="008A62A9" w:rsidRPr="005B2C83">
        <w:rPr>
          <w:rFonts w:ascii="Times New Roman" w:hAnsi="Times New Roman" w:cs="Times New Roman"/>
          <w:sz w:val="24"/>
          <w:szCs w:val="24"/>
        </w:rPr>
        <w:t>under</w:t>
      </w:r>
      <w:r w:rsidR="00B66E0F" w:rsidRPr="005B2C83">
        <w:rPr>
          <w:rFonts w:ascii="Times New Roman" w:hAnsi="Times New Roman" w:cs="Times New Roman"/>
          <w:sz w:val="24"/>
          <w:szCs w:val="24"/>
        </w:rPr>
        <w:t xml:space="preserve"> achieving football</w:t>
      </w:r>
    </w:p>
    <w:p w14:paraId="1E293E6A" w14:textId="77777777" w:rsidR="00B66E0F" w:rsidRPr="005B2C83" w:rsidRDefault="00B66E0F" w:rsidP="005B2C83">
      <w:pPr>
        <w:spacing w:after="0" w:line="480" w:lineRule="auto"/>
        <w:ind w:left="720"/>
        <w:rPr>
          <w:rFonts w:ascii="Times New Roman" w:hAnsi="Times New Roman" w:cs="Times New Roman"/>
          <w:sz w:val="24"/>
          <w:szCs w:val="24"/>
        </w:rPr>
      </w:pPr>
      <w:r w:rsidRPr="005B2C83">
        <w:rPr>
          <w:rFonts w:ascii="Times New Roman" w:hAnsi="Times New Roman" w:cs="Times New Roman"/>
          <w:sz w:val="24"/>
          <w:szCs w:val="24"/>
        </w:rPr>
        <w:t>&gt;69%= Player should not be on field</w:t>
      </w:r>
    </w:p>
    <w:p w14:paraId="1949FCA6" w14:textId="77777777" w:rsidR="00B66E0F" w:rsidRPr="005B2C83" w:rsidRDefault="00B66E0F" w:rsidP="005B2C83">
      <w:pPr>
        <w:spacing w:after="0" w:line="480" w:lineRule="auto"/>
        <w:rPr>
          <w:rFonts w:ascii="Times New Roman" w:hAnsi="Times New Roman" w:cs="Times New Roman"/>
          <w:sz w:val="24"/>
          <w:szCs w:val="24"/>
        </w:rPr>
      </w:pPr>
      <w:r w:rsidRPr="005B2C83">
        <w:rPr>
          <w:rFonts w:ascii="Times New Roman" w:hAnsi="Times New Roman" w:cs="Times New Roman"/>
          <w:sz w:val="24"/>
          <w:szCs w:val="24"/>
        </w:rPr>
        <w:t>Here is an example of a total evaluation grade sheet.</w:t>
      </w:r>
    </w:p>
    <w:p w14:paraId="0A728592" w14:textId="26702D31" w:rsidR="00B66E0F" w:rsidRPr="005B2C83" w:rsidRDefault="00B66E0F" w:rsidP="005B2C83">
      <w:pPr>
        <w:spacing w:after="0" w:line="480" w:lineRule="auto"/>
        <w:rPr>
          <w:rFonts w:ascii="Times New Roman" w:hAnsi="Times New Roman" w:cs="Times New Roman"/>
          <w:sz w:val="24"/>
          <w:szCs w:val="24"/>
        </w:rPr>
      </w:pPr>
    </w:p>
    <w:sectPr w:rsidR="00B66E0F" w:rsidRPr="005B2C8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2D7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Marie Schlosser">
    <w15:presenceInfo w15:providerId="None" w15:userId="Megan Marie Schlos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73"/>
    <w:rsid w:val="00034373"/>
    <w:rsid w:val="00051EEC"/>
    <w:rsid w:val="001009E3"/>
    <w:rsid w:val="005B2C83"/>
    <w:rsid w:val="008A62A9"/>
    <w:rsid w:val="00B66E0F"/>
    <w:rsid w:val="00D3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0F"/>
    <w:rPr>
      <w:rFonts w:ascii="Tahoma" w:hAnsi="Tahoma" w:cs="Tahoma"/>
      <w:sz w:val="16"/>
      <w:szCs w:val="16"/>
    </w:rPr>
  </w:style>
  <w:style w:type="character" w:styleId="CommentReference">
    <w:name w:val="annotation reference"/>
    <w:basedOn w:val="DefaultParagraphFont"/>
    <w:uiPriority w:val="99"/>
    <w:semiHidden/>
    <w:unhideWhenUsed/>
    <w:rsid w:val="00051EEC"/>
    <w:rPr>
      <w:sz w:val="16"/>
      <w:szCs w:val="16"/>
    </w:rPr>
  </w:style>
  <w:style w:type="paragraph" w:styleId="CommentText">
    <w:name w:val="annotation text"/>
    <w:basedOn w:val="Normal"/>
    <w:link w:val="CommentTextChar"/>
    <w:uiPriority w:val="99"/>
    <w:semiHidden/>
    <w:unhideWhenUsed/>
    <w:rsid w:val="00051EEC"/>
    <w:pPr>
      <w:spacing w:line="240" w:lineRule="auto"/>
    </w:pPr>
    <w:rPr>
      <w:sz w:val="20"/>
      <w:szCs w:val="20"/>
    </w:rPr>
  </w:style>
  <w:style w:type="character" w:customStyle="1" w:styleId="CommentTextChar">
    <w:name w:val="Comment Text Char"/>
    <w:basedOn w:val="DefaultParagraphFont"/>
    <w:link w:val="CommentText"/>
    <w:uiPriority w:val="99"/>
    <w:semiHidden/>
    <w:rsid w:val="00051EEC"/>
    <w:rPr>
      <w:sz w:val="20"/>
      <w:szCs w:val="20"/>
    </w:rPr>
  </w:style>
  <w:style w:type="paragraph" w:styleId="CommentSubject">
    <w:name w:val="annotation subject"/>
    <w:basedOn w:val="CommentText"/>
    <w:next w:val="CommentText"/>
    <w:link w:val="CommentSubjectChar"/>
    <w:uiPriority w:val="99"/>
    <w:semiHidden/>
    <w:unhideWhenUsed/>
    <w:rsid w:val="00051EEC"/>
    <w:rPr>
      <w:b/>
      <w:bCs/>
    </w:rPr>
  </w:style>
  <w:style w:type="character" w:customStyle="1" w:styleId="CommentSubjectChar">
    <w:name w:val="Comment Subject Char"/>
    <w:basedOn w:val="CommentTextChar"/>
    <w:link w:val="CommentSubject"/>
    <w:uiPriority w:val="99"/>
    <w:semiHidden/>
    <w:rsid w:val="00051E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0F"/>
    <w:rPr>
      <w:rFonts w:ascii="Tahoma" w:hAnsi="Tahoma" w:cs="Tahoma"/>
      <w:sz w:val="16"/>
      <w:szCs w:val="16"/>
    </w:rPr>
  </w:style>
  <w:style w:type="character" w:styleId="CommentReference">
    <w:name w:val="annotation reference"/>
    <w:basedOn w:val="DefaultParagraphFont"/>
    <w:uiPriority w:val="99"/>
    <w:semiHidden/>
    <w:unhideWhenUsed/>
    <w:rsid w:val="00051EEC"/>
    <w:rPr>
      <w:sz w:val="16"/>
      <w:szCs w:val="16"/>
    </w:rPr>
  </w:style>
  <w:style w:type="paragraph" w:styleId="CommentText">
    <w:name w:val="annotation text"/>
    <w:basedOn w:val="Normal"/>
    <w:link w:val="CommentTextChar"/>
    <w:uiPriority w:val="99"/>
    <w:semiHidden/>
    <w:unhideWhenUsed/>
    <w:rsid w:val="00051EEC"/>
    <w:pPr>
      <w:spacing w:line="240" w:lineRule="auto"/>
    </w:pPr>
    <w:rPr>
      <w:sz w:val="20"/>
      <w:szCs w:val="20"/>
    </w:rPr>
  </w:style>
  <w:style w:type="character" w:customStyle="1" w:styleId="CommentTextChar">
    <w:name w:val="Comment Text Char"/>
    <w:basedOn w:val="DefaultParagraphFont"/>
    <w:link w:val="CommentText"/>
    <w:uiPriority w:val="99"/>
    <w:semiHidden/>
    <w:rsid w:val="00051EEC"/>
    <w:rPr>
      <w:sz w:val="20"/>
      <w:szCs w:val="20"/>
    </w:rPr>
  </w:style>
  <w:style w:type="paragraph" w:styleId="CommentSubject">
    <w:name w:val="annotation subject"/>
    <w:basedOn w:val="CommentText"/>
    <w:next w:val="CommentText"/>
    <w:link w:val="CommentSubjectChar"/>
    <w:uiPriority w:val="99"/>
    <w:semiHidden/>
    <w:unhideWhenUsed/>
    <w:rsid w:val="00051EEC"/>
    <w:rPr>
      <w:b/>
      <w:bCs/>
    </w:rPr>
  </w:style>
  <w:style w:type="character" w:customStyle="1" w:styleId="CommentSubjectChar">
    <w:name w:val="Comment Subject Char"/>
    <w:basedOn w:val="CommentTextChar"/>
    <w:link w:val="CommentSubject"/>
    <w:uiPriority w:val="99"/>
    <w:semiHidden/>
    <w:rsid w:val="00051E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2</cp:revision>
  <dcterms:created xsi:type="dcterms:W3CDTF">2015-10-13T00:36:00Z</dcterms:created>
  <dcterms:modified xsi:type="dcterms:W3CDTF">2015-10-13T00:36:00Z</dcterms:modified>
</cp:coreProperties>
</file>