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58" w:rsidRPr="006D2F5F" w:rsidRDefault="00A53942" w:rsidP="006D2F5F">
      <w:pPr>
        <w:jc w:val="center"/>
        <w:rPr>
          <w:b/>
          <w:i/>
          <w:sz w:val="36"/>
          <w:szCs w:val="36"/>
        </w:rPr>
      </w:pPr>
      <w:r w:rsidRPr="006D2F5F">
        <w:rPr>
          <w:b/>
          <w:i/>
          <w:sz w:val="36"/>
          <w:szCs w:val="36"/>
        </w:rPr>
        <w:t>Safety and Sanitation Considerations</w:t>
      </w:r>
    </w:p>
    <w:p w:rsidR="00A53942" w:rsidRPr="006D2F5F" w:rsidRDefault="00A53942" w:rsidP="006D2F5F">
      <w:pPr>
        <w:pStyle w:val="ListParagraph"/>
        <w:numPr>
          <w:ilvl w:val="0"/>
          <w:numId w:val="1"/>
        </w:numPr>
        <w:spacing w:line="360" w:lineRule="auto"/>
        <w:rPr>
          <w:sz w:val="28"/>
          <w:szCs w:val="28"/>
        </w:rPr>
      </w:pPr>
      <w:r w:rsidRPr="006D2F5F">
        <w:rPr>
          <w:sz w:val="28"/>
          <w:szCs w:val="28"/>
        </w:rPr>
        <w:t>Ensure adequate space between adjacent groups. This is to prevent accidental injury due to exposed needles, hot irons and moving calves. Be aware of what is happening in your immediate surroundings.</w:t>
      </w:r>
    </w:p>
    <w:p w:rsidR="00A53942" w:rsidRPr="006D2F5F" w:rsidRDefault="00A53942" w:rsidP="006D2F5F">
      <w:pPr>
        <w:pStyle w:val="ListParagraph"/>
        <w:numPr>
          <w:ilvl w:val="0"/>
          <w:numId w:val="1"/>
        </w:numPr>
        <w:spacing w:line="360" w:lineRule="auto"/>
        <w:rPr>
          <w:sz w:val="28"/>
          <w:szCs w:val="28"/>
        </w:rPr>
      </w:pPr>
      <w:r w:rsidRPr="006D2F5F">
        <w:rPr>
          <w:sz w:val="28"/>
          <w:szCs w:val="28"/>
        </w:rPr>
        <w:t>Cap needles when not in use.</w:t>
      </w:r>
    </w:p>
    <w:p w:rsidR="00A53942" w:rsidRPr="006D2F5F" w:rsidRDefault="00A53942" w:rsidP="006D2F5F">
      <w:pPr>
        <w:pStyle w:val="ListParagraph"/>
        <w:numPr>
          <w:ilvl w:val="0"/>
          <w:numId w:val="1"/>
        </w:numPr>
        <w:spacing w:line="360" w:lineRule="auto"/>
        <w:rPr>
          <w:sz w:val="28"/>
          <w:szCs w:val="28"/>
        </w:rPr>
      </w:pPr>
      <w:r w:rsidRPr="006D2F5F">
        <w:rPr>
          <w:sz w:val="28"/>
          <w:szCs w:val="28"/>
        </w:rPr>
        <w:t>Make sure there is a sharps container available and no needles are left in the pens.</w:t>
      </w:r>
    </w:p>
    <w:p w:rsidR="00A53942" w:rsidRPr="006D2F5F" w:rsidRDefault="00A53942" w:rsidP="006D2F5F">
      <w:pPr>
        <w:pStyle w:val="ListParagraph"/>
        <w:numPr>
          <w:ilvl w:val="0"/>
          <w:numId w:val="1"/>
        </w:numPr>
        <w:spacing w:line="360" w:lineRule="auto"/>
        <w:rPr>
          <w:sz w:val="28"/>
          <w:szCs w:val="28"/>
        </w:rPr>
      </w:pPr>
      <w:r w:rsidRPr="006D2F5F">
        <w:rPr>
          <w:sz w:val="28"/>
          <w:szCs w:val="28"/>
        </w:rPr>
        <w:t>Swab injection areas with alcohol.</w:t>
      </w:r>
    </w:p>
    <w:p w:rsidR="00A53942" w:rsidRPr="006D2F5F" w:rsidRDefault="00A53942" w:rsidP="006D2F5F">
      <w:pPr>
        <w:pStyle w:val="ListParagraph"/>
        <w:numPr>
          <w:ilvl w:val="0"/>
          <w:numId w:val="1"/>
        </w:numPr>
        <w:spacing w:line="360" w:lineRule="auto"/>
        <w:rPr>
          <w:sz w:val="28"/>
          <w:szCs w:val="28"/>
        </w:rPr>
      </w:pPr>
      <w:r w:rsidRPr="006D2F5F">
        <w:rPr>
          <w:sz w:val="28"/>
          <w:szCs w:val="28"/>
        </w:rPr>
        <w:t>Always aspirate before injections.</w:t>
      </w:r>
    </w:p>
    <w:p w:rsidR="00A53942" w:rsidRPr="006D2F5F" w:rsidRDefault="006D2F5F" w:rsidP="006D2F5F">
      <w:pPr>
        <w:pStyle w:val="ListParagraph"/>
        <w:numPr>
          <w:ilvl w:val="0"/>
          <w:numId w:val="1"/>
        </w:numPr>
        <w:spacing w:line="360" w:lineRule="auto"/>
        <w:rPr>
          <w:sz w:val="28"/>
          <w:szCs w:val="28"/>
        </w:rPr>
      </w:pPr>
      <w:r w:rsidRPr="006D2F5F">
        <w:rPr>
          <w:sz w:val="28"/>
          <w:szCs w:val="28"/>
        </w:rPr>
        <w:t>Have Vase</w:t>
      </w:r>
      <w:r w:rsidR="00A53942" w:rsidRPr="006D2F5F">
        <w:rPr>
          <w:sz w:val="28"/>
          <w:szCs w:val="28"/>
        </w:rPr>
        <w:t xml:space="preserve">line </w:t>
      </w:r>
      <w:r w:rsidRPr="006D2F5F">
        <w:rPr>
          <w:sz w:val="28"/>
          <w:szCs w:val="28"/>
        </w:rPr>
        <w:t>available when using Dehorning Paste. This is to prevent the dehorning paste from getting into the eyes as it can cause blindness.</w:t>
      </w:r>
    </w:p>
    <w:p w:rsidR="006D2F5F" w:rsidRPr="006D2F5F" w:rsidRDefault="006D2F5F" w:rsidP="006D2F5F">
      <w:pPr>
        <w:pStyle w:val="ListParagraph"/>
        <w:numPr>
          <w:ilvl w:val="0"/>
          <w:numId w:val="1"/>
        </w:numPr>
        <w:spacing w:line="360" w:lineRule="auto"/>
        <w:rPr>
          <w:sz w:val="28"/>
          <w:szCs w:val="28"/>
        </w:rPr>
      </w:pPr>
      <w:r w:rsidRPr="006D2F5F">
        <w:rPr>
          <w:sz w:val="28"/>
          <w:szCs w:val="28"/>
        </w:rPr>
        <w:t xml:space="preserve">Ensure that all dose calculations and drug volumes are correct. This includes emergency drugs </w:t>
      </w:r>
      <w:bookmarkStart w:id="0" w:name="_GoBack"/>
      <w:bookmarkEnd w:id="0"/>
      <w:r w:rsidRPr="006D2F5F">
        <w:rPr>
          <w:sz w:val="28"/>
          <w:szCs w:val="28"/>
        </w:rPr>
        <w:t>however; these should only be drawn when they are to be used.</w:t>
      </w:r>
    </w:p>
    <w:sectPr w:rsidR="006D2F5F" w:rsidRPr="006D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02C73"/>
    <w:multiLevelType w:val="hybridMultilevel"/>
    <w:tmpl w:val="04A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42"/>
    <w:rsid w:val="00037ACF"/>
    <w:rsid w:val="00071DAA"/>
    <w:rsid w:val="000B66CC"/>
    <w:rsid w:val="000C2F5D"/>
    <w:rsid w:val="000D11A0"/>
    <w:rsid w:val="000F41A7"/>
    <w:rsid w:val="0012496C"/>
    <w:rsid w:val="00147EF2"/>
    <w:rsid w:val="001516E2"/>
    <w:rsid w:val="001664BE"/>
    <w:rsid w:val="00174283"/>
    <w:rsid w:val="00242D83"/>
    <w:rsid w:val="002E3CCE"/>
    <w:rsid w:val="00317EFF"/>
    <w:rsid w:val="00326F2F"/>
    <w:rsid w:val="00351889"/>
    <w:rsid w:val="003875FF"/>
    <w:rsid w:val="003B1AE0"/>
    <w:rsid w:val="003F0B0A"/>
    <w:rsid w:val="00402804"/>
    <w:rsid w:val="00411757"/>
    <w:rsid w:val="00491C65"/>
    <w:rsid w:val="00541AEF"/>
    <w:rsid w:val="005E431F"/>
    <w:rsid w:val="00614C2C"/>
    <w:rsid w:val="00674949"/>
    <w:rsid w:val="00691356"/>
    <w:rsid w:val="006D2F5F"/>
    <w:rsid w:val="006D6C5A"/>
    <w:rsid w:val="007165B1"/>
    <w:rsid w:val="007761A3"/>
    <w:rsid w:val="00795D88"/>
    <w:rsid w:val="007D6F20"/>
    <w:rsid w:val="00816F64"/>
    <w:rsid w:val="0082029C"/>
    <w:rsid w:val="0082536A"/>
    <w:rsid w:val="00840BFA"/>
    <w:rsid w:val="00843BC1"/>
    <w:rsid w:val="008631AC"/>
    <w:rsid w:val="00867F77"/>
    <w:rsid w:val="0088119A"/>
    <w:rsid w:val="008C0435"/>
    <w:rsid w:val="008D141B"/>
    <w:rsid w:val="0092393F"/>
    <w:rsid w:val="009513F1"/>
    <w:rsid w:val="00953DAA"/>
    <w:rsid w:val="009B6B6F"/>
    <w:rsid w:val="009E0CEC"/>
    <w:rsid w:val="00A1744D"/>
    <w:rsid w:val="00A53942"/>
    <w:rsid w:val="00A66D10"/>
    <w:rsid w:val="00B71794"/>
    <w:rsid w:val="00B73CCC"/>
    <w:rsid w:val="00C06FAC"/>
    <w:rsid w:val="00C41685"/>
    <w:rsid w:val="00C96D16"/>
    <w:rsid w:val="00CA712C"/>
    <w:rsid w:val="00CD2909"/>
    <w:rsid w:val="00CE0010"/>
    <w:rsid w:val="00CF5261"/>
    <w:rsid w:val="00D340AB"/>
    <w:rsid w:val="00D701AD"/>
    <w:rsid w:val="00D752F0"/>
    <w:rsid w:val="00E12F44"/>
    <w:rsid w:val="00E35DBE"/>
    <w:rsid w:val="00E96DC1"/>
    <w:rsid w:val="00EA0255"/>
    <w:rsid w:val="00EA0ACF"/>
    <w:rsid w:val="00EB66E6"/>
    <w:rsid w:val="00F1260E"/>
    <w:rsid w:val="00F46B3B"/>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1</cp:revision>
  <dcterms:created xsi:type="dcterms:W3CDTF">2016-09-25T11:26:00Z</dcterms:created>
  <dcterms:modified xsi:type="dcterms:W3CDTF">2016-09-25T11:45:00Z</dcterms:modified>
</cp:coreProperties>
</file>