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FB23E4" w:rsidRDefault="00FB23E4"/>
    <w:p w:rsidR="00FB23E4" w:rsidRDefault="00FB23E4"/>
    <w:p w:rsidR="00FB23E4" w:rsidRDefault="00FB23E4"/>
    <w:p w:rsidR="00FB23E4" w:rsidRDefault="00FB23E4"/>
    <w:p w:rsidR="002016C0" w:rsidRDefault="00FB23E4" w:rsidP="00FB23E4">
      <w:pPr>
        <w:jc w:val="center"/>
      </w:pPr>
      <w:r>
        <w:rPr>
          <w:noProof/>
        </w:rPr>
        <w:drawing>
          <wp:inline distT="0" distB="0" distL="0" distR="0">
            <wp:extent cx="2317531" cy="291724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fle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646" cy="291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6C0" w:rsidRDefault="002016C0" w:rsidP="00FB23E4">
      <w:pPr>
        <w:jc w:val="center"/>
      </w:pPr>
    </w:p>
    <w:p w:rsidR="00BC1F4B" w:rsidRPr="002016C0" w:rsidRDefault="00FB23E4" w:rsidP="002016C0">
      <w:pPr>
        <w:pStyle w:val="NoSpacing"/>
        <w:rPr>
          <w:b/>
        </w:rPr>
      </w:pPr>
      <w:r w:rsidRPr="002016C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F4801" wp14:editId="343A1206">
                <wp:simplePos x="914400" y="914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3E4" w:rsidRPr="00FB23E4" w:rsidRDefault="00FB23E4" w:rsidP="00FB23E4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STIFLE JOINT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BF48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BLiSbN1gAAAAUBAAAPAAAAZHJzL2Rvd25yZXYueG1sTI/RTsMwDEXf&#10;kfiHyEi8sXQVoFKaTmjAMzD4AK8xTWnjVE22Fb4eg5DGi+Wra12fW61mP6g9TbELbGC5yEARN8F2&#10;3Bp4e328KEDFhGxxCEwGPinCqj49qbC04cAvtN+kVkkIxxINuJTGUuvYOPIYF2EkFu89TB6TyKnV&#10;dsKDhPtB51l2rT12LB8cjrR21PSbnTdQZP6p72/y5+gvv5ZXbn0fHsYPY87P5rtbUInmdDyGH3xB&#10;h1qYtmHHNqrBgBRJv1O8vChEbv8WXVf6P339DQAA//8DAFBLAQItABQABgAIAAAAIQC2gziS/gAA&#10;AOEBAAATAAAAAAAAAAAAAAAAAAAAAABbQ29udGVudF9UeXBlc10ueG1sUEsBAi0AFAAGAAgAAAAh&#10;ADj9If/WAAAAlAEAAAsAAAAAAAAAAAAAAAAALwEAAF9yZWxzLy5yZWxzUEsBAi0AFAAGAAgAAAAh&#10;AJ4hug0dAgAARwQAAA4AAAAAAAAAAAAAAAAALgIAAGRycy9lMm9Eb2MueG1sUEsBAi0AFAAGAAgA&#10;AAAhAEuJJs3WAAAABQEAAA8AAAAAAAAAAAAAAAAAdwQAAGRycy9kb3ducmV2LnhtbFBLBQYAAAAA&#10;BAAEAPMAAAB6BQAAAAA=&#10;" filled="f" stroked="f">
                <v:fill o:detectmouseclick="t"/>
                <v:textbox style="mso-fit-shape-to-text:t">
                  <w:txbxContent>
                    <w:p w:rsidR="00FB23E4" w:rsidRPr="00FB23E4" w:rsidRDefault="00FB23E4" w:rsidP="00FB23E4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STIFLE JOINT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16C0" w:rsidRPr="002016C0">
        <w:rPr>
          <w:b/>
        </w:rPr>
        <w:t>Procedure</w:t>
      </w: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  <w:r>
        <w:t>There are 3 sites:</w:t>
      </w:r>
    </w:p>
    <w:p w:rsidR="002016C0" w:rsidRDefault="002016C0" w:rsidP="002016C0">
      <w:pPr>
        <w:pStyle w:val="NoSpacing"/>
      </w:pPr>
    </w:p>
    <w:p w:rsidR="002016C0" w:rsidRPr="00B50019" w:rsidRDefault="002016C0" w:rsidP="002016C0">
      <w:pPr>
        <w:pStyle w:val="NoSpacing"/>
        <w:rPr>
          <w:i/>
        </w:rPr>
      </w:pPr>
      <w:r w:rsidRPr="00B50019">
        <w:rPr>
          <w:i/>
        </w:rPr>
        <w:t>Medial Femoral-Tibial</w:t>
      </w: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-66</wp:posOffset>
            </wp:positionV>
            <wp:extent cx="2133866" cy="2474470"/>
            <wp:effectExtent l="0" t="0" r="0" b="2540"/>
            <wp:wrapTight wrapText="bothSides">
              <wp:wrapPolygon edited="0">
                <wp:start x="0" y="0"/>
                <wp:lineTo x="0" y="21456"/>
                <wp:lineTo x="21407" y="21456"/>
                <wp:lineTo x="21407" y="0"/>
                <wp:lineTo x="0" y="0"/>
              </wp:wrapPolygon>
            </wp:wrapTight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866" cy="247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6C0" w:rsidRDefault="002016C0" w:rsidP="00533C97">
      <w:pPr>
        <w:pStyle w:val="NoSpacing"/>
        <w:numPr>
          <w:ilvl w:val="0"/>
          <w:numId w:val="1"/>
        </w:numPr>
        <w:jc w:val="both"/>
      </w:pPr>
      <w:r>
        <w:t>Insert the needle between the medial patellar ligament and the medial collateral ligament, just proximal to the tibial tuberosity</w:t>
      </w:r>
    </w:p>
    <w:p w:rsidR="002016C0" w:rsidRDefault="002016C0" w:rsidP="00533C97">
      <w:pPr>
        <w:pStyle w:val="NoSpacing"/>
        <w:numPr>
          <w:ilvl w:val="0"/>
          <w:numId w:val="1"/>
        </w:numPr>
        <w:jc w:val="both"/>
      </w:pPr>
      <w:r>
        <w:t xml:space="preserve">Avoid blood vessels </w:t>
      </w: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Pr="00B50019" w:rsidRDefault="002016C0" w:rsidP="002016C0">
      <w:pPr>
        <w:pStyle w:val="NoSpacing"/>
        <w:rPr>
          <w:i/>
        </w:rPr>
      </w:pPr>
      <w:r w:rsidRPr="00B50019">
        <w:rPr>
          <w:i/>
        </w:rPr>
        <w:lastRenderedPageBreak/>
        <w:t>Femoral-Patellar</w:t>
      </w:r>
    </w:p>
    <w:p w:rsidR="002016C0" w:rsidRDefault="002016C0" w:rsidP="002016C0">
      <w:pPr>
        <w:pStyle w:val="NoSpacing"/>
      </w:pPr>
    </w:p>
    <w:p w:rsidR="002016C0" w:rsidRPr="002016C0" w:rsidRDefault="002016C0" w:rsidP="00533C97">
      <w:pPr>
        <w:pStyle w:val="NoSpacing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15766</wp:posOffset>
            </wp:positionH>
            <wp:positionV relativeFrom="paragraph">
              <wp:posOffset>21612</wp:posOffset>
            </wp:positionV>
            <wp:extent cx="2128181" cy="1829303"/>
            <wp:effectExtent l="19050" t="19050" r="24765" b="19050"/>
            <wp:wrapTight wrapText="bothSides">
              <wp:wrapPolygon edited="0">
                <wp:start x="-193" y="-225"/>
                <wp:lineTo x="-193" y="21600"/>
                <wp:lineTo x="21658" y="21600"/>
                <wp:lineTo x="21658" y="-225"/>
                <wp:lineTo x="-193" y="-225"/>
              </wp:wrapPolygon>
            </wp:wrapTight>
            <wp:docPr id="5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181" cy="182930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16C0" w:rsidRDefault="002016C0" w:rsidP="00533C97">
      <w:pPr>
        <w:pStyle w:val="NoSpacing"/>
        <w:numPr>
          <w:ilvl w:val="0"/>
          <w:numId w:val="1"/>
        </w:numPr>
        <w:jc w:val="both"/>
      </w:pPr>
      <w:r>
        <w:t>Insert the needle between the medial and middle patellar ligament, proximal to the tibial tuberosity and angle upwards towards the supra-patellar process</w:t>
      </w: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Pr="00B50019" w:rsidRDefault="002016C0" w:rsidP="002016C0">
      <w:pPr>
        <w:pStyle w:val="NoSpacing"/>
        <w:rPr>
          <w:i/>
        </w:rPr>
      </w:pPr>
      <w:r w:rsidRPr="00B50019">
        <w:rPr>
          <w:i/>
        </w:rPr>
        <w:t>Lateral Femoral-Tibial</w:t>
      </w:r>
    </w:p>
    <w:p w:rsidR="002016C0" w:rsidRDefault="002016C0" w:rsidP="002016C0">
      <w:pPr>
        <w:pStyle w:val="NoSpacing"/>
      </w:pPr>
    </w:p>
    <w:p w:rsidR="002016C0" w:rsidRDefault="002016C0" w:rsidP="00533C97">
      <w:pPr>
        <w:pStyle w:val="NoSpacing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15766</wp:posOffset>
            </wp:positionH>
            <wp:positionV relativeFrom="paragraph">
              <wp:posOffset>17846</wp:posOffset>
            </wp:positionV>
            <wp:extent cx="2440904" cy="2313087"/>
            <wp:effectExtent l="19050" t="19050" r="17145" b="11430"/>
            <wp:wrapTight wrapText="bothSides">
              <wp:wrapPolygon edited="0">
                <wp:start x="-169" y="-178"/>
                <wp:lineTo x="-169" y="21529"/>
                <wp:lineTo x="21583" y="21529"/>
                <wp:lineTo x="21583" y="-178"/>
                <wp:lineTo x="-169" y="-178"/>
              </wp:wrapPolygon>
            </wp:wrapTight>
            <wp:docPr id="6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04" cy="231308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/>
                      </a:solidFill>
                      <a:miter lim="800000"/>
                      <a:headEnd/>
                      <a:tailEnd/>
                    </a:ln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</w:p>
    <w:p w:rsidR="002016C0" w:rsidRDefault="002016C0" w:rsidP="00533C97">
      <w:pPr>
        <w:pStyle w:val="NoSpacing"/>
        <w:numPr>
          <w:ilvl w:val="0"/>
          <w:numId w:val="1"/>
        </w:numPr>
        <w:jc w:val="both"/>
      </w:pPr>
      <w:r>
        <w:t>Insert the needle caudal to the lateral collateral ligament and proximal to the proximal-lateral edge of the tibia</w:t>
      </w:r>
    </w:p>
    <w:bookmarkEnd w:id="0"/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2016C0" w:rsidRDefault="002016C0" w:rsidP="002016C0">
      <w:pPr>
        <w:pStyle w:val="NoSpacing"/>
      </w:pPr>
    </w:p>
    <w:p w:rsidR="00B50019" w:rsidRPr="00B50019" w:rsidRDefault="002016C0" w:rsidP="002016C0">
      <w:pPr>
        <w:pStyle w:val="NoSpacing"/>
        <w:rPr>
          <w:b/>
        </w:rPr>
      </w:pPr>
      <w:r w:rsidRPr="00B50019">
        <w:rPr>
          <w:b/>
        </w:rPr>
        <w:t>NB// There is some degree of communication</w:t>
      </w:r>
      <w:r w:rsidR="00B50019" w:rsidRPr="00B50019">
        <w:rPr>
          <w:b/>
        </w:rPr>
        <w:t xml:space="preserve"> between the:</w:t>
      </w:r>
    </w:p>
    <w:p w:rsidR="002016C0" w:rsidRPr="00B50019" w:rsidRDefault="00B50019" w:rsidP="00B50019">
      <w:pPr>
        <w:pStyle w:val="NoSpacing"/>
        <w:numPr>
          <w:ilvl w:val="0"/>
          <w:numId w:val="1"/>
        </w:numPr>
        <w:rPr>
          <w:b/>
        </w:rPr>
      </w:pPr>
      <w:r w:rsidRPr="00B50019">
        <w:rPr>
          <w:b/>
        </w:rPr>
        <w:t>Femoral-patellar and medial femoral-tibial joints</w:t>
      </w:r>
    </w:p>
    <w:p w:rsidR="00B50019" w:rsidRPr="00B50019" w:rsidRDefault="00B50019" w:rsidP="00B50019">
      <w:pPr>
        <w:pStyle w:val="NoSpacing"/>
        <w:numPr>
          <w:ilvl w:val="0"/>
          <w:numId w:val="1"/>
        </w:numPr>
        <w:rPr>
          <w:b/>
        </w:rPr>
      </w:pPr>
      <w:r w:rsidRPr="00B50019">
        <w:rPr>
          <w:b/>
        </w:rPr>
        <w:t>Femoral-patellar and lateral femoral-tibial joints</w:t>
      </w:r>
    </w:p>
    <w:p w:rsidR="00B50019" w:rsidRDefault="00B50019" w:rsidP="00B50019">
      <w:pPr>
        <w:pStyle w:val="NoSpacing"/>
        <w:numPr>
          <w:ilvl w:val="0"/>
          <w:numId w:val="1"/>
        </w:numPr>
        <w:rPr>
          <w:b/>
        </w:rPr>
      </w:pPr>
      <w:r w:rsidRPr="00B50019">
        <w:rPr>
          <w:b/>
        </w:rPr>
        <w:t>Medial femoral-tibial and lateral femoral-tibia</w:t>
      </w:r>
      <w:r>
        <w:rPr>
          <w:b/>
        </w:rPr>
        <w:t xml:space="preserve"> joints</w:t>
      </w:r>
    </w:p>
    <w:p w:rsidR="00B50019" w:rsidRPr="00B50019" w:rsidRDefault="00B50019" w:rsidP="00B50019">
      <w:pPr>
        <w:pStyle w:val="NoSpacing"/>
        <w:ind w:left="360"/>
        <w:rPr>
          <w:b/>
        </w:rPr>
      </w:pPr>
      <w:r>
        <w:rPr>
          <w:b/>
        </w:rPr>
        <w:t>This means that a more specific location for lameness could possibly be determined!</w:t>
      </w:r>
    </w:p>
    <w:sectPr w:rsidR="00B50019" w:rsidRPr="00B50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9B4"/>
    <w:multiLevelType w:val="hybridMultilevel"/>
    <w:tmpl w:val="F25E9D3C"/>
    <w:lvl w:ilvl="0" w:tplc="0B6A3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5B"/>
    <w:rsid w:val="001B4392"/>
    <w:rsid w:val="001C1C5B"/>
    <w:rsid w:val="002016C0"/>
    <w:rsid w:val="00533C97"/>
    <w:rsid w:val="00B50019"/>
    <w:rsid w:val="00BC1F4B"/>
    <w:rsid w:val="00F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400D7"/>
  <w15:chartTrackingRefBased/>
  <w15:docId w15:val="{4D8DE556-069E-4470-84AF-CDB2CB07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6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Johnally</dc:creator>
  <cp:keywords/>
  <dc:description/>
  <cp:lastModifiedBy>Simone Johnally</cp:lastModifiedBy>
  <cp:revision>7</cp:revision>
  <dcterms:created xsi:type="dcterms:W3CDTF">2016-09-28T02:56:00Z</dcterms:created>
  <dcterms:modified xsi:type="dcterms:W3CDTF">2016-09-30T01:04:00Z</dcterms:modified>
</cp:coreProperties>
</file>