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Pr="0052437D" w:rsidRDefault="0089707E" w:rsidP="0052437D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52437D">
        <w:rPr>
          <w:b/>
          <w:sz w:val="48"/>
          <w:szCs w:val="48"/>
          <w:u w:val="single"/>
        </w:rPr>
        <w:t>LOW 6 POINT NERVE BLOCK (HINDLIMB)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6176"/>
        <w:gridCol w:w="2835"/>
      </w:tblGrid>
      <w:tr w:rsidR="00732A2A" w:rsidTr="00732A2A">
        <w:tc>
          <w:tcPr>
            <w:tcW w:w="1502" w:type="dxa"/>
          </w:tcPr>
          <w:p w:rsidR="00732A2A" w:rsidRPr="003944D8" w:rsidRDefault="00732A2A" w:rsidP="00732A2A">
            <w:pPr>
              <w:jc w:val="center"/>
              <w:rPr>
                <w:b/>
              </w:rPr>
            </w:pPr>
            <w:r>
              <w:rPr>
                <w:b/>
              </w:rPr>
              <w:t>NERVE AFFECTED</w:t>
            </w:r>
          </w:p>
        </w:tc>
        <w:tc>
          <w:tcPr>
            <w:tcW w:w="1502" w:type="dxa"/>
          </w:tcPr>
          <w:p w:rsidR="00732A2A" w:rsidRPr="003944D8" w:rsidRDefault="00732A2A" w:rsidP="00732A2A">
            <w:pPr>
              <w:jc w:val="center"/>
              <w:rPr>
                <w:b/>
              </w:rPr>
            </w:pPr>
            <w:r w:rsidRPr="003944D8">
              <w:rPr>
                <w:b/>
              </w:rPr>
              <w:t>NEEDLE</w:t>
            </w:r>
          </w:p>
        </w:tc>
        <w:tc>
          <w:tcPr>
            <w:tcW w:w="1503" w:type="dxa"/>
          </w:tcPr>
          <w:p w:rsidR="00732A2A" w:rsidRPr="003944D8" w:rsidRDefault="00732A2A" w:rsidP="00732A2A">
            <w:pPr>
              <w:jc w:val="center"/>
              <w:rPr>
                <w:b/>
              </w:rPr>
            </w:pPr>
            <w:r w:rsidRPr="003944D8">
              <w:rPr>
                <w:b/>
              </w:rPr>
              <w:t>VOLUME</w:t>
            </w:r>
          </w:p>
        </w:tc>
        <w:tc>
          <w:tcPr>
            <w:tcW w:w="1503" w:type="dxa"/>
          </w:tcPr>
          <w:p w:rsidR="00732A2A" w:rsidRPr="003944D8" w:rsidRDefault="00732A2A" w:rsidP="00732A2A">
            <w:pPr>
              <w:jc w:val="center"/>
              <w:rPr>
                <w:b/>
              </w:rPr>
            </w:pPr>
            <w:r>
              <w:rPr>
                <w:b/>
              </w:rPr>
              <w:t>ONSET OF ACTION</w:t>
            </w:r>
          </w:p>
        </w:tc>
        <w:tc>
          <w:tcPr>
            <w:tcW w:w="6176" w:type="dxa"/>
          </w:tcPr>
          <w:p w:rsidR="00732A2A" w:rsidRPr="003944D8" w:rsidRDefault="00732A2A" w:rsidP="00732A2A">
            <w:pPr>
              <w:jc w:val="center"/>
              <w:rPr>
                <w:b/>
              </w:rPr>
            </w:pPr>
            <w:r w:rsidRPr="003944D8">
              <w:rPr>
                <w:b/>
              </w:rPr>
              <w:t>TECHNIQUE</w:t>
            </w:r>
          </w:p>
        </w:tc>
        <w:tc>
          <w:tcPr>
            <w:tcW w:w="2835" w:type="dxa"/>
          </w:tcPr>
          <w:p w:rsidR="00732A2A" w:rsidRPr="003944D8" w:rsidRDefault="00732A2A" w:rsidP="00732A2A">
            <w:pPr>
              <w:jc w:val="center"/>
              <w:rPr>
                <w:b/>
              </w:rPr>
            </w:pPr>
            <w:r w:rsidRPr="003944D8">
              <w:rPr>
                <w:b/>
              </w:rPr>
              <w:t>STRUCTURES BLOCKED</w:t>
            </w:r>
          </w:p>
        </w:tc>
      </w:tr>
      <w:tr w:rsidR="00732A2A" w:rsidTr="00732A2A">
        <w:tc>
          <w:tcPr>
            <w:tcW w:w="1502" w:type="dxa"/>
          </w:tcPr>
          <w:p w:rsidR="00732A2A" w:rsidRDefault="00796492" w:rsidP="00732A2A">
            <w:r>
              <w:t>-Lateral and medial plantar nerves</w:t>
            </w:r>
          </w:p>
          <w:p w:rsidR="00796492" w:rsidRDefault="00796492" w:rsidP="00732A2A"/>
          <w:p w:rsidR="00796492" w:rsidRDefault="00796492" w:rsidP="00732A2A">
            <w:r>
              <w:t>-lateral and medial metatarsal nerves</w:t>
            </w:r>
          </w:p>
          <w:p w:rsidR="00796492" w:rsidRDefault="00796492" w:rsidP="00732A2A"/>
          <w:p w:rsidR="00796492" w:rsidRDefault="00796492" w:rsidP="00732A2A">
            <w:r>
              <w:t>-dorsal metatarsal nerves</w:t>
            </w:r>
          </w:p>
        </w:tc>
        <w:tc>
          <w:tcPr>
            <w:tcW w:w="1502" w:type="dxa"/>
          </w:tcPr>
          <w:p w:rsidR="00732A2A" w:rsidRDefault="00732A2A" w:rsidP="00796492">
            <w:r w:rsidRPr="00732A2A">
              <w:t xml:space="preserve"> 22 gauge</w:t>
            </w:r>
            <w:r w:rsidR="00796492">
              <w:t>,</w:t>
            </w:r>
            <w:r w:rsidR="00796492" w:rsidRPr="00796492">
              <w:t>1 inch</w:t>
            </w:r>
          </w:p>
        </w:tc>
        <w:tc>
          <w:tcPr>
            <w:tcW w:w="1503" w:type="dxa"/>
          </w:tcPr>
          <w:p w:rsidR="00732A2A" w:rsidRDefault="00796492" w:rsidP="00732A2A">
            <w:r>
              <w:t>4-5ml per plantar nerve</w:t>
            </w:r>
          </w:p>
          <w:p w:rsidR="00796492" w:rsidRDefault="00796492" w:rsidP="00732A2A"/>
          <w:p w:rsidR="00796492" w:rsidRDefault="00796492" w:rsidP="00732A2A">
            <w:r>
              <w:t>3ml per plantar metatarsal nerve</w:t>
            </w:r>
          </w:p>
          <w:p w:rsidR="00796492" w:rsidRDefault="00796492" w:rsidP="00732A2A"/>
          <w:p w:rsidR="00796492" w:rsidRDefault="00796492" w:rsidP="00732A2A">
            <w:r>
              <w:t>3ml per dorsal metatarsal nerve</w:t>
            </w:r>
          </w:p>
          <w:p w:rsidR="00796492" w:rsidRDefault="00796492" w:rsidP="00732A2A"/>
          <w:p w:rsidR="00796492" w:rsidRDefault="00796492" w:rsidP="00732A2A"/>
        </w:tc>
        <w:tc>
          <w:tcPr>
            <w:tcW w:w="1503" w:type="dxa"/>
          </w:tcPr>
          <w:p w:rsidR="00732A2A" w:rsidRDefault="00796492" w:rsidP="00732A2A">
            <w:r>
              <w:t>15 minutes</w:t>
            </w:r>
          </w:p>
        </w:tc>
        <w:tc>
          <w:tcPr>
            <w:tcW w:w="6176" w:type="dxa"/>
          </w:tcPr>
          <w:p w:rsidR="00732A2A" w:rsidRDefault="00732A2A" w:rsidP="00732A2A">
            <w:r>
              <w:t>T</w:t>
            </w:r>
            <w:r w:rsidRPr="00732A2A">
              <w:t>he lateral &amp; medial plantar nerves, and lateral &amp; medial plantar metatarsal nerves are blocked in similar fashion to the 4-poi</w:t>
            </w:r>
            <w:r>
              <w:t>nt block in the forelimb</w:t>
            </w:r>
            <w:r w:rsidRPr="00732A2A">
              <w:t>.</w:t>
            </w:r>
          </w:p>
          <w:p w:rsidR="00732A2A" w:rsidRDefault="00732A2A" w:rsidP="00732A2A"/>
          <w:p w:rsidR="00732A2A" w:rsidRDefault="00732A2A" w:rsidP="00732A2A">
            <w:r>
              <w:t xml:space="preserve"> In the </w:t>
            </w:r>
            <w:proofErr w:type="spellStart"/>
            <w:r>
              <w:t>hindlimb</w:t>
            </w:r>
            <w:proofErr w:type="spellEnd"/>
            <w:r>
              <w:t>, “</w:t>
            </w:r>
            <w:r w:rsidRPr="00732A2A">
              <w:t>dorsal metatarsal‟ nerves provide innervation on the dorsal surface. Therefore, this block requires an additional subcutaneous ring block directed dorsally.</w:t>
            </w:r>
          </w:p>
          <w:p w:rsidR="00732A2A" w:rsidRDefault="00732A2A" w:rsidP="00732A2A"/>
          <w:p w:rsidR="00732A2A" w:rsidRDefault="00732A2A" w:rsidP="00796492">
            <w:r w:rsidRPr="00732A2A">
              <w:t xml:space="preserve"> This ring block origina</w:t>
            </w:r>
            <w:r w:rsidR="00796492">
              <w:t xml:space="preserve">tes from the location </w:t>
            </w:r>
            <w:r w:rsidRPr="00732A2A">
              <w:t xml:space="preserve">lateral &amp; medial </w:t>
            </w:r>
            <w:r w:rsidR="00796492">
              <w:t>to the common extensor tendon.</w:t>
            </w:r>
          </w:p>
        </w:tc>
        <w:tc>
          <w:tcPr>
            <w:tcW w:w="2835" w:type="dxa"/>
          </w:tcPr>
          <w:p w:rsidR="00732A2A" w:rsidRDefault="00732A2A" w:rsidP="00732A2A">
            <w:r w:rsidRPr="00732A2A">
              <w:t> fetlock joint</w:t>
            </w:r>
          </w:p>
          <w:p w:rsidR="00732A2A" w:rsidRDefault="00732A2A" w:rsidP="00732A2A"/>
          <w:p w:rsidR="00732A2A" w:rsidRDefault="00732A2A" w:rsidP="00732A2A">
            <w:r w:rsidRPr="00732A2A">
              <w:t xml:space="preserve"> branches and inser</w:t>
            </w:r>
            <w:r>
              <w:t>tion of the suspensory ligament</w:t>
            </w:r>
          </w:p>
          <w:p w:rsidR="00732A2A" w:rsidRDefault="00732A2A" w:rsidP="00732A2A"/>
          <w:p w:rsidR="00732A2A" w:rsidRDefault="00732A2A" w:rsidP="00732A2A">
            <w:r w:rsidRPr="00732A2A">
              <w:t xml:space="preserve"> DDFT/SDF</w:t>
            </w:r>
            <w:r>
              <w:t>T up to the level of the block</w:t>
            </w:r>
          </w:p>
          <w:p w:rsidR="00732A2A" w:rsidRDefault="00732A2A" w:rsidP="00732A2A"/>
          <w:p w:rsidR="00732A2A" w:rsidRDefault="00732A2A" w:rsidP="00732A2A">
            <w:proofErr w:type="gramStart"/>
            <w:r w:rsidRPr="00732A2A">
              <w:t>all</w:t>
            </w:r>
            <w:proofErr w:type="gramEnd"/>
            <w:r w:rsidRPr="00732A2A">
              <w:t xml:space="preserve"> structures distal to the fetlock. </w:t>
            </w:r>
          </w:p>
        </w:tc>
      </w:tr>
    </w:tbl>
    <w:p w:rsidR="0089707E" w:rsidRDefault="00796492" w:rsidP="00C336F4">
      <w:pPr>
        <w:jc w:val="center"/>
      </w:pPr>
      <w:r>
        <w:rPr>
          <w:noProof/>
          <w:lang w:eastAsia="en-TT"/>
        </w:rPr>
        <w:drawing>
          <wp:inline distT="0" distB="0" distL="0" distR="0">
            <wp:extent cx="2097788" cy="2328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pt1new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774" cy="236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drawing>
          <wp:inline distT="0" distB="0" distL="0" distR="0">
            <wp:extent cx="2309151" cy="1431761"/>
            <wp:effectExtent l="63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pt2new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69977" cy="146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07E" w:rsidSect="00732A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7E"/>
    <w:rsid w:val="00492E68"/>
    <w:rsid w:val="0052437D"/>
    <w:rsid w:val="00732A2A"/>
    <w:rsid w:val="00796492"/>
    <w:rsid w:val="0089707E"/>
    <w:rsid w:val="009D167F"/>
    <w:rsid w:val="00C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728AE-24B8-43A4-A723-DF742A0F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2016-10-01T15:53:00Z</dcterms:created>
  <dcterms:modified xsi:type="dcterms:W3CDTF">2016-10-01T18:34:00Z</dcterms:modified>
</cp:coreProperties>
</file>