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Pr="0005237D" w:rsidRDefault="0005237D">
      <w:pPr>
        <w:rPr>
          <w:rFonts w:ascii="Times New Roman" w:hAnsi="Times New Roman" w:cs="Times New Roman"/>
          <w:b/>
          <w:sz w:val="32"/>
          <w:szCs w:val="32"/>
        </w:rPr>
      </w:pPr>
      <w:r w:rsidRPr="0005237D">
        <w:rPr>
          <w:rFonts w:ascii="Times New Roman" w:hAnsi="Times New Roman" w:cs="Times New Roman"/>
          <w:b/>
          <w:sz w:val="32"/>
          <w:szCs w:val="32"/>
        </w:rPr>
        <w:t>Advantages and Disadvantages of Digit Amputation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237D" w:rsidTr="0005237D">
        <w:tc>
          <w:tcPr>
            <w:tcW w:w="4788" w:type="dxa"/>
          </w:tcPr>
          <w:p w:rsidR="0005237D" w:rsidRPr="0005237D" w:rsidRDefault="000523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37D">
              <w:rPr>
                <w:rFonts w:ascii="Times New Roman" w:hAnsi="Times New Roman" w:cs="Times New Roman"/>
                <w:b/>
                <w:sz w:val="32"/>
                <w:szCs w:val="32"/>
              </w:rPr>
              <w:t>Advantages</w:t>
            </w:r>
          </w:p>
        </w:tc>
        <w:tc>
          <w:tcPr>
            <w:tcW w:w="4788" w:type="dxa"/>
          </w:tcPr>
          <w:p w:rsidR="0005237D" w:rsidRPr="0005237D" w:rsidRDefault="000523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237D">
              <w:rPr>
                <w:rFonts w:ascii="Times New Roman" w:hAnsi="Times New Roman" w:cs="Times New Roman"/>
                <w:b/>
                <w:sz w:val="32"/>
                <w:szCs w:val="32"/>
              </w:rPr>
              <w:t>Disadvantages</w:t>
            </w:r>
          </w:p>
        </w:tc>
      </w:tr>
      <w:tr w:rsidR="0005237D" w:rsidTr="0005237D">
        <w:trPr>
          <w:trHeight w:val="2087"/>
        </w:trPr>
        <w:tc>
          <w:tcPr>
            <w:tcW w:w="4788" w:type="dxa"/>
          </w:tcPr>
          <w:p w:rsidR="0005237D" w:rsidRPr="0005237D" w:rsidRDefault="0005237D" w:rsidP="00052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5237D">
              <w:rPr>
                <w:rFonts w:ascii="Times New Roman" w:hAnsi="Times New Roman" w:cs="Times New Roman"/>
                <w:sz w:val="32"/>
                <w:szCs w:val="32"/>
              </w:rPr>
              <w:t xml:space="preserve">it is a rapid and inexpensive procedure, </w:t>
            </w:r>
          </w:p>
          <w:p w:rsidR="0005237D" w:rsidRPr="0005237D" w:rsidRDefault="0005237D" w:rsidP="00052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5237D">
              <w:rPr>
                <w:rFonts w:ascii="Times New Roman" w:hAnsi="Times New Roman" w:cs="Times New Roman"/>
                <w:sz w:val="32"/>
                <w:szCs w:val="32"/>
              </w:rPr>
              <w:t xml:space="preserve">all the infected tissues are resected, </w:t>
            </w:r>
          </w:p>
          <w:p w:rsidR="0005237D" w:rsidRPr="0005237D" w:rsidRDefault="0005237D" w:rsidP="00052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5237D">
              <w:rPr>
                <w:rFonts w:ascii="Times New Roman" w:hAnsi="Times New Roman" w:cs="Times New Roman"/>
                <w:sz w:val="32"/>
                <w:szCs w:val="32"/>
              </w:rPr>
              <w:t>cattle</w:t>
            </w:r>
            <w:proofErr w:type="gramEnd"/>
            <w:r w:rsidRPr="0005237D">
              <w:rPr>
                <w:rFonts w:ascii="Times New Roman" w:hAnsi="Times New Roman" w:cs="Times New Roman"/>
                <w:sz w:val="32"/>
                <w:szCs w:val="32"/>
              </w:rPr>
              <w:t xml:space="preserve"> usually return rapidly to their previous level of production.</w:t>
            </w:r>
          </w:p>
        </w:tc>
        <w:tc>
          <w:tcPr>
            <w:tcW w:w="4788" w:type="dxa"/>
          </w:tcPr>
          <w:p w:rsidR="0005237D" w:rsidRPr="0005237D" w:rsidRDefault="0005237D" w:rsidP="00052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5237D">
              <w:rPr>
                <w:rFonts w:ascii="Times New Roman" w:hAnsi="Times New Roman" w:cs="Times New Roman"/>
                <w:sz w:val="32"/>
                <w:szCs w:val="32"/>
              </w:rPr>
              <w:t>expected production life is reduced,</w:t>
            </w:r>
          </w:p>
          <w:p w:rsidR="0005237D" w:rsidRPr="0005237D" w:rsidRDefault="0005237D" w:rsidP="00052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5237D">
              <w:rPr>
                <w:rFonts w:ascii="Times New Roman" w:hAnsi="Times New Roman" w:cs="Times New Roman"/>
                <w:sz w:val="32"/>
                <w:szCs w:val="32"/>
              </w:rPr>
              <w:t xml:space="preserve"> heavy animals do</w:t>
            </w:r>
            <w:r w:rsidRPr="0005237D">
              <w:rPr>
                <w:rFonts w:ascii="Times New Roman" w:hAnsi="Times New Roman" w:cs="Times New Roman"/>
                <w:sz w:val="32"/>
                <w:szCs w:val="32"/>
              </w:rPr>
              <w:t xml:space="preserve"> poorly, </w:t>
            </w:r>
          </w:p>
          <w:p w:rsidR="0005237D" w:rsidRPr="0005237D" w:rsidRDefault="0005237D" w:rsidP="00052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5237D">
              <w:rPr>
                <w:rFonts w:ascii="Times New Roman" w:hAnsi="Times New Roman" w:cs="Times New Roman"/>
                <w:sz w:val="32"/>
                <w:szCs w:val="32"/>
              </w:rPr>
              <w:t>cosmetic</w:t>
            </w:r>
            <w:proofErr w:type="gramEnd"/>
            <w:r w:rsidRPr="0005237D">
              <w:rPr>
                <w:rFonts w:ascii="Times New Roman" w:hAnsi="Times New Roman" w:cs="Times New Roman"/>
                <w:sz w:val="32"/>
                <w:szCs w:val="32"/>
              </w:rPr>
              <w:t xml:space="preserve"> result is poor.</w:t>
            </w:r>
          </w:p>
        </w:tc>
      </w:tr>
    </w:tbl>
    <w:p w:rsidR="0005237D" w:rsidRDefault="0005237D">
      <w:bookmarkStart w:id="0" w:name="_GoBack"/>
      <w:bookmarkEnd w:id="0"/>
    </w:p>
    <w:sectPr w:rsidR="00052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0978"/>
    <w:multiLevelType w:val="hybridMultilevel"/>
    <w:tmpl w:val="472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7D"/>
    <w:rsid w:val="00037ACF"/>
    <w:rsid w:val="0005237D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21111D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C1101"/>
    <w:rsid w:val="003F0B0A"/>
    <w:rsid w:val="003F5A0D"/>
    <w:rsid w:val="00402804"/>
    <w:rsid w:val="00411757"/>
    <w:rsid w:val="00417B50"/>
    <w:rsid w:val="0042424B"/>
    <w:rsid w:val="00491C65"/>
    <w:rsid w:val="00497B32"/>
    <w:rsid w:val="005216CC"/>
    <w:rsid w:val="00541AEF"/>
    <w:rsid w:val="00584F6D"/>
    <w:rsid w:val="005D7465"/>
    <w:rsid w:val="005E431F"/>
    <w:rsid w:val="005F6EE8"/>
    <w:rsid w:val="00614C2C"/>
    <w:rsid w:val="00674949"/>
    <w:rsid w:val="00691356"/>
    <w:rsid w:val="006D6C5A"/>
    <w:rsid w:val="007165B1"/>
    <w:rsid w:val="00734186"/>
    <w:rsid w:val="007761A3"/>
    <w:rsid w:val="00795D88"/>
    <w:rsid w:val="007B1125"/>
    <w:rsid w:val="007D6F20"/>
    <w:rsid w:val="007F2051"/>
    <w:rsid w:val="00810CFE"/>
    <w:rsid w:val="00814161"/>
    <w:rsid w:val="00816F64"/>
    <w:rsid w:val="0082029C"/>
    <w:rsid w:val="00823161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E1C84"/>
    <w:rsid w:val="00BF7B2E"/>
    <w:rsid w:val="00C06FAC"/>
    <w:rsid w:val="00C2670E"/>
    <w:rsid w:val="00C35791"/>
    <w:rsid w:val="00C41685"/>
    <w:rsid w:val="00C96D16"/>
    <w:rsid w:val="00CA39D8"/>
    <w:rsid w:val="00CA712C"/>
    <w:rsid w:val="00CD2909"/>
    <w:rsid w:val="00CD640C"/>
    <w:rsid w:val="00CE0010"/>
    <w:rsid w:val="00CF5261"/>
    <w:rsid w:val="00D02C0B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2016-11-12T12:44:00Z</dcterms:created>
  <dcterms:modified xsi:type="dcterms:W3CDTF">2016-11-12T12:51:00Z</dcterms:modified>
</cp:coreProperties>
</file>