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7C80"/>
  <w:body>
    <w:p w:rsidR="00F20866" w:rsidRPr="00ED4A93" w:rsidRDefault="00ED4A93" w:rsidP="00F20866">
      <w:pPr>
        <w:tabs>
          <w:tab w:val="left" w:pos="3765"/>
        </w:tabs>
        <w:jc w:val="left"/>
        <w:rPr>
          <w:rFonts w:ascii="Cambria" w:hAnsi="Cambria"/>
          <w:noProof/>
          <w:sz w:val="24"/>
          <w:szCs w:val="24"/>
        </w:rPr>
      </w:pPr>
      <w:r w:rsidRPr="00ED4A93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654685</wp:posOffset>
                </wp:positionV>
                <wp:extent cx="685800" cy="371475"/>
                <wp:effectExtent l="0" t="19050" r="38100" b="47625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714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B31B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308.25pt;margin-top:51.55pt;width:54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" adj="15750" fillcolor="#4472c4 [3204]" strokecolor="#1f3763 [1604]" strokeweight="1pt"/>
            </w:pict>
          </mc:Fallback>
        </mc:AlternateContent>
      </w:r>
      <w:r w:rsidRPr="00ED4A93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702945</wp:posOffset>
                </wp:positionV>
                <wp:extent cx="219075" cy="228600"/>
                <wp:effectExtent l="0" t="0" r="28575" b="19050"/>
                <wp:wrapNone/>
                <wp:docPr id="6" name="Cro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5DD9D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6" o:spid="_x0000_s1026" type="#_x0000_t11" style="position:absolute;margin-left:160.5pt;margin-top:55.35pt;width:17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" fillcolor="#4472c4 [3204]" strokecolor="#1f3763 [1604]" strokeweight="1pt"/>
            </w:pict>
          </mc:Fallback>
        </mc:AlternateContent>
      </w:r>
      <w:r w:rsidR="00F20866" w:rsidRPr="00ED4A93">
        <w:rPr>
          <w:rFonts w:ascii="Cambria" w:hAnsi="Cambria"/>
          <w:noProof/>
          <w:sz w:val="24"/>
          <w:szCs w:val="24"/>
        </w:rPr>
        <w:t xml:space="preserve"> </w:t>
      </w:r>
      <w:r w:rsidR="00F20866" w:rsidRPr="00ED4A93">
        <w:rPr>
          <w:rFonts w:ascii="Cambria" w:hAnsi="Cambria"/>
          <w:noProof/>
          <w:sz w:val="24"/>
          <w:szCs w:val="24"/>
        </w:rPr>
        <w:drawing>
          <wp:inline distT="0" distB="0" distL="0" distR="0">
            <wp:extent cx="1693563" cy="1426210"/>
            <wp:effectExtent l="0" t="0" r="1905" b="2540"/>
            <wp:docPr id="5" name="Picture 5" descr="https://scontent.fpos3-1.fna.fbcdn.net/v/t1.15752-9/42186095_719847775074405_7970107735297490944_n.jpg?_nc_cat=100&amp;oh=3b014d218f9f2d7714adb2acc4bc3f09&amp;oe=5C1B99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pos3-1.fna.fbcdn.net/v/t1.15752-9/42186095_719847775074405_7970107735297490944_n.jpg?_nc_cat=100&amp;oh=3b014d218f9f2d7714adb2acc4bc3f09&amp;oe=5C1B99A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240"/>
                    <a:stretch/>
                  </pic:blipFill>
                  <pic:spPr bwMode="auto">
                    <a:xfrm>
                      <a:off x="0" y="0"/>
                      <a:ext cx="1716009" cy="1445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20866" w:rsidRPr="00ED4A93">
        <w:rPr>
          <w:rFonts w:ascii="Cambria" w:hAnsi="Cambria"/>
          <w:noProof/>
          <w:sz w:val="24"/>
          <w:szCs w:val="24"/>
        </w:rPr>
        <w:t xml:space="preserve">                         </w:t>
      </w:r>
      <w:r w:rsidR="00F20866" w:rsidRPr="00ED4A93">
        <w:rPr>
          <w:rFonts w:ascii="Cambria" w:hAnsi="Cambria"/>
          <w:noProof/>
          <w:sz w:val="24"/>
          <w:szCs w:val="24"/>
        </w:rPr>
        <w:drawing>
          <wp:inline distT="0" distB="0" distL="0" distR="0">
            <wp:extent cx="1123140" cy="1418019"/>
            <wp:effectExtent l="0" t="0" r="1270" b="0"/>
            <wp:docPr id="7" name="Picture 7" descr="https://scontent.fpos3-1.fna.fbcdn.net/v/t1.15752-9/42274482_845563082499908_7253670854901366784_n.jpg?_nc_cat=106&amp;oh=6f6403eb99b901bb1dee6742bb1e817e&amp;oe=5C1A5B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pos3-1.fna.fbcdn.net/v/t1.15752-9/42274482_845563082499908_7253670854901366784_n.jpg?_nc_cat=106&amp;oh=6f6403eb99b901bb1dee6742bb1e817e&amp;oe=5C1A5BD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13" r="25181" b="11709"/>
                    <a:stretch/>
                  </pic:blipFill>
                  <pic:spPr bwMode="auto">
                    <a:xfrm>
                      <a:off x="0" y="0"/>
                      <a:ext cx="1145100" cy="14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20866" w:rsidRPr="00ED4A93">
        <w:rPr>
          <w:rFonts w:ascii="Cambria" w:hAnsi="Cambria"/>
          <w:noProof/>
          <w:sz w:val="24"/>
          <w:szCs w:val="24"/>
        </w:rPr>
        <w:t xml:space="preserve">                </w:t>
      </w:r>
      <w:r w:rsidRPr="00ED4A93">
        <w:rPr>
          <w:rFonts w:ascii="Cambria" w:hAnsi="Cambria"/>
          <w:noProof/>
          <w:sz w:val="24"/>
          <w:szCs w:val="24"/>
        </w:rPr>
        <w:t xml:space="preserve">         </w:t>
      </w:r>
      <w:r w:rsidR="00F20866" w:rsidRPr="00ED4A93">
        <w:rPr>
          <w:rFonts w:ascii="Cambria" w:hAnsi="Cambria"/>
          <w:noProof/>
          <w:sz w:val="24"/>
          <w:szCs w:val="24"/>
        </w:rPr>
        <w:t xml:space="preserve">        </w:t>
      </w:r>
      <w:r w:rsidR="00F20866" w:rsidRPr="00ED4A93">
        <w:rPr>
          <w:rFonts w:ascii="Cambria" w:hAnsi="Cambria"/>
          <w:noProof/>
          <w:sz w:val="24"/>
          <w:szCs w:val="24"/>
        </w:rPr>
        <w:drawing>
          <wp:inline distT="0" distB="0" distL="0" distR="0" wp14:anchorId="4B3A6246" wp14:editId="19D8E1FC">
            <wp:extent cx="2105025" cy="1425575"/>
            <wp:effectExtent l="0" t="0" r="9525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622857bbb9d762e1aa2c52b41fb9630--cow-pictures-baby-painti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052" cy="1487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866" w:rsidRPr="00ED4A93" w:rsidRDefault="00F20866" w:rsidP="00F20866">
      <w:pPr>
        <w:tabs>
          <w:tab w:val="left" w:pos="3765"/>
        </w:tabs>
        <w:jc w:val="left"/>
        <w:rPr>
          <w:rFonts w:ascii="Cambria" w:hAnsi="Cambria" w:cstheme="majorHAnsi"/>
          <w:noProof/>
          <w:color w:val="FFFF00"/>
          <w:sz w:val="24"/>
          <w:szCs w:val="24"/>
        </w:rPr>
      </w:pPr>
      <w:r w:rsidRPr="00ED4A93">
        <w:rPr>
          <w:rFonts w:ascii="Cambria" w:hAnsi="Cambria" w:cstheme="majorHAnsi"/>
          <w:noProof/>
          <w:color w:val="FFFF00"/>
          <w:sz w:val="24"/>
          <w:szCs w:val="24"/>
        </w:rPr>
        <w:t xml:space="preserve">Distance and Physical Examinations were conducted to ensure that the animal was in good health prior to conducting sedation procedure. </w:t>
      </w:r>
    </w:p>
    <w:p w:rsidR="00F20866" w:rsidRPr="00ED4A93" w:rsidRDefault="00F20866" w:rsidP="00F20866">
      <w:pPr>
        <w:tabs>
          <w:tab w:val="left" w:pos="3765"/>
        </w:tabs>
        <w:jc w:val="left"/>
        <w:rPr>
          <w:rFonts w:ascii="Cambria" w:hAnsi="Cambria" w:cstheme="majorHAnsi"/>
          <w:b/>
          <w:noProof/>
          <w:color w:val="0070C0"/>
          <w:sz w:val="24"/>
          <w:szCs w:val="24"/>
          <w:u w:val="double"/>
        </w:rPr>
      </w:pPr>
      <w:r w:rsidRPr="00ED4A93">
        <w:rPr>
          <w:rFonts w:ascii="Cambria" w:hAnsi="Cambria" w:cstheme="majorHAnsi"/>
          <w:b/>
          <w:noProof/>
          <w:color w:val="0070C0"/>
          <w:sz w:val="24"/>
          <w:szCs w:val="24"/>
          <w:u w:val="double"/>
        </w:rPr>
        <w:t xml:space="preserve">Materials </w:t>
      </w:r>
      <w:r w:rsidR="0029596A" w:rsidRPr="00ED4A93">
        <w:rPr>
          <w:rFonts w:ascii="Cambria" w:hAnsi="Cambria" w:cstheme="majorHAnsi"/>
          <w:b/>
          <w:noProof/>
          <w:color w:val="0070C0"/>
          <w:sz w:val="24"/>
          <w:szCs w:val="24"/>
          <w:u w:val="double"/>
        </w:rPr>
        <w:t>required:</w:t>
      </w:r>
    </w:p>
    <w:p w:rsidR="00ED4A93" w:rsidRDefault="00ED4A93" w:rsidP="0029596A">
      <w:pPr>
        <w:pStyle w:val="ListParagraph"/>
        <w:numPr>
          <w:ilvl w:val="0"/>
          <w:numId w:val="2"/>
        </w:numPr>
        <w:tabs>
          <w:tab w:val="left" w:pos="3765"/>
        </w:tabs>
        <w:jc w:val="left"/>
        <w:rPr>
          <w:rFonts w:ascii="Cambria" w:hAnsi="Cambria" w:cstheme="majorHAnsi"/>
          <w:noProof/>
          <w:color w:val="0070C0"/>
          <w:sz w:val="24"/>
          <w:szCs w:val="24"/>
        </w:rPr>
        <w:sectPr w:rsidR="00ED4A93" w:rsidSect="00ED4A9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84" w:right="284" w:bottom="720" w:left="720" w:header="709" w:footer="709" w:gutter="0"/>
          <w:cols w:space="708"/>
          <w:docGrid w:linePitch="360"/>
        </w:sectPr>
      </w:pPr>
    </w:p>
    <w:p w:rsidR="0029596A" w:rsidRPr="00ED4A93" w:rsidRDefault="0029596A" w:rsidP="0029596A">
      <w:pPr>
        <w:pStyle w:val="ListParagraph"/>
        <w:numPr>
          <w:ilvl w:val="0"/>
          <w:numId w:val="2"/>
        </w:numPr>
        <w:tabs>
          <w:tab w:val="left" w:pos="3765"/>
        </w:tabs>
        <w:jc w:val="left"/>
        <w:rPr>
          <w:rFonts w:ascii="Cambria" w:hAnsi="Cambria" w:cstheme="majorHAnsi"/>
          <w:b/>
          <w:noProof/>
          <w:color w:val="0070C0"/>
          <w:sz w:val="24"/>
          <w:szCs w:val="24"/>
          <w:u w:val="double"/>
        </w:rPr>
      </w:pPr>
      <w:r w:rsidRPr="00ED4A93">
        <w:rPr>
          <w:rFonts w:ascii="Cambria" w:hAnsi="Cambria" w:cstheme="majorHAnsi"/>
          <w:noProof/>
          <w:color w:val="0070C0"/>
          <w:sz w:val="24"/>
          <w:szCs w:val="24"/>
        </w:rPr>
        <w:t>2- 1 mL syringes</w:t>
      </w:r>
    </w:p>
    <w:p w:rsidR="0029596A" w:rsidRPr="00ED4A93" w:rsidRDefault="0029596A" w:rsidP="0029596A">
      <w:pPr>
        <w:pStyle w:val="ListParagraph"/>
        <w:numPr>
          <w:ilvl w:val="0"/>
          <w:numId w:val="2"/>
        </w:numPr>
        <w:tabs>
          <w:tab w:val="left" w:pos="3765"/>
        </w:tabs>
        <w:jc w:val="left"/>
        <w:rPr>
          <w:rFonts w:ascii="Cambria" w:hAnsi="Cambria" w:cstheme="majorHAnsi"/>
          <w:b/>
          <w:noProof/>
          <w:color w:val="0070C0"/>
          <w:sz w:val="24"/>
          <w:szCs w:val="24"/>
          <w:u w:val="double"/>
        </w:rPr>
      </w:pPr>
      <w:r w:rsidRPr="00ED4A93">
        <w:rPr>
          <w:rFonts w:ascii="Cambria" w:hAnsi="Cambria" w:cstheme="majorHAnsi"/>
          <w:noProof/>
          <w:color w:val="0070C0"/>
          <w:sz w:val="24"/>
          <w:szCs w:val="24"/>
        </w:rPr>
        <w:t xml:space="preserve">Cottons swabs soaked with 70% isopropyl alcohol </w:t>
      </w:r>
    </w:p>
    <w:p w:rsidR="0029596A" w:rsidRPr="00ED4A93" w:rsidRDefault="0029596A" w:rsidP="0029596A">
      <w:pPr>
        <w:pStyle w:val="ListParagraph"/>
        <w:numPr>
          <w:ilvl w:val="0"/>
          <w:numId w:val="2"/>
        </w:numPr>
        <w:tabs>
          <w:tab w:val="left" w:pos="3765"/>
        </w:tabs>
        <w:jc w:val="left"/>
        <w:rPr>
          <w:rFonts w:ascii="Cambria" w:hAnsi="Cambria" w:cstheme="majorHAnsi"/>
          <w:b/>
          <w:noProof/>
          <w:color w:val="0070C0"/>
          <w:sz w:val="24"/>
          <w:szCs w:val="24"/>
          <w:u w:val="double"/>
        </w:rPr>
      </w:pPr>
      <w:r w:rsidRPr="00ED4A93">
        <w:rPr>
          <w:rFonts w:ascii="Cambria" w:hAnsi="Cambria" w:cstheme="majorHAnsi"/>
          <w:noProof/>
          <w:color w:val="0070C0"/>
          <w:sz w:val="24"/>
          <w:szCs w:val="24"/>
        </w:rPr>
        <w:t>2% Xylazin</w:t>
      </w:r>
    </w:p>
    <w:p w:rsidR="0029596A" w:rsidRPr="00ED4A93" w:rsidRDefault="0029596A" w:rsidP="0029596A">
      <w:pPr>
        <w:pStyle w:val="ListParagraph"/>
        <w:numPr>
          <w:ilvl w:val="0"/>
          <w:numId w:val="2"/>
        </w:numPr>
        <w:tabs>
          <w:tab w:val="left" w:pos="3765"/>
        </w:tabs>
        <w:jc w:val="left"/>
        <w:rPr>
          <w:rFonts w:ascii="Cambria" w:hAnsi="Cambria" w:cstheme="majorHAnsi"/>
          <w:b/>
          <w:noProof/>
          <w:color w:val="0070C0"/>
          <w:sz w:val="24"/>
          <w:szCs w:val="24"/>
          <w:u w:val="double"/>
        </w:rPr>
      </w:pPr>
      <w:r w:rsidRPr="00ED4A93">
        <w:rPr>
          <w:rFonts w:ascii="Cambria" w:hAnsi="Cambria" w:cstheme="majorHAnsi"/>
          <w:noProof/>
          <w:color w:val="0070C0"/>
          <w:sz w:val="24"/>
          <w:szCs w:val="24"/>
        </w:rPr>
        <w:t>10% Ketamin</w:t>
      </w:r>
    </w:p>
    <w:p w:rsidR="0029596A" w:rsidRPr="00ED4A93" w:rsidRDefault="0029596A" w:rsidP="0029596A">
      <w:pPr>
        <w:pStyle w:val="ListParagraph"/>
        <w:numPr>
          <w:ilvl w:val="0"/>
          <w:numId w:val="2"/>
        </w:numPr>
        <w:tabs>
          <w:tab w:val="left" w:pos="3765"/>
        </w:tabs>
        <w:jc w:val="left"/>
        <w:rPr>
          <w:rFonts w:ascii="Cambria" w:hAnsi="Cambria" w:cstheme="majorHAnsi"/>
          <w:b/>
          <w:noProof/>
          <w:color w:val="0070C0"/>
          <w:sz w:val="24"/>
          <w:szCs w:val="24"/>
          <w:u w:val="double"/>
        </w:rPr>
      </w:pPr>
      <w:r w:rsidRPr="00ED4A93">
        <w:rPr>
          <w:rFonts w:ascii="Cambria" w:hAnsi="Cambria" w:cstheme="majorHAnsi"/>
          <w:noProof/>
          <w:color w:val="0070C0"/>
          <w:sz w:val="24"/>
          <w:szCs w:val="24"/>
        </w:rPr>
        <w:t>10% Tolazoline</w:t>
      </w:r>
    </w:p>
    <w:p w:rsidR="0029596A" w:rsidRPr="00ED4A93" w:rsidRDefault="0029596A" w:rsidP="0029596A">
      <w:pPr>
        <w:pStyle w:val="ListParagraph"/>
        <w:numPr>
          <w:ilvl w:val="0"/>
          <w:numId w:val="2"/>
        </w:numPr>
        <w:tabs>
          <w:tab w:val="left" w:pos="3765"/>
        </w:tabs>
        <w:jc w:val="left"/>
        <w:rPr>
          <w:rFonts w:ascii="Cambria" w:hAnsi="Cambria" w:cstheme="majorHAnsi"/>
          <w:b/>
          <w:noProof/>
          <w:color w:val="0070C0"/>
          <w:sz w:val="24"/>
          <w:szCs w:val="24"/>
          <w:u w:val="double"/>
        </w:rPr>
      </w:pPr>
      <w:r w:rsidRPr="00ED4A93">
        <w:rPr>
          <w:rFonts w:ascii="Cambria" w:hAnsi="Cambria" w:cstheme="majorHAnsi"/>
          <w:noProof/>
          <w:color w:val="0070C0"/>
          <w:sz w:val="24"/>
          <w:szCs w:val="24"/>
        </w:rPr>
        <w:t>Epinephrine</w:t>
      </w:r>
    </w:p>
    <w:p w:rsidR="0029596A" w:rsidRPr="00ED4A93" w:rsidRDefault="0029596A" w:rsidP="0029596A">
      <w:pPr>
        <w:pStyle w:val="ListParagraph"/>
        <w:numPr>
          <w:ilvl w:val="0"/>
          <w:numId w:val="2"/>
        </w:numPr>
        <w:tabs>
          <w:tab w:val="left" w:pos="3765"/>
        </w:tabs>
        <w:jc w:val="left"/>
        <w:rPr>
          <w:rFonts w:ascii="Cambria" w:hAnsi="Cambria" w:cstheme="majorHAnsi"/>
          <w:b/>
          <w:noProof/>
          <w:color w:val="0070C0"/>
          <w:sz w:val="24"/>
          <w:szCs w:val="24"/>
          <w:u w:val="double"/>
        </w:rPr>
      </w:pPr>
      <w:r w:rsidRPr="00ED4A93">
        <w:rPr>
          <w:rFonts w:ascii="Cambria" w:hAnsi="Cambria" w:cstheme="majorHAnsi"/>
          <w:noProof/>
          <w:color w:val="0070C0"/>
          <w:sz w:val="24"/>
          <w:szCs w:val="24"/>
        </w:rPr>
        <w:t>Atropine</w:t>
      </w:r>
    </w:p>
    <w:p w:rsidR="0029596A" w:rsidRPr="00ED4A93" w:rsidRDefault="0029596A" w:rsidP="0029596A">
      <w:pPr>
        <w:pStyle w:val="ListParagraph"/>
        <w:numPr>
          <w:ilvl w:val="0"/>
          <w:numId w:val="2"/>
        </w:numPr>
        <w:tabs>
          <w:tab w:val="left" w:pos="3765"/>
        </w:tabs>
        <w:jc w:val="left"/>
        <w:rPr>
          <w:rFonts w:ascii="Cambria" w:hAnsi="Cambria" w:cstheme="majorHAnsi"/>
          <w:b/>
          <w:noProof/>
          <w:color w:val="0070C0"/>
          <w:sz w:val="24"/>
          <w:szCs w:val="24"/>
          <w:u w:val="double"/>
        </w:rPr>
      </w:pPr>
      <w:r w:rsidRPr="00ED4A93">
        <w:rPr>
          <w:rFonts w:ascii="Cambria" w:hAnsi="Cambria" w:cstheme="majorHAnsi"/>
          <w:noProof/>
          <w:color w:val="0070C0"/>
          <w:sz w:val="24"/>
          <w:szCs w:val="24"/>
        </w:rPr>
        <w:t xml:space="preserve">18 Gauge needles </w:t>
      </w:r>
    </w:p>
    <w:p w:rsidR="00ED4A93" w:rsidRDefault="00ED4A93" w:rsidP="00F20866">
      <w:pPr>
        <w:tabs>
          <w:tab w:val="left" w:pos="3765"/>
        </w:tabs>
        <w:jc w:val="left"/>
        <w:rPr>
          <w:rFonts w:ascii="Cambria" w:hAnsi="Cambria" w:cstheme="majorHAnsi"/>
          <w:noProof/>
          <w:color w:val="FFFF00"/>
          <w:sz w:val="24"/>
          <w:szCs w:val="24"/>
        </w:rPr>
        <w:sectPr w:rsidR="00ED4A93" w:rsidSect="00ED4A93">
          <w:type w:val="continuous"/>
          <w:pgSz w:w="11906" w:h="16838"/>
          <w:pgMar w:top="284" w:right="284" w:bottom="720" w:left="720" w:header="709" w:footer="709" w:gutter="0"/>
          <w:cols w:num="2" w:space="708"/>
          <w:docGrid w:linePitch="360"/>
        </w:sectPr>
      </w:pPr>
    </w:p>
    <w:p w:rsidR="0029596A" w:rsidRPr="00ED4A93" w:rsidRDefault="0029596A" w:rsidP="00F20866">
      <w:pPr>
        <w:tabs>
          <w:tab w:val="left" w:pos="3765"/>
        </w:tabs>
        <w:jc w:val="left"/>
        <w:rPr>
          <w:rFonts w:ascii="Cambria" w:hAnsi="Cambria" w:cstheme="majorHAnsi"/>
          <w:noProof/>
          <w:color w:val="FFFF00"/>
          <w:sz w:val="24"/>
          <w:szCs w:val="24"/>
        </w:rPr>
      </w:pPr>
      <w:r w:rsidRPr="00ED4A93">
        <w:rPr>
          <w:rFonts w:ascii="Cambria" w:hAnsi="Cambria" w:cstheme="majorHAnsi"/>
          <w:noProof/>
          <w:color w:val="FFFF00"/>
          <w:sz w:val="24"/>
          <w:szCs w:val="24"/>
        </w:rPr>
        <w:t>Calculations for each drug (including emergency drugs) were performed as follows:</w:t>
      </w:r>
    </w:p>
    <w:p w:rsidR="0029596A" w:rsidRPr="00ED4A93" w:rsidRDefault="0029596A" w:rsidP="00F20866">
      <w:pPr>
        <w:tabs>
          <w:tab w:val="left" w:pos="3765"/>
        </w:tabs>
        <w:jc w:val="left"/>
        <w:rPr>
          <w:rFonts w:ascii="Cambria" w:hAnsi="Cambria" w:cstheme="majorHAnsi"/>
          <w:noProof/>
          <w:color w:val="FFFF00"/>
          <w:sz w:val="24"/>
          <w:szCs w:val="24"/>
          <w:u w:val="double"/>
        </w:rPr>
      </w:pPr>
      <w:r w:rsidRPr="00ED4A93">
        <w:rPr>
          <w:rFonts w:ascii="Cambria" w:hAnsi="Cambria" w:cstheme="majorHAnsi"/>
          <w:noProof/>
          <w:color w:val="FFFF00"/>
          <w:sz w:val="24"/>
          <w:szCs w:val="24"/>
          <w:u w:val="double"/>
        </w:rPr>
        <w:t xml:space="preserve">To administer 2% Xylazin: </w:t>
      </w:r>
    </w:p>
    <w:p w:rsidR="008F55F2" w:rsidRPr="00ED4A93" w:rsidRDefault="00ED4A93" w:rsidP="008F55F2">
      <w:pPr>
        <w:pStyle w:val="ListParagraph"/>
        <w:numPr>
          <w:ilvl w:val="0"/>
          <w:numId w:val="5"/>
        </w:numPr>
        <w:spacing w:before="0" w:after="160"/>
        <w:jc w:val="left"/>
        <w:rPr>
          <w:rFonts w:ascii="Cambria" w:hAnsi="Cambria" w:cs="Times New Roman"/>
          <w:sz w:val="24"/>
          <w:szCs w:val="24"/>
        </w:rPr>
      </w:pPr>
      <w:r w:rsidRPr="00ED4A93">
        <w:rPr>
          <w:rFonts w:ascii="Cambria" w:hAnsi="Cambria" w:cs="Times New Roman"/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64135</wp:posOffset>
                </wp:positionV>
                <wp:extent cx="2400300" cy="762000"/>
                <wp:effectExtent l="76200" t="57150" r="76200" b="1143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762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ED4A93" w:rsidRPr="00ED4A93" w:rsidRDefault="00ED4A93" w:rsidP="00ED4A93">
                            <w:pPr>
                              <w:ind w:left="360"/>
                              <w:rPr>
                                <w:rFonts w:ascii="Times New Roman" w:eastAsiaTheme="minorEastAsia" w:hAnsi="Times New Roman" w:cs="Times New Roman"/>
                                <w:color w:val="C45911" w:themeColor="accent2" w:themeShade="BF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color w:val="C45911" w:themeColor="accent2" w:themeShade="BF"/>
                                    <w:sz w:val="24"/>
                                  </w:rPr>
                                  <m:t>Volume=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C45911" w:themeColor="accent2" w:themeShade="BF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color w:val="C45911" w:themeColor="accent2" w:themeShade="BF"/>
                                        <w:sz w:val="24"/>
                                      </w:rPr>
                                      <m:t>Weight ×Dose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color w:val="C45911" w:themeColor="accent2" w:themeShade="BF"/>
                                        <w:sz w:val="24"/>
                                      </w:rPr>
                                      <m:t>Concentration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ED4A93" w:rsidRPr="00ED4A93" w:rsidRDefault="00ED4A93">
                            <w:pPr>
                              <w:rPr>
                                <w:color w:val="C45911" w:themeColor="accent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83.5pt;margin-top:5.05pt;width:189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" fillcolor="#a8d08d [1945]" stroked="f" strokeweight=".5pt">
                <v:shadow on="t" color="black" opacity="20971f" offset="0,2.2pt"/>
                <v:textbox>
                  <w:txbxContent>
                    <w:p w:rsidR="00ED4A93" w:rsidRPr="00ED4A93" w:rsidRDefault="00ED4A93" w:rsidP="00ED4A93">
                      <w:pPr>
                        <w:ind w:left="360"/>
                        <w:rPr>
                          <w:rFonts w:ascii="Times New Roman" w:eastAsiaTheme="minorEastAsia" w:hAnsi="Times New Roman" w:cs="Times New Roman"/>
                          <w:color w:val="C45911" w:themeColor="accent2" w:themeShade="BF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Times New Roman"/>
                              <w:color w:val="C45911" w:themeColor="accent2" w:themeShade="BF"/>
                              <w:sz w:val="24"/>
                            </w:rPr>
                            <m:t>Volume=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C45911" w:themeColor="accent2" w:themeShade="BF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color w:val="C45911" w:themeColor="accent2" w:themeShade="BF"/>
                                  <w:sz w:val="24"/>
                                </w:rPr>
                                <m:t>Weight ×Dose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color w:val="C45911" w:themeColor="accent2" w:themeShade="BF"/>
                                  <w:sz w:val="24"/>
                                </w:rPr>
                                <m:t>Concentration</m:t>
                              </m:r>
                            </m:den>
                          </m:f>
                        </m:oMath>
                      </m:oMathPara>
                    </w:p>
                    <w:p w:rsidR="00ED4A93" w:rsidRPr="00ED4A93" w:rsidRDefault="00ED4A93">
                      <w:pPr>
                        <w:rPr>
                          <w:color w:val="C45911" w:themeColor="accent2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596A" w:rsidRPr="00ED4A93">
        <w:rPr>
          <w:rFonts w:ascii="Cambria" w:hAnsi="Cambria" w:cs="Times New Roman"/>
          <w:color w:val="FFFF00"/>
          <w:sz w:val="24"/>
          <w:szCs w:val="24"/>
        </w:rPr>
        <w:t xml:space="preserve">Dose: 0.025 </w:t>
      </w:r>
      <w:r w:rsidRPr="00ED4A93">
        <w:rPr>
          <w:rFonts w:ascii="Cambria" w:hAnsi="Cambria" w:cs="Times New Roman"/>
          <w:color w:val="FFFF00"/>
          <w:sz w:val="24"/>
          <w:szCs w:val="24"/>
        </w:rPr>
        <w:t>mg/k</w:t>
      </w:r>
      <w:r w:rsidR="0029596A" w:rsidRPr="00ED4A93">
        <w:rPr>
          <w:rFonts w:ascii="Cambria" w:hAnsi="Cambria" w:cs="Times New Roman"/>
          <w:color w:val="FFFF00"/>
          <w:sz w:val="24"/>
          <w:szCs w:val="24"/>
        </w:rPr>
        <w:t>g</w:t>
      </w:r>
      <w:r w:rsidR="008F55F2" w:rsidRPr="00ED4A93">
        <w:rPr>
          <w:rFonts w:ascii="Cambria" w:hAnsi="Cambria" w:cs="Times New Roman"/>
          <w:color w:val="FFFF00"/>
          <w:sz w:val="24"/>
          <w:szCs w:val="24"/>
        </w:rPr>
        <w:t xml:space="preserve">  </w:t>
      </w:r>
    </w:p>
    <w:p w:rsidR="008F55F2" w:rsidRPr="00ED4A93" w:rsidRDefault="008F55F2" w:rsidP="008F55F2">
      <w:pPr>
        <w:pStyle w:val="ListParagraph"/>
        <w:numPr>
          <w:ilvl w:val="0"/>
          <w:numId w:val="5"/>
        </w:numPr>
        <w:spacing w:before="0" w:after="160"/>
        <w:jc w:val="left"/>
        <w:rPr>
          <w:rFonts w:ascii="Cambria" w:hAnsi="Cambria" w:cs="Times New Roman"/>
          <w:color w:val="FFFF00"/>
          <w:sz w:val="24"/>
          <w:szCs w:val="24"/>
        </w:rPr>
      </w:pPr>
      <w:r w:rsidRPr="00ED4A93">
        <w:rPr>
          <w:rFonts w:ascii="Cambria" w:hAnsi="Cambria" w:cs="Times New Roman"/>
          <w:color w:val="FFFF00"/>
          <w:sz w:val="24"/>
          <w:szCs w:val="24"/>
        </w:rPr>
        <w:t>Concentration: 20 mg/mL</w:t>
      </w:r>
    </w:p>
    <w:p w:rsidR="000B719E" w:rsidRPr="00ED4A93" w:rsidRDefault="00ED4A93" w:rsidP="008F55F2">
      <w:pPr>
        <w:pStyle w:val="ListParagraph"/>
        <w:numPr>
          <w:ilvl w:val="0"/>
          <w:numId w:val="5"/>
        </w:numPr>
        <w:spacing w:before="0" w:after="160"/>
        <w:jc w:val="left"/>
        <w:rPr>
          <w:rFonts w:ascii="Cambria" w:hAnsi="Cambria" w:cs="Times New Roman"/>
          <w:color w:val="FFFF00"/>
          <w:sz w:val="24"/>
          <w:szCs w:val="24"/>
        </w:rPr>
      </w:pPr>
      <w:r w:rsidRPr="00ED4A93">
        <w:rPr>
          <w:rFonts w:ascii="Cambria" w:hAnsi="Cambria" w:cs="Times New Roman"/>
          <w:color w:val="FFFF00"/>
          <w:sz w:val="24"/>
          <w:szCs w:val="24"/>
        </w:rPr>
        <w:t>Weight of Cow #126: 450k</w:t>
      </w:r>
      <w:r w:rsidR="008F55F2" w:rsidRPr="00ED4A93">
        <w:rPr>
          <w:rFonts w:ascii="Cambria" w:hAnsi="Cambria" w:cs="Times New Roman"/>
          <w:color w:val="FFFF00"/>
          <w:sz w:val="24"/>
          <w:szCs w:val="24"/>
        </w:rPr>
        <w:t>g</w:t>
      </w:r>
    </w:p>
    <w:p w:rsidR="00ED4A93" w:rsidRPr="00ED4A93" w:rsidRDefault="00ED4A93" w:rsidP="00ED4A93">
      <w:pPr>
        <w:ind w:left="360"/>
        <w:rPr>
          <w:rFonts w:ascii="Cambria" w:hAnsi="Cambria" w:cs="Times New Roman"/>
          <w:color w:val="FFFF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FFFF00"/>
              <w:sz w:val="24"/>
              <w:szCs w:val="24"/>
            </w:rPr>
            <m:t>Volume=</m:t>
          </m:r>
          <m:f>
            <m:fPr>
              <m:ctrlPr>
                <w:rPr>
                  <w:rFonts w:ascii="Cambria Math" w:hAnsi="Cambria Math" w:cs="Times New Roman"/>
                  <w:i/>
                  <w:color w:val="FFFF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>45</m:t>
              </m:r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>0 kg ×0.025 mg/kg</m:t>
              </m:r>
            </m:num>
            <m:den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>20 mg/ml</m:t>
              </m:r>
            </m:den>
          </m:f>
        </m:oMath>
      </m:oMathPara>
    </w:p>
    <w:p w:rsidR="00ED4A93" w:rsidRPr="00ED4A93" w:rsidRDefault="00ED4A93" w:rsidP="00ED4A93">
      <w:pPr>
        <w:ind w:left="360"/>
        <w:rPr>
          <w:rFonts w:ascii="Cambria" w:hAnsi="Cambria" w:cs="Times New Roman"/>
          <w:color w:val="FFFF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FFFF00"/>
              <w:sz w:val="24"/>
              <w:szCs w:val="24"/>
            </w:rPr>
            <m:t>Volume=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>0.6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 ml</m:t>
          </m:r>
        </m:oMath>
      </m:oMathPara>
    </w:p>
    <w:p w:rsidR="00ED4A93" w:rsidRDefault="00ED4A93" w:rsidP="00ED4A93">
      <w:pPr>
        <w:pStyle w:val="ListParagraph"/>
        <w:spacing w:before="0" w:after="160"/>
        <w:jc w:val="left"/>
        <w:rPr>
          <w:rFonts w:ascii="Cambria" w:hAnsi="Cambria" w:cs="Times New Roman"/>
          <w:color w:val="FFFF00"/>
          <w:sz w:val="24"/>
          <w:szCs w:val="24"/>
        </w:rPr>
      </w:pPr>
    </w:p>
    <w:p w:rsidR="00ED4A93" w:rsidRPr="00ED4A93" w:rsidRDefault="00ED4A93" w:rsidP="00ED4A93">
      <w:pPr>
        <w:tabs>
          <w:tab w:val="left" w:pos="3765"/>
        </w:tabs>
        <w:jc w:val="left"/>
        <w:rPr>
          <w:rFonts w:ascii="Cambria" w:hAnsi="Cambria" w:cstheme="majorHAnsi"/>
          <w:noProof/>
          <w:color w:val="FFFF00"/>
          <w:sz w:val="24"/>
          <w:szCs w:val="24"/>
          <w:u w:val="double"/>
        </w:rPr>
      </w:pPr>
      <w:r w:rsidRPr="00ED4A93">
        <w:rPr>
          <w:rFonts w:ascii="Cambria" w:hAnsi="Cambria" w:cstheme="majorHAnsi"/>
          <w:noProof/>
          <w:color w:val="FFFF00"/>
          <w:sz w:val="24"/>
          <w:szCs w:val="24"/>
          <w:u w:val="double"/>
        </w:rPr>
        <w:t>To administer</w:t>
      </w:r>
      <w:r>
        <w:rPr>
          <w:rFonts w:ascii="Cambria" w:hAnsi="Cambria" w:cstheme="majorHAnsi"/>
          <w:noProof/>
          <w:color w:val="FFFF00"/>
          <w:sz w:val="24"/>
          <w:szCs w:val="24"/>
          <w:u w:val="double"/>
        </w:rPr>
        <w:t xml:space="preserve"> 10% Ketamin</w:t>
      </w:r>
      <w:r w:rsidRPr="00ED4A93">
        <w:rPr>
          <w:rFonts w:ascii="Cambria" w:hAnsi="Cambria" w:cstheme="majorHAnsi"/>
          <w:noProof/>
          <w:color w:val="FFFF00"/>
          <w:sz w:val="24"/>
          <w:szCs w:val="24"/>
          <w:u w:val="double"/>
        </w:rPr>
        <w:t xml:space="preserve">: </w:t>
      </w:r>
    </w:p>
    <w:p w:rsidR="00ED4A93" w:rsidRPr="00ED4A93" w:rsidRDefault="00ED4A93" w:rsidP="00ED4A93">
      <w:pPr>
        <w:pStyle w:val="ListParagraph"/>
        <w:numPr>
          <w:ilvl w:val="0"/>
          <w:numId w:val="5"/>
        </w:numPr>
        <w:spacing w:before="0" w:after="160"/>
        <w:jc w:val="left"/>
        <w:rPr>
          <w:rFonts w:ascii="Cambria" w:hAnsi="Cambria" w:cs="Times New Roman"/>
          <w:sz w:val="24"/>
          <w:szCs w:val="24"/>
        </w:rPr>
      </w:pPr>
      <w:r w:rsidRPr="00ED4A93">
        <w:rPr>
          <w:rFonts w:ascii="Cambria" w:hAnsi="Cambria" w:cs="Times New Roman"/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8FA271" wp14:editId="3B57A48A">
                <wp:simplePos x="0" y="0"/>
                <wp:positionH relativeFrom="column">
                  <wp:posOffset>3600450</wp:posOffset>
                </wp:positionH>
                <wp:positionV relativeFrom="paragraph">
                  <wp:posOffset>64135</wp:posOffset>
                </wp:positionV>
                <wp:extent cx="2400300" cy="762000"/>
                <wp:effectExtent l="76200" t="57150" r="76200" b="1143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762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ED4A93" w:rsidRPr="00ED4A93" w:rsidRDefault="00ED4A93" w:rsidP="00ED4A93">
                            <w:pPr>
                              <w:ind w:left="360"/>
                              <w:rPr>
                                <w:rFonts w:ascii="Times New Roman" w:eastAsiaTheme="minorEastAsia" w:hAnsi="Times New Roman" w:cs="Times New Roman"/>
                                <w:color w:val="C45911" w:themeColor="accent2" w:themeShade="BF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color w:val="C45911" w:themeColor="accent2" w:themeShade="BF"/>
                                    <w:sz w:val="24"/>
                                  </w:rPr>
                                  <m:t>Volume=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C45911" w:themeColor="accent2" w:themeShade="BF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color w:val="C45911" w:themeColor="accent2" w:themeShade="BF"/>
                                        <w:sz w:val="24"/>
                                      </w:rPr>
                                      <m:t>Weight ×Dose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color w:val="C45911" w:themeColor="accent2" w:themeShade="BF"/>
                                        <w:sz w:val="24"/>
                                      </w:rPr>
                                      <m:t>Concentration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ED4A93" w:rsidRPr="00ED4A93" w:rsidRDefault="00ED4A93" w:rsidP="00ED4A93">
                            <w:pPr>
                              <w:rPr>
                                <w:color w:val="C45911" w:themeColor="accent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FA271" id="Text Box 10" o:spid="_x0000_s1027" type="#_x0000_t202" style="position:absolute;left:0;text-align:left;margin-left:283.5pt;margin-top:5.05pt;width:189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" fillcolor="#a8d08d [1945]" stroked="f" strokeweight=".5pt">
                <v:shadow on="t" color="black" opacity="20971f" offset="0,2.2pt"/>
                <v:textbox>
                  <w:txbxContent>
                    <w:p w:rsidR="00ED4A93" w:rsidRPr="00ED4A93" w:rsidRDefault="00ED4A93" w:rsidP="00ED4A93">
                      <w:pPr>
                        <w:ind w:left="360"/>
                        <w:rPr>
                          <w:rFonts w:ascii="Times New Roman" w:eastAsiaTheme="minorEastAsia" w:hAnsi="Times New Roman" w:cs="Times New Roman"/>
                          <w:color w:val="C45911" w:themeColor="accent2" w:themeShade="BF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Times New Roman"/>
                              <w:color w:val="C45911" w:themeColor="accent2" w:themeShade="BF"/>
                              <w:sz w:val="24"/>
                            </w:rPr>
                            <m:t>Volume=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C45911" w:themeColor="accent2" w:themeShade="BF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color w:val="C45911" w:themeColor="accent2" w:themeShade="BF"/>
                                  <w:sz w:val="24"/>
                                </w:rPr>
                                <m:t>Weight ×Dose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color w:val="C45911" w:themeColor="accent2" w:themeShade="BF"/>
                                  <w:sz w:val="24"/>
                                </w:rPr>
                                <m:t>Concentration</m:t>
                              </m:r>
                            </m:den>
                          </m:f>
                        </m:oMath>
                      </m:oMathPara>
                    </w:p>
                    <w:p w:rsidR="00ED4A93" w:rsidRPr="00ED4A93" w:rsidRDefault="00ED4A93" w:rsidP="00ED4A93">
                      <w:pPr>
                        <w:rPr>
                          <w:color w:val="C45911" w:themeColor="accent2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 w:cs="Times New Roman"/>
          <w:color w:val="FFFF00"/>
          <w:sz w:val="24"/>
          <w:szCs w:val="24"/>
        </w:rPr>
        <w:t>Dose: 0.0</w:t>
      </w:r>
      <w:r w:rsidRPr="00ED4A93">
        <w:rPr>
          <w:rFonts w:ascii="Cambria" w:hAnsi="Cambria" w:cs="Times New Roman"/>
          <w:color w:val="FFFF00"/>
          <w:sz w:val="24"/>
          <w:szCs w:val="24"/>
        </w:rPr>
        <w:t xml:space="preserve">5 mg/kg  </w:t>
      </w:r>
    </w:p>
    <w:p w:rsidR="00ED4A93" w:rsidRPr="00ED4A93" w:rsidRDefault="00ED4A93" w:rsidP="00ED4A93">
      <w:pPr>
        <w:pStyle w:val="ListParagraph"/>
        <w:numPr>
          <w:ilvl w:val="0"/>
          <w:numId w:val="5"/>
        </w:numPr>
        <w:spacing w:before="0" w:after="160"/>
        <w:jc w:val="left"/>
        <w:rPr>
          <w:rFonts w:ascii="Cambria" w:hAnsi="Cambria" w:cs="Times New Roman"/>
          <w:color w:val="FFFF00"/>
          <w:sz w:val="24"/>
          <w:szCs w:val="24"/>
        </w:rPr>
      </w:pPr>
      <w:r>
        <w:rPr>
          <w:rFonts w:ascii="Cambria" w:hAnsi="Cambria" w:cs="Times New Roman"/>
          <w:color w:val="FFFF00"/>
          <w:sz w:val="24"/>
          <w:szCs w:val="24"/>
        </w:rPr>
        <w:t>Concentration: 10</w:t>
      </w:r>
      <w:r w:rsidRPr="00ED4A93">
        <w:rPr>
          <w:rFonts w:ascii="Cambria" w:hAnsi="Cambria" w:cs="Times New Roman"/>
          <w:color w:val="FFFF00"/>
          <w:sz w:val="24"/>
          <w:szCs w:val="24"/>
        </w:rPr>
        <w:t>0 mg/mL</w:t>
      </w:r>
    </w:p>
    <w:p w:rsidR="00ED4A93" w:rsidRPr="00ED4A93" w:rsidRDefault="00ED4A93" w:rsidP="00ED4A93">
      <w:pPr>
        <w:pStyle w:val="ListParagraph"/>
        <w:numPr>
          <w:ilvl w:val="0"/>
          <w:numId w:val="5"/>
        </w:numPr>
        <w:spacing w:before="0" w:after="160"/>
        <w:jc w:val="left"/>
        <w:rPr>
          <w:rFonts w:ascii="Cambria" w:hAnsi="Cambria" w:cs="Times New Roman"/>
          <w:color w:val="FFFF00"/>
          <w:sz w:val="24"/>
          <w:szCs w:val="24"/>
        </w:rPr>
      </w:pPr>
      <w:r w:rsidRPr="00ED4A93">
        <w:rPr>
          <w:rFonts w:ascii="Cambria" w:hAnsi="Cambria" w:cs="Times New Roman"/>
          <w:color w:val="FFFF00"/>
          <w:sz w:val="24"/>
          <w:szCs w:val="24"/>
        </w:rPr>
        <w:t>Weight of Cow #126: 450kg</w:t>
      </w:r>
    </w:p>
    <w:p w:rsidR="00ED4A93" w:rsidRPr="00ED4A93" w:rsidRDefault="00ED4A93" w:rsidP="00ED4A93">
      <w:pPr>
        <w:ind w:left="360"/>
        <w:rPr>
          <w:rFonts w:ascii="Cambria" w:hAnsi="Cambria" w:cs="Times New Roman"/>
          <w:color w:val="FFFF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FFFF00"/>
              <w:sz w:val="24"/>
              <w:szCs w:val="24"/>
            </w:rPr>
            <m:t>Volume=</m:t>
          </m:r>
          <m:f>
            <m:fPr>
              <m:ctrlPr>
                <w:rPr>
                  <w:rFonts w:ascii="Cambria Math" w:hAnsi="Cambria Math" w:cs="Times New Roman"/>
                  <w:i/>
                  <w:color w:val="FFFF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>45</m:t>
              </m:r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>0 kg</m:t>
              </m:r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 xml:space="preserve"> ×0.0</m:t>
              </m:r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>5 mg/kg</m:t>
              </m:r>
            </m:num>
            <m:den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>100</m:t>
              </m:r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 xml:space="preserve"> mg/ml</m:t>
              </m:r>
            </m:den>
          </m:f>
        </m:oMath>
      </m:oMathPara>
    </w:p>
    <w:p w:rsidR="00ED4A93" w:rsidRPr="00ED4A93" w:rsidRDefault="00ED4A93" w:rsidP="00ED4A93">
      <w:pPr>
        <w:ind w:left="360"/>
        <w:rPr>
          <w:rFonts w:ascii="Cambria" w:hAnsi="Cambria" w:cs="Times New Roman"/>
          <w:color w:val="FFFF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FFFF00"/>
              <w:sz w:val="24"/>
              <w:szCs w:val="24"/>
            </w:rPr>
            <m:t>Volume=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>0.3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 ml</m:t>
          </m:r>
        </m:oMath>
      </m:oMathPara>
    </w:p>
    <w:p w:rsidR="00ED4A93" w:rsidRDefault="00ED4A93" w:rsidP="00ED4A93">
      <w:pPr>
        <w:pStyle w:val="ListParagraph"/>
        <w:spacing w:before="0" w:after="160"/>
        <w:jc w:val="left"/>
        <w:rPr>
          <w:rFonts w:ascii="Cambria" w:hAnsi="Cambria" w:cs="Times New Roman"/>
          <w:color w:val="FFFF00"/>
          <w:sz w:val="24"/>
          <w:szCs w:val="24"/>
        </w:rPr>
      </w:pPr>
    </w:p>
    <w:p w:rsidR="008F77F2" w:rsidRDefault="008F77F2" w:rsidP="00ED4A93">
      <w:pPr>
        <w:pStyle w:val="ListParagraph"/>
        <w:spacing w:before="0" w:after="160"/>
        <w:jc w:val="left"/>
        <w:rPr>
          <w:rFonts w:ascii="Cambria" w:hAnsi="Cambria" w:cs="Times New Roman"/>
          <w:color w:val="FFFF00"/>
          <w:sz w:val="24"/>
          <w:szCs w:val="24"/>
        </w:rPr>
      </w:pPr>
    </w:p>
    <w:p w:rsidR="008F77F2" w:rsidRDefault="008F77F2" w:rsidP="00ED4A93">
      <w:pPr>
        <w:pStyle w:val="ListParagraph"/>
        <w:spacing w:before="0" w:after="160"/>
        <w:jc w:val="left"/>
        <w:rPr>
          <w:rFonts w:ascii="Cambria" w:hAnsi="Cambria" w:cs="Times New Roman"/>
          <w:color w:val="FFFF00"/>
          <w:sz w:val="24"/>
          <w:szCs w:val="24"/>
        </w:rPr>
      </w:pPr>
    </w:p>
    <w:p w:rsidR="008F77F2" w:rsidRDefault="008F77F2" w:rsidP="00ED4A93">
      <w:pPr>
        <w:pStyle w:val="ListParagraph"/>
        <w:spacing w:before="0" w:after="160"/>
        <w:jc w:val="left"/>
        <w:rPr>
          <w:rFonts w:ascii="Cambria" w:hAnsi="Cambria" w:cs="Times New Roman"/>
          <w:color w:val="FFFF00"/>
          <w:sz w:val="24"/>
          <w:szCs w:val="24"/>
        </w:rPr>
      </w:pPr>
    </w:p>
    <w:p w:rsidR="008F77F2" w:rsidRDefault="008F77F2" w:rsidP="00ED4A93">
      <w:pPr>
        <w:pStyle w:val="ListParagraph"/>
        <w:spacing w:before="0" w:after="160"/>
        <w:jc w:val="left"/>
        <w:rPr>
          <w:rFonts w:ascii="Cambria" w:hAnsi="Cambria" w:cs="Times New Roman"/>
          <w:color w:val="FFFF00"/>
          <w:sz w:val="24"/>
          <w:szCs w:val="24"/>
        </w:rPr>
      </w:pPr>
    </w:p>
    <w:p w:rsidR="008F77F2" w:rsidRDefault="009D786B" w:rsidP="009D786B">
      <w:pPr>
        <w:spacing w:before="0" w:after="160"/>
        <w:jc w:val="left"/>
        <w:rPr>
          <w:rFonts w:ascii="Cambria" w:hAnsi="Cambria" w:cs="Times New Roman"/>
          <w:color w:val="FFFF00"/>
          <w:sz w:val="24"/>
          <w:szCs w:val="24"/>
        </w:rPr>
      </w:pPr>
      <w:r>
        <w:rPr>
          <w:rFonts w:ascii="Cambria" w:hAnsi="Cambria" w:cs="Times New Roman"/>
          <w:noProof/>
          <w:color w:val="FFFF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236220</wp:posOffset>
                </wp:positionV>
                <wp:extent cx="3686175" cy="1247775"/>
                <wp:effectExtent l="228600" t="228600" r="257175" b="2571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124777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9D786B" w:rsidRPr="009D786B" w:rsidRDefault="009D786B">
                            <w:pPr>
                              <w:rPr>
                                <w:rFonts w:ascii="Arial Rounded MT Bold" w:hAnsi="Arial Rounded MT Bold"/>
                                <w:color w:val="2F5496" w:themeColor="accent1" w:themeShade="BF"/>
                              </w:rPr>
                            </w:pPr>
                            <w:r w:rsidRPr="009D786B">
                              <w:rPr>
                                <w:rFonts w:ascii="Arial Rounded MT Bold" w:hAnsi="Arial Rounded MT Bold"/>
                                <w:color w:val="2F5496" w:themeColor="accent1" w:themeShade="BF"/>
                              </w:rPr>
                              <w:t>Atropine is used to reverse any signs of bradycardia</w:t>
                            </w:r>
                          </w:p>
                          <w:p w:rsidR="009D786B" w:rsidRPr="009D786B" w:rsidRDefault="009D786B">
                            <w:pPr>
                              <w:rPr>
                                <w:rFonts w:ascii="Arial Rounded MT Bold" w:hAnsi="Arial Rounded MT Bold"/>
                                <w:color w:val="2F5496" w:themeColor="accent1" w:themeShade="BF"/>
                              </w:rPr>
                            </w:pPr>
                            <w:r w:rsidRPr="009D786B">
                              <w:rPr>
                                <w:rFonts w:ascii="Arial Rounded MT Bold" w:hAnsi="Arial Rounded MT Bold"/>
                                <w:color w:val="2F5496" w:themeColor="accent1" w:themeShade="BF"/>
                              </w:rPr>
                              <w:t>Epinephrine is used in case the animal develops an anaphylactic reaction.</w:t>
                            </w:r>
                          </w:p>
                          <w:p w:rsidR="009D786B" w:rsidRPr="009D786B" w:rsidRDefault="009D786B">
                            <w:pPr>
                              <w:rPr>
                                <w:rFonts w:ascii="Arial Rounded MT Bold" w:hAnsi="Arial Rounded MT Bold"/>
                                <w:color w:val="2F5496" w:themeColor="accent1" w:themeShade="BF"/>
                              </w:rPr>
                            </w:pPr>
                            <w:r w:rsidRPr="009D786B">
                              <w:rPr>
                                <w:rFonts w:ascii="Arial Rounded MT Bold" w:hAnsi="Arial Rounded MT Bold"/>
                                <w:color w:val="2F5496" w:themeColor="accent1" w:themeShade="BF"/>
                              </w:rPr>
                              <w:t xml:space="preserve">Tolazoline is used to reverse </w:t>
                            </w:r>
                            <w:proofErr w:type="spellStart"/>
                            <w:r w:rsidRPr="009D786B">
                              <w:rPr>
                                <w:rFonts w:ascii="Arial Rounded MT Bold" w:hAnsi="Arial Rounded MT Bold"/>
                                <w:color w:val="2F5496" w:themeColor="accent1" w:themeShade="BF"/>
                              </w:rPr>
                              <w:t>Xylazin</w:t>
                            </w:r>
                            <w:proofErr w:type="spellEnd"/>
                            <w:r w:rsidRPr="009D786B">
                              <w:rPr>
                                <w:rFonts w:ascii="Arial Rounded MT Bold" w:hAnsi="Arial Rounded MT Bold"/>
                                <w:color w:val="2F5496" w:themeColor="accent1" w:themeShade="B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220.5pt;margin-top:18.6pt;width:290.25pt;height:9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" fillcolor="#fcc" strokeweight=".5pt">
                <v:textbox>
                  <w:txbxContent>
                    <w:p w:rsidR="009D786B" w:rsidRPr="009D786B" w:rsidRDefault="009D786B">
                      <w:pPr>
                        <w:rPr>
                          <w:rFonts w:ascii="Arial Rounded MT Bold" w:hAnsi="Arial Rounded MT Bold"/>
                          <w:color w:val="2F5496" w:themeColor="accent1" w:themeShade="BF"/>
                        </w:rPr>
                      </w:pPr>
                      <w:r w:rsidRPr="009D786B">
                        <w:rPr>
                          <w:rFonts w:ascii="Arial Rounded MT Bold" w:hAnsi="Arial Rounded MT Bold"/>
                          <w:color w:val="2F5496" w:themeColor="accent1" w:themeShade="BF"/>
                        </w:rPr>
                        <w:t>Atropine is used to reverse any signs of bradycardia</w:t>
                      </w:r>
                    </w:p>
                    <w:p w:rsidR="009D786B" w:rsidRPr="009D786B" w:rsidRDefault="009D786B">
                      <w:pPr>
                        <w:rPr>
                          <w:rFonts w:ascii="Arial Rounded MT Bold" w:hAnsi="Arial Rounded MT Bold"/>
                          <w:color w:val="2F5496" w:themeColor="accent1" w:themeShade="BF"/>
                        </w:rPr>
                      </w:pPr>
                      <w:r w:rsidRPr="009D786B">
                        <w:rPr>
                          <w:rFonts w:ascii="Arial Rounded MT Bold" w:hAnsi="Arial Rounded MT Bold"/>
                          <w:color w:val="2F5496" w:themeColor="accent1" w:themeShade="BF"/>
                        </w:rPr>
                        <w:t>Epinephrine is used in case the animal develops an anaphylactic reaction.</w:t>
                      </w:r>
                    </w:p>
                    <w:p w:rsidR="009D786B" w:rsidRPr="009D786B" w:rsidRDefault="009D786B">
                      <w:pPr>
                        <w:rPr>
                          <w:rFonts w:ascii="Arial Rounded MT Bold" w:hAnsi="Arial Rounded MT Bold"/>
                          <w:color w:val="2F5496" w:themeColor="accent1" w:themeShade="BF"/>
                        </w:rPr>
                      </w:pPr>
                      <w:r w:rsidRPr="009D786B">
                        <w:rPr>
                          <w:rFonts w:ascii="Arial Rounded MT Bold" w:hAnsi="Arial Rounded MT Bold"/>
                          <w:color w:val="2F5496" w:themeColor="accent1" w:themeShade="BF"/>
                        </w:rPr>
                        <w:t xml:space="preserve">Tolazoline is used to reverse </w:t>
                      </w:r>
                      <w:proofErr w:type="spellStart"/>
                      <w:r w:rsidRPr="009D786B">
                        <w:rPr>
                          <w:rFonts w:ascii="Arial Rounded MT Bold" w:hAnsi="Arial Rounded MT Bold"/>
                          <w:color w:val="2F5496" w:themeColor="accent1" w:themeShade="BF"/>
                        </w:rPr>
                        <w:t>Xylazin</w:t>
                      </w:r>
                      <w:proofErr w:type="spellEnd"/>
                      <w:r w:rsidRPr="009D786B">
                        <w:rPr>
                          <w:rFonts w:ascii="Arial Rounded MT Bold" w:hAnsi="Arial Rounded MT Bold"/>
                          <w:color w:val="2F5496" w:themeColor="accent1" w:themeShade="B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E7111">
        <w:rPr>
          <w:rFonts w:ascii="Cambria" w:hAnsi="Cambria" w:cs="Times New Roman"/>
          <w:noProof/>
          <w:color w:val="FFFF00"/>
          <w:sz w:val="24"/>
          <w:szCs w:val="24"/>
        </w:rPr>
        <w:drawing>
          <wp:inline distT="0" distB="0" distL="0" distR="0">
            <wp:extent cx="1981200" cy="1920496"/>
            <wp:effectExtent l="0" t="0" r="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634" cy="192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111" w:rsidRDefault="009E7111" w:rsidP="009E7111">
      <w:pPr>
        <w:spacing w:before="0" w:after="160"/>
        <w:jc w:val="center"/>
        <w:rPr>
          <w:rFonts w:ascii="Cambria" w:hAnsi="Cambria" w:cs="Times New Roman"/>
          <w:color w:val="FFFF00"/>
          <w:sz w:val="24"/>
          <w:szCs w:val="24"/>
        </w:rPr>
      </w:pPr>
    </w:p>
    <w:p w:rsidR="009E7111" w:rsidRPr="00ED4A93" w:rsidRDefault="009E7111" w:rsidP="009E7111">
      <w:pPr>
        <w:tabs>
          <w:tab w:val="left" w:pos="3765"/>
        </w:tabs>
        <w:jc w:val="left"/>
        <w:rPr>
          <w:rFonts w:ascii="Cambria" w:hAnsi="Cambria" w:cstheme="majorHAnsi"/>
          <w:noProof/>
          <w:color w:val="FFFF00"/>
          <w:sz w:val="24"/>
          <w:szCs w:val="24"/>
          <w:u w:val="double"/>
        </w:rPr>
      </w:pPr>
      <w:r w:rsidRPr="00ED4A93">
        <w:rPr>
          <w:rFonts w:ascii="Cambria" w:hAnsi="Cambria" w:cstheme="majorHAnsi"/>
          <w:noProof/>
          <w:color w:val="FFFF00"/>
          <w:sz w:val="24"/>
          <w:szCs w:val="24"/>
          <w:u w:val="double"/>
        </w:rPr>
        <w:t>To administer</w:t>
      </w:r>
      <w:r>
        <w:rPr>
          <w:rFonts w:ascii="Cambria" w:hAnsi="Cambria" w:cstheme="majorHAnsi"/>
          <w:noProof/>
          <w:color w:val="FFFF00"/>
          <w:sz w:val="24"/>
          <w:szCs w:val="24"/>
          <w:u w:val="double"/>
        </w:rPr>
        <w:t xml:space="preserve"> Atropine</w:t>
      </w:r>
      <w:r w:rsidRPr="00ED4A93">
        <w:rPr>
          <w:rFonts w:ascii="Cambria" w:hAnsi="Cambria" w:cstheme="majorHAnsi"/>
          <w:noProof/>
          <w:color w:val="FFFF00"/>
          <w:sz w:val="24"/>
          <w:szCs w:val="24"/>
          <w:u w:val="double"/>
        </w:rPr>
        <w:t xml:space="preserve">: </w:t>
      </w:r>
    </w:p>
    <w:p w:rsidR="009E7111" w:rsidRPr="00ED4A93" w:rsidRDefault="009E7111" w:rsidP="009E7111">
      <w:pPr>
        <w:pStyle w:val="ListParagraph"/>
        <w:numPr>
          <w:ilvl w:val="0"/>
          <w:numId w:val="5"/>
        </w:numPr>
        <w:spacing w:before="0" w:after="160"/>
        <w:jc w:val="left"/>
        <w:rPr>
          <w:rFonts w:ascii="Cambria" w:hAnsi="Cambria" w:cs="Times New Roman"/>
          <w:sz w:val="24"/>
          <w:szCs w:val="24"/>
        </w:rPr>
      </w:pPr>
      <w:r w:rsidRPr="00ED4A93">
        <w:rPr>
          <w:rFonts w:ascii="Cambria" w:hAnsi="Cambria" w:cs="Times New Roman"/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9BF874" wp14:editId="22975242">
                <wp:simplePos x="0" y="0"/>
                <wp:positionH relativeFrom="column">
                  <wp:posOffset>3600450</wp:posOffset>
                </wp:positionH>
                <wp:positionV relativeFrom="paragraph">
                  <wp:posOffset>64135</wp:posOffset>
                </wp:positionV>
                <wp:extent cx="2400300" cy="762000"/>
                <wp:effectExtent l="76200" t="57150" r="76200" b="1143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762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9E7111" w:rsidRPr="00ED4A93" w:rsidRDefault="009E7111" w:rsidP="009E7111">
                            <w:pPr>
                              <w:ind w:left="360"/>
                              <w:rPr>
                                <w:rFonts w:ascii="Times New Roman" w:eastAsiaTheme="minorEastAsia" w:hAnsi="Times New Roman" w:cs="Times New Roman"/>
                                <w:color w:val="C45911" w:themeColor="accent2" w:themeShade="BF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color w:val="C45911" w:themeColor="accent2" w:themeShade="BF"/>
                                    <w:sz w:val="24"/>
                                  </w:rPr>
                                  <m:t>Volume=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C45911" w:themeColor="accent2" w:themeShade="BF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color w:val="C45911" w:themeColor="accent2" w:themeShade="BF"/>
                                        <w:sz w:val="24"/>
                                      </w:rPr>
                                      <m:t>Weight ×D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color w:val="C45911" w:themeColor="accent2" w:themeShade="BF"/>
                                        <w:sz w:val="24"/>
                                      </w:rPr>
                                      <m:t/>
                                    </m:r>
                                    <w:bookmarkStart w:id="0" w:name="_GoBack"/>
                                    <m:r>
                                      <w:rPr>
                                        <w:rFonts w:ascii="Cambria Math" w:hAnsi="Cambria Math" w:cs="Times New Roman"/>
                                        <w:color w:val="C45911" w:themeColor="accent2" w:themeShade="BF"/>
                                        <w:sz w:val="24"/>
                                      </w:rPr>
                                      <m:t>se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color w:val="C45911" w:themeColor="accent2" w:themeShade="BF"/>
                                        <w:sz w:val="24"/>
                                      </w:rPr>
                                      <m:t>Concentration</m:t>
                                    </m:r>
                                  </m:den>
                                </m:f>
                              </m:oMath>
                            </m:oMathPara>
                          </w:p>
                          <w:bookmarkEnd w:id="0"/>
                          <w:p w:rsidR="009E7111" w:rsidRPr="00ED4A93" w:rsidRDefault="009E7111" w:rsidP="009E7111">
                            <w:pPr>
                              <w:rPr>
                                <w:color w:val="C45911" w:themeColor="accent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BF874" id="Text Box 20" o:spid="_x0000_s1029" type="#_x0000_t202" style="position:absolute;left:0;text-align:left;margin-left:283.5pt;margin-top:5.05pt;width:189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" fillcolor="#a8d08d [1945]" stroked="f" strokeweight=".5pt">
                <v:shadow on="t" color="black" opacity="20971f" offset="0,2.2pt"/>
                <v:textbox>
                  <w:txbxContent>
                    <w:p w:rsidR="009E7111" w:rsidRPr="00ED4A93" w:rsidRDefault="009E7111" w:rsidP="009E7111">
                      <w:pPr>
                        <w:ind w:left="360"/>
                        <w:rPr>
                          <w:rFonts w:ascii="Times New Roman" w:eastAsiaTheme="minorEastAsia" w:hAnsi="Times New Roman" w:cs="Times New Roman"/>
                          <w:color w:val="C45911" w:themeColor="accent2" w:themeShade="BF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Times New Roman"/>
                              <w:color w:val="C45911" w:themeColor="accent2" w:themeShade="BF"/>
                              <w:sz w:val="24"/>
                            </w:rPr>
                            <m:t>Volume=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C45911" w:themeColor="accent2" w:themeShade="BF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color w:val="C45911" w:themeColor="accent2" w:themeShade="BF"/>
                                  <w:sz w:val="24"/>
                                </w:rPr>
                                <m:t>Weight ×D</m:t>
                              </m:r>
                              <m:r>
                                <w:rPr>
                                  <w:rFonts w:ascii="Cambria Math" w:hAnsi="Cambria Math" w:cs="Times New Roman"/>
                                  <w:color w:val="C45911" w:themeColor="accent2" w:themeShade="BF"/>
                                  <w:sz w:val="24"/>
                                </w:rPr>
                                <m:t/>
                              </m:r>
                              <w:bookmarkStart w:id="1" w:name="_GoBack"/>
                              <m:r>
                                <w:rPr>
                                  <w:rFonts w:ascii="Cambria Math" w:hAnsi="Cambria Math" w:cs="Times New Roman"/>
                                  <w:color w:val="C45911" w:themeColor="accent2" w:themeShade="BF"/>
                                  <w:sz w:val="24"/>
                                </w:rPr>
                                <m:t>se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color w:val="C45911" w:themeColor="accent2" w:themeShade="BF"/>
                                  <w:sz w:val="24"/>
                                </w:rPr>
                                <m:t>Concentration</m:t>
                              </m:r>
                            </m:den>
                          </m:f>
                        </m:oMath>
                      </m:oMathPara>
                    </w:p>
                    <w:bookmarkEnd w:id="1"/>
                    <w:p w:rsidR="009E7111" w:rsidRPr="00ED4A93" w:rsidRDefault="009E7111" w:rsidP="009E7111">
                      <w:pPr>
                        <w:rPr>
                          <w:color w:val="C45911" w:themeColor="accent2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 w:cs="Times New Roman"/>
          <w:color w:val="FFFF00"/>
          <w:sz w:val="24"/>
          <w:szCs w:val="24"/>
        </w:rPr>
        <w:t>Dose: 0.0</w:t>
      </w:r>
      <w:r>
        <w:rPr>
          <w:rFonts w:ascii="Cambria" w:hAnsi="Cambria" w:cs="Times New Roman"/>
          <w:color w:val="FFFF00"/>
          <w:sz w:val="24"/>
          <w:szCs w:val="24"/>
        </w:rPr>
        <w:t>4</w:t>
      </w:r>
      <w:r w:rsidRPr="00ED4A93">
        <w:rPr>
          <w:rFonts w:ascii="Cambria" w:hAnsi="Cambria" w:cs="Times New Roman"/>
          <w:color w:val="FFFF00"/>
          <w:sz w:val="24"/>
          <w:szCs w:val="24"/>
        </w:rPr>
        <w:t xml:space="preserve"> mg/kg  </w:t>
      </w:r>
    </w:p>
    <w:p w:rsidR="009E7111" w:rsidRPr="00ED4A93" w:rsidRDefault="009E7111" w:rsidP="009E7111">
      <w:pPr>
        <w:pStyle w:val="ListParagraph"/>
        <w:numPr>
          <w:ilvl w:val="0"/>
          <w:numId w:val="5"/>
        </w:numPr>
        <w:spacing w:before="0" w:after="160"/>
        <w:jc w:val="left"/>
        <w:rPr>
          <w:rFonts w:ascii="Cambria" w:hAnsi="Cambria" w:cs="Times New Roman"/>
          <w:color w:val="FFFF00"/>
          <w:sz w:val="24"/>
          <w:szCs w:val="24"/>
        </w:rPr>
      </w:pPr>
      <w:r>
        <w:rPr>
          <w:rFonts w:ascii="Cambria" w:hAnsi="Cambria" w:cs="Times New Roman"/>
          <w:color w:val="FFFF00"/>
          <w:sz w:val="24"/>
          <w:szCs w:val="24"/>
        </w:rPr>
        <w:t>Concentration: 0.54</w:t>
      </w:r>
      <w:r w:rsidRPr="00ED4A93">
        <w:rPr>
          <w:rFonts w:ascii="Cambria" w:hAnsi="Cambria" w:cs="Times New Roman"/>
          <w:color w:val="FFFF00"/>
          <w:sz w:val="24"/>
          <w:szCs w:val="24"/>
        </w:rPr>
        <w:t xml:space="preserve"> mg/mL</w:t>
      </w:r>
    </w:p>
    <w:p w:rsidR="009E7111" w:rsidRPr="00ED4A93" w:rsidRDefault="009E7111" w:rsidP="009E7111">
      <w:pPr>
        <w:pStyle w:val="ListParagraph"/>
        <w:numPr>
          <w:ilvl w:val="0"/>
          <w:numId w:val="5"/>
        </w:numPr>
        <w:spacing w:before="0" w:after="160"/>
        <w:jc w:val="left"/>
        <w:rPr>
          <w:rFonts w:ascii="Cambria" w:hAnsi="Cambria" w:cs="Times New Roman"/>
          <w:color w:val="FFFF00"/>
          <w:sz w:val="24"/>
          <w:szCs w:val="24"/>
        </w:rPr>
      </w:pPr>
      <w:r w:rsidRPr="00ED4A93">
        <w:rPr>
          <w:rFonts w:ascii="Cambria" w:hAnsi="Cambria" w:cs="Times New Roman"/>
          <w:color w:val="FFFF00"/>
          <w:sz w:val="24"/>
          <w:szCs w:val="24"/>
        </w:rPr>
        <w:t>Weight of Cow #126: 450kg</w:t>
      </w:r>
    </w:p>
    <w:p w:rsidR="009E7111" w:rsidRPr="00ED4A93" w:rsidRDefault="009E7111" w:rsidP="009E7111">
      <w:pPr>
        <w:ind w:left="360"/>
        <w:rPr>
          <w:rFonts w:ascii="Cambria" w:hAnsi="Cambria" w:cs="Times New Roman"/>
          <w:color w:val="FFFF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FFFF00"/>
              <w:sz w:val="24"/>
              <w:szCs w:val="24"/>
            </w:rPr>
            <m:t>Volume=</m:t>
          </m:r>
          <m:f>
            <m:fPr>
              <m:ctrlPr>
                <w:rPr>
                  <w:rFonts w:ascii="Cambria Math" w:hAnsi="Cambria Math" w:cs="Times New Roman"/>
                  <w:i/>
                  <w:color w:val="FFFF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>45</m:t>
              </m:r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>0 kg</m:t>
              </m:r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 xml:space="preserve"> ×0.0</m:t>
              </m:r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>4</m:t>
              </m:r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 xml:space="preserve"> mg/kg</m:t>
              </m:r>
            </m:num>
            <m:den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>0.54</m:t>
              </m:r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 xml:space="preserve"> mg/ml</m:t>
              </m:r>
            </m:den>
          </m:f>
        </m:oMath>
      </m:oMathPara>
    </w:p>
    <w:p w:rsidR="009E7111" w:rsidRPr="009E7111" w:rsidRDefault="009E7111" w:rsidP="009E7111">
      <w:pPr>
        <w:ind w:left="360"/>
        <w:rPr>
          <w:rFonts w:ascii="Cambria" w:eastAsiaTheme="minorEastAsia" w:hAnsi="Cambria" w:cs="Times New Roman"/>
          <w:color w:val="FF00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FFFF00"/>
              <w:sz w:val="24"/>
              <w:szCs w:val="24"/>
            </w:rPr>
            <m:t>Volume=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>33.33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 ml</m:t>
          </m:r>
        </m:oMath>
      </m:oMathPara>
    </w:p>
    <w:p w:rsidR="009E7111" w:rsidRPr="00ED4A93" w:rsidRDefault="009E7111" w:rsidP="009E7111">
      <w:pPr>
        <w:ind w:left="360"/>
        <w:rPr>
          <w:rFonts w:ascii="Cambria" w:hAnsi="Cambria" w:cs="Times New Roman"/>
          <w:color w:val="FFFF00"/>
          <w:sz w:val="24"/>
          <w:szCs w:val="24"/>
        </w:rPr>
      </w:pPr>
    </w:p>
    <w:p w:rsidR="009E7111" w:rsidRPr="00ED4A93" w:rsidRDefault="009E7111" w:rsidP="009E7111">
      <w:pPr>
        <w:tabs>
          <w:tab w:val="left" w:pos="3765"/>
        </w:tabs>
        <w:jc w:val="left"/>
        <w:rPr>
          <w:rFonts w:ascii="Cambria" w:hAnsi="Cambria" w:cstheme="majorHAnsi"/>
          <w:noProof/>
          <w:color w:val="FFFF00"/>
          <w:sz w:val="24"/>
          <w:szCs w:val="24"/>
          <w:u w:val="double"/>
        </w:rPr>
      </w:pPr>
      <w:r w:rsidRPr="00ED4A93">
        <w:rPr>
          <w:rFonts w:ascii="Cambria" w:hAnsi="Cambria" w:cstheme="majorHAnsi"/>
          <w:noProof/>
          <w:color w:val="FFFF00"/>
          <w:sz w:val="24"/>
          <w:szCs w:val="24"/>
          <w:u w:val="double"/>
        </w:rPr>
        <w:t>To administer</w:t>
      </w:r>
      <w:r>
        <w:rPr>
          <w:rFonts w:ascii="Cambria" w:hAnsi="Cambria" w:cstheme="majorHAnsi"/>
          <w:noProof/>
          <w:color w:val="FFFF00"/>
          <w:sz w:val="24"/>
          <w:szCs w:val="24"/>
          <w:u w:val="double"/>
        </w:rPr>
        <w:t xml:space="preserve"> Epinephrine</w:t>
      </w:r>
      <w:r w:rsidRPr="00ED4A93">
        <w:rPr>
          <w:rFonts w:ascii="Cambria" w:hAnsi="Cambria" w:cstheme="majorHAnsi"/>
          <w:noProof/>
          <w:color w:val="FFFF00"/>
          <w:sz w:val="24"/>
          <w:szCs w:val="24"/>
          <w:u w:val="double"/>
        </w:rPr>
        <w:t xml:space="preserve">: </w:t>
      </w:r>
    </w:p>
    <w:p w:rsidR="009E7111" w:rsidRPr="00ED4A93" w:rsidRDefault="009E7111" w:rsidP="009E7111">
      <w:pPr>
        <w:pStyle w:val="ListParagraph"/>
        <w:numPr>
          <w:ilvl w:val="0"/>
          <w:numId w:val="5"/>
        </w:numPr>
        <w:spacing w:before="0" w:after="160"/>
        <w:jc w:val="left"/>
        <w:rPr>
          <w:rFonts w:ascii="Cambria" w:hAnsi="Cambria" w:cs="Times New Roman"/>
          <w:sz w:val="24"/>
          <w:szCs w:val="24"/>
        </w:rPr>
      </w:pPr>
      <w:r w:rsidRPr="00ED4A93">
        <w:rPr>
          <w:rFonts w:ascii="Cambria" w:hAnsi="Cambria" w:cs="Times New Roman"/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BF874" wp14:editId="22975242">
                <wp:simplePos x="0" y="0"/>
                <wp:positionH relativeFrom="column">
                  <wp:posOffset>3600450</wp:posOffset>
                </wp:positionH>
                <wp:positionV relativeFrom="paragraph">
                  <wp:posOffset>64135</wp:posOffset>
                </wp:positionV>
                <wp:extent cx="2400300" cy="762000"/>
                <wp:effectExtent l="76200" t="57150" r="76200" b="1143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762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9E7111" w:rsidRPr="00ED4A93" w:rsidRDefault="009E7111" w:rsidP="009E7111">
                            <w:pPr>
                              <w:ind w:left="360"/>
                              <w:rPr>
                                <w:rFonts w:ascii="Times New Roman" w:eastAsiaTheme="minorEastAsia" w:hAnsi="Times New Roman" w:cs="Times New Roman"/>
                                <w:color w:val="C45911" w:themeColor="accent2" w:themeShade="BF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color w:val="C45911" w:themeColor="accent2" w:themeShade="BF"/>
                                    <w:sz w:val="24"/>
                                  </w:rPr>
                                  <m:t>Volume=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C45911" w:themeColor="accent2" w:themeShade="BF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color w:val="C45911" w:themeColor="accent2" w:themeShade="BF"/>
                                        <w:sz w:val="24"/>
                                      </w:rPr>
                                      <m:t>Weight ×Dose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color w:val="C45911" w:themeColor="accent2" w:themeShade="BF"/>
                                        <w:sz w:val="24"/>
                                      </w:rPr>
                                      <m:t>Concentration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9E7111" w:rsidRPr="00ED4A93" w:rsidRDefault="009E7111" w:rsidP="009E7111">
                            <w:pPr>
                              <w:rPr>
                                <w:color w:val="C45911" w:themeColor="accent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BF874" id="Text Box 18" o:spid="_x0000_s1030" type="#_x0000_t202" style="position:absolute;left:0;text-align:left;margin-left:283.5pt;margin-top:5.05pt;width:189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" fillcolor="#a8d08d [1945]" stroked="f" strokeweight=".5pt">
                <v:shadow on="t" color="black" opacity="20971f" offset="0,2.2pt"/>
                <v:textbox>
                  <w:txbxContent>
                    <w:p w:rsidR="009E7111" w:rsidRPr="00ED4A93" w:rsidRDefault="009E7111" w:rsidP="009E7111">
                      <w:pPr>
                        <w:ind w:left="360"/>
                        <w:rPr>
                          <w:rFonts w:ascii="Times New Roman" w:eastAsiaTheme="minorEastAsia" w:hAnsi="Times New Roman" w:cs="Times New Roman"/>
                          <w:color w:val="C45911" w:themeColor="accent2" w:themeShade="BF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Times New Roman"/>
                              <w:color w:val="C45911" w:themeColor="accent2" w:themeShade="BF"/>
                              <w:sz w:val="24"/>
                            </w:rPr>
                            <m:t>Volume=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C45911" w:themeColor="accent2" w:themeShade="BF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color w:val="C45911" w:themeColor="accent2" w:themeShade="BF"/>
                                  <w:sz w:val="24"/>
                                </w:rPr>
                                <m:t>Weight ×Dose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color w:val="C45911" w:themeColor="accent2" w:themeShade="BF"/>
                                  <w:sz w:val="24"/>
                                </w:rPr>
                                <m:t>Concentration</m:t>
                              </m:r>
                            </m:den>
                          </m:f>
                        </m:oMath>
                      </m:oMathPara>
                    </w:p>
                    <w:p w:rsidR="009E7111" w:rsidRPr="00ED4A93" w:rsidRDefault="009E7111" w:rsidP="009E7111">
                      <w:pPr>
                        <w:rPr>
                          <w:color w:val="C45911" w:themeColor="accent2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 w:cs="Times New Roman"/>
          <w:color w:val="FFFF00"/>
          <w:sz w:val="24"/>
          <w:szCs w:val="24"/>
        </w:rPr>
        <w:t>Dose: 0.0</w:t>
      </w:r>
      <w:r>
        <w:rPr>
          <w:rFonts w:ascii="Cambria" w:hAnsi="Cambria" w:cs="Times New Roman"/>
          <w:color w:val="FFFF00"/>
          <w:sz w:val="24"/>
          <w:szCs w:val="24"/>
        </w:rPr>
        <w:t>2</w:t>
      </w:r>
      <w:r w:rsidRPr="00ED4A93">
        <w:rPr>
          <w:rFonts w:ascii="Cambria" w:hAnsi="Cambria" w:cs="Times New Roman"/>
          <w:color w:val="FFFF00"/>
          <w:sz w:val="24"/>
          <w:szCs w:val="24"/>
        </w:rPr>
        <w:t xml:space="preserve"> mg/kg  </w:t>
      </w:r>
    </w:p>
    <w:p w:rsidR="009E7111" w:rsidRPr="00ED4A93" w:rsidRDefault="009E7111" w:rsidP="009E7111">
      <w:pPr>
        <w:pStyle w:val="ListParagraph"/>
        <w:numPr>
          <w:ilvl w:val="0"/>
          <w:numId w:val="5"/>
        </w:numPr>
        <w:spacing w:before="0" w:after="160"/>
        <w:jc w:val="left"/>
        <w:rPr>
          <w:rFonts w:ascii="Cambria" w:hAnsi="Cambria" w:cs="Times New Roman"/>
          <w:color w:val="FFFF00"/>
          <w:sz w:val="24"/>
          <w:szCs w:val="24"/>
        </w:rPr>
      </w:pPr>
      <w:r>
        <w:rPr>
          <w:rFonts w:ascii="Cambria" w:hAnsi="Cambria" w:cs="Times New Roman"/>
          <w:color w:val="FFFF00"/>
          <w:sz w:val="24"/>
          <w:szCs w:val="24"/>
        </w:rPr>
        <w:t>Concentration: 1</w:t>
      </w:r>
      <w:r w:rsidRPr="00ED4A93">
        <w:rPr>
          <w:rFonts w:ascii="Cambria" w:hAnsi="Cambria" w:cs="Times New Roman"/>
          <w:color w:val="FFFF00"/>
          <w:sz w:val="24"/>
          <w:szCs w:val="24"/>
        </w:rPr>
        <w:t xml:space="preserve"> mg/mL</w:t>
      </w:r>
    </w:p>
    <w:p w:rsidR="009E7111" w:rsidRPr="00ED4A93" w:rsidRDefault="009E7111" w:rsidP="009E7111">
      <w:pPr>
        <w:pStyle w:val="ListParagraph"/>
        <w:numPr>
          <w:ilvl w:val="0"/>
          <w:numId w:val="5"/>
        </w:numPr>
        <w:spacing w:before="0" w:after="160"/>
        <w:jc w:val="left"/>
        <w:rPr>
          <w:rFonts w:ascii="Cambria" w:hAnsi="Cambria" w:cs="Times New Roman"/>
          <w:color w:val="FFFF00"/>
          <w:sz w:val="24"/>
          <w:szCs w:val="24"/>
        </w:rPr>
      </w:pPr>
      <w:r w:rsidRPr="00ED4A93">
        <w:rPr>
          <w:rFonts w:ascii="Cambria" w:hAnsi="Cambria" w:cs="Times New Roman"/>
          <w:color w:val="FFFF00"/>
          <w:sz w:val="24"/>
          <w:szCs w:val="24"/>
        </w:rPr>
        <w:t>Weight of Cow #126: 450kg</w:t>
      </w:r>
    </w:p>
    <w:p w:rsidR="009E7111" w:rsidRPr="00ED4A93" w:rsidRDefault="009E7111" w:rsidP="009E7111">
      <w:pPr>
        <w:ind w:left="360"/>
        <w:rPr>
          <w:rFonts w:ascii="Cambria" w:hAnsi="Cambria" w:cs="Times New Roman"/>
          <w:color w:val="FFFF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FFFF00"/>
              <w:sz w:val="24"/>
              <w:szCs w:val="24"/>
            </w:rPr>
            <m:t>Volume=</m:t>
          </m:r>
          <m:f>
            <m:fPr>
              <m:ctrlPr>
                <w:rPr>
                  <w:rFonts w:ascii="Cambria Math" w:hAnsi="Cambria Math" w:cs="Times New Roman"/>
                  <w:i/>
                  <w:color w:val="FFFF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>45</m:t>
              </m:r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>0 kg</m:t>
              </m:r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 xml:space="preserve"> ×0.0</m:t>
              </m:r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>2</m:t>
              </m:r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 xml:space="preserve"> mg/kg</m:t>
              </m:r>
            </m:num>
            <m:den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>1</m:t>
              </m:r>
              <m:r>
                <w:rPr>
                  <w:rFonts w:ascii="Cambria Math" w:hAnsi="Cambria Math" w:cs="Times New Roman"/>
                  <w:color w:val="FFFF00"/>
                  <w:sz w:val="24"/>
                  <w:szCs w:val="24"/>
                </w:rPr>
                <m:t xml:space="preserve"> mg/ml</m:t>
              </m:r>
            </m:den>
          </m:f>
        </m:oMath>
      </m:oMathPara>
    </w:p>
    <w:p w:rsidR="009E7111" w:rsidRPr="00ED4A93" w:rsidRDefault="009E7111" w:rsidP="009E7111">
      <w:pPr>
        <w:ind w:left="360"/>
        <w:rPr>
          <w:rFonts w:ascii="Cambria" w:hAnsi="Cambria" w:cs="Times New Roman"/>
          <w:color w:val="FFFF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FFFF00"/>
              <w:sz w:val="24"/>
              <w:szCs w:val="24"/>
            </w:rPr>
            <m:t>Volume=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>9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 ml</m:t>
          </m:r>
        </m:oMath>
      </m:oMathPara>
    </w:p>
    <w:p w:rsidR="009E7111" w:rsidRDefault="009E7111" w:rsidP="009E7111">
      <w:pPr>
        <w:spacing w:before="0" w:after="160"/>
        <w:jc w:val="center"/>
        <w:rPr>
          <w:rFonts w:ascii="Cambria" w:hAnsi="Cambria" w:cs="Times New Roman"/>
          <w:color w:val="FFFF00"/>
          <w:sz w:val="24"/>
          <w:szCs w:val="24"/>
        </w:rPr>
      </w:pPr>
    </w:p>
    <w:p w:rsidR="00960B61" w:rsidRPr="00960B61" w:rsidRDefault="009E7111" w:rsidP="00960B61">
      <w:pPr>
        <w:tabs>
          <w:tab w:val="left" w:pos="3765"/>
        </w:tabs>
        <w:jc w:val="left"/>
        <w:rPr>
          <w:rFonts w:ascii="Cambria" w:hAnsi="Cambria" w:cstheme="majorHAnsi"/>
          <w:noProof/>
          <w:color w:val="FFFF00"/>
          <w:sz w:val="24"/>
          <w:szCs w:val="24"/>
          <w:u w:val="double"/>
        </w:rPr>
      </w:pPr>
      <w:r w:rsidRPr="00ED4A93">
        <w:rPr>
          <w:rFonts w:ascii="Cambria" w:hAnsi="Cambria" w:cstheme="majorHAnsi"/>
          <w:noProof/>
          <w:color w:val="FFFF00"/>
          <w:sz w:val="24"/>
          <w:szCs w:val="24"/>
          <w:u w:val="double"/>
        </w:rPr>
        <w:t>To administer</w:t>
      </w:r>
      <w:r>
        <w:rPr>
          <w:rFonts w:ascii="Cambria" w:hAnsi="Cambria" w:cstheme="majorHAnsi"/>
          <w:noProof/>
          <w:color w:val="FFFF00"/>
          <w:sz w:val="24"/>
          <w:szCs w:val="24"/>
          <w:u w:val="double"/>
        </w:rPr>
        <w:t xml:space="preserve"> 10% Tolaz</w:t>
      </w:r>
      <w:r w:rsidR="0059793D">
        <w:rPr>
          <w:rFonts w:ascii="Cambria" w:hAnsi="Cambria" w:cstheme="majorHAnsi"/>
          <w:noProof/>
          <w:color w:val="FFFF00"/>
          <w:sz w:val="24"/>
          <w:szCs w:val="24"/>
          <w:u w:val="double"/>
        </w:rPr>
        <w:t>oline</w:t>
      </w:r>
      <w:r w:rsidRPr="00ED4A93">
        <w:rPr>
          <w:rFonts w:ascii="Cambria" w:hAnsi="Cambria" w:cstheme="majorHAnsi"/>
          <w:noProof/>
          <w:color w:val="FFFF00"/>
          <w:sz w:val="24"/>
          <w:szCs w:val="24"/>
          <w:u w:val="double"/>
        </w:rPr>
        <w:t xml:space="preserve">: </w:t>
      </w:r>
    </w:p>
    <w:p w:rsidR="00960B61" w:rsidRDefault="00960B61" w:rsidP="00960B61">
      <w:pPr>
        <w:pStyle w:val="ListParagraph"/>
        <w:numPr>
          <w:ilvl w:val="0"/>
          <w:numId w:val="5"/>
        </w:numPr>
        <w:spacing w:before="0" w:after="160"/>
        <w:jc w:val="left"/>
        <w:rPr>
          <w:rFonts w:ascii="Cambria" w:hAnsi="Cambria" w:cs="Times New Roman"/>
          <w:color w:val="FFFF00"/>
          <w:sz w:val="24"/>
          <w:szCs w:val="24"/>
        </w:rPr>
      </w:pPr>
      <w:r>
        <w:rPr>
          <w:rFonts w:ascii="Cambria" w:hAnsi="Cambria" w:cs="Times New Roman"/>
          <w:color w:val="FFFF00"/>
          <w:sz w:val="24"/>
          <w:szCs w:val="24"/>
        </w:rPr>
        <w:t xml:space="preserve">Volume of </w:t>
      </w:r>
      <w:proofErr w:type="spellStart"/>
      <w:r>
        <w:rPr>
          <w:rFonts w:ascii="Cambria" w:hAnsi="Cambria" w:cs="Times New Roman"/>
          <w:color w:val="FFFF00"/>
          <w:sz w:val="24"/>
          <w:szCs w:val="24"/>
        </w:rPr>
        <w:t>Xylazin</w:t>
      </w:r>
      <w:proofErr w:type="spellEnd"/>
      <w:r>
        <w:rPr>
          <w:rFonts w:ascii="Cambria" w:hAnsi="Cambria" w:cs="Times New Roman"/>
          <w:color w:val="FFFF00"/>
          <w:sz w:val="24"/>
          <w:szCs w:val="24"/>
        </w:rPr>
        <w:t xml:space="preserve"> used: 0.6mL at concentration 20mg/mL</w:t>
      </w:r>
    </w:p>
    <w:p w:rsidR="00960B61" w:rsidRPr="00960B61" w:rsidRDefault="00960B61" w:rsidP="009E7111">
      <w:pPr>
        <w:pStyle w:val="ListParagraph"/>
        <w:numPr>
          <w:ilvl w:val="0"/>
          <w:numId w:val="5"/>
        </w:numPr>
        <w:tabs>
          <w:tab w:val="left" w:pos="3765"/>
        </w:tabs>
        <w:spacing w:before="0" w:after="160"/>
        <w:jc w:val="left"/>
        <w:rPr>
          <w:rFonts w:ascii="Cambria" w:hAnsi="Cambria" w:cstheme="majorHAnsi"/>
          <w:noProof/>
          <w:color w:val="FFFF00"/>
          <w:sz w:val="24"/>
          <w:szCs w:val="24"/>
          <w:u w:val="double"/>
        </w:rPr>
      </w:pPr>
      <w:r w:rsidRPr="00960B61">
        <w:rPr>
          <w:rFonts w:ascii="Cambria" w:hAnsi="Cambria" w:cs="Times New Roman"/>
          <w:color w:val="FFFF00"/>
          <w:sz w:val="24"/>
          <w:szCs w:val="24"/>
        </w:rPr>
        <w:t>Concentration of Tolazoline: 100mg/mL</w:t>
      </w:r>
    </w:p>
    <w:p w:rsidR="009E7111" w:rsidRPr="00960B61" w:rsidRDefault="0059793D" w:rsidP="0059793D">
      <w:pPr>
        <w:spacing w:before="0" w:after="160"/>
        <w:jc w:val="left"/>
        <w:rPr>
          <w:rFonts w:eastAsiaTheme="minorEastAsia"/>
          <w:noProof/>
          <w:color w:val="FFFF00"/>
          <w:sz w:val="24"/>
        </w:rPr>
      </w:pPr>
      <m:oMath>
        <m:r>
          <w:rPr>
            <w:rFonts w:ascii="Cambria Math" w:hAnsi="Cambria Math" w:cs="Times New Roman"/>
            <w:color w:val="FFFF00"/>
            <w:sz w:val="24"/>
          </w:rPr>
          <m:t>0.6ml</m:t>
        </m:r>
        <m:r>
          <w:rPr>
            <w:rFonts w:ascii="Cambria Math" w:hAnsi="Cambria Math" w:cs="Times New Roman"/>
            <w:color w:val="FFFF00"/>
            <w:sz w:val="24"/>
          </w:rPr>
          <m:t>×</m:t>
        </m:r>
        <m:r>
          <w:rPr>
            <w:rFonts w:ascii="Cambria Math" w:hAnsi="Cambria Math" w:cs="Times New Roman"/>
            <w:color w:val="FFFF00"/>
            <w:sz w:val="24"/>
          </w:rPr>
          <m:t>20 mg/</m:t>
        </m:r>
        <m:r>
          <w:rPr>
            <w:rFonts w:ascii="Cambria Math" w:hAnsi="Cambria Math" w:cs="Times New Roman"/>
            <w:color w:val="FFFF00"/>
            <w:sz w:val="24"/>
          </w:rPr>
          <m:t>kg</m:t>
        </m:r>
        <m:r>
          <w:rPr>
            <w:rFonts w:ascii="Cambria Math" w:hAnsi="Cambria Math" w:cs="Times New Roman"/>
            <w:color w:val="FFFF00"/>
            <w:sz w:val="24"/>
          </w:rPr>
          <m:t xml:space="preserve"> =</m:t>
        </m:r>
        <m:sSub>
          <m:sSubPr>
            <m:ctrlPr>
              <w:rPr>
                <w:rFonts w:ascii="Cambria Math" w:hAnsi="Cambria Math" w:cs="Times New Roman"/>
                <w:i/>
                <w:color w:val="FFFF00"/>
                <w:sz w:val="24"/>
              </w:rPr>
            </m:ctrlPr>
          </m:sSubPr>
          <m:e>
            <m:r>
              <w:rPr>
                <w:rFonts w:ascii="Cambria Math" w:hAnsi="Cambria Math" w:cs="Times New Roman"/>
                <w:color w:val="FFFF00"/>
                <w:sz w:val="24"/>
              </w:rPr>
              <m:t>Volume</m:t>
            </m:r>
          </m:e>
          <m:sub>
            <m:r>
              <w:rPr>
                <w:rFonts w:ascii="Cambria Math" w:hAnsi="Cambria Math" w:cs="Times New Roman"/>
                <w:color w:val="FFFF00"/>
                <w:sz w:val="24"/>
              </w:rPr>
              <m:t>2</m:t>
            </m:r>
          </m:sub>
        </m:sSub>
        <m:r>
          <w:rPr>
            <w:rFonts w:ascii="Cambria Math" w:hAnsi="Cambria Math" w:cs="Times New Roman"/>
            <w:color w:val="FFFF00"/>
            <w:sz w:val="24"/>
          </w:rPr>
          <m:t>×</m:t>
        </m:r>
      </m:oMath>
      <w:r w:rsidR="009E7111" w:rsidRPr="00960B61">
        <w:rPr>
          <w:noProof/>
          <w:color w:val="FFFF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9BF874" wp14:editId="22975242">
                <wp:simplePos x="0" y="0"/>
                <wp:positionH relativeFrom="margin">
                  <wp:align>right</wp:align>
                </wp:positionH>
                <wp:positionV relativeFrom="paragraph">
                  <wp:posOffset>64770</wp:posOffset>
                </wp:positionV>
                <wp:extent cx="3228975" cy="762000"/>
                <wp:effectExtent l="95250" t="57150" r="104775" b="1143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762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9E7111" w:rsidRPr="00ED4A93" w:rsidRDefault="0059793D" w:rsidP="009E7111">
                            <w:pPr>
                              <w:ind w:left="360"/>
                              <w:rPr>
                                <w:rFonts w:ascii="Times New Roman" w:eastAsiaTheme="minorEastAsia" w:hAnsi="Times New Roman" w:cs="Times New Roman"/>
                                <w:color w:val="C45911" w:themeColor="accent2" w:themeShade="BF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C45911" w:themeColor="accent2" w:themeShade="BF"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C45911" w:themeColor="accent2" w:themeShade="BF"/>
                                        <w:sz w:val="24"/>
                                      </w:rPr>
                                      <m:t>Volume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color w:val="C45911" w:themeColor="accent2" w:themeShade="BF"/>
                                        <w:sz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color w:val="C45911" w:themeColor="accent2" w:themeShade="BF"/>
                                    <w:sz w:val="24"/>
                                  </w:rPr>
                                  <m:t xml:space="preserve">×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C45911" w:themeColor="accent2" w:themeShade="BF"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C45911" w:themeColor="accent2" w:themeShade="BF"/>
                                        <w:sz w:val="24"/>
                                      </w:rPr>
                                      <m:t>Conc.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color w:val="C45911" w:themeColor="accent2" w:themeShade="BF"/>
                                        <w:sz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color w:val="C45911" w:themeColor="accent2" w:themeShade="BF"/>
                                    <w:sz w:val="24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C45911" w:themeColor="accent2" w:themeShade="BF"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C45911" w:themeColor="accent2" w:themeShade="BF"/>
                                        <w:sz w:val="24"/>
                                      </w:rPr>
                                      <m:t>Volume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color w:val="C45911" w:themeColor="accent2" w:themeShade="BF"/>
                                        <w:sz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color w:val="C45911" w:themeColor="accent2" w:themeShade="BF"/>
                                    <w:sz w:val="24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C45911" w:themeColor="accent2" w:themeShade="BF"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C45911" w:themeColor="accent2" w:themeShade="BF"/>
                                        <w:sz w:val="24"/>
                                      </w:rPr>
                                      <m:t>Conc.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color w:val="C45911" w:themeColor="accent2" w:themeShade="BF"/>
                                        <w:sz w:val="24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:rsidR="009E7111" w:rsidRPr="00ED4A93" w:rsidRDefault="009E7111" w:rsidP="009E7111">
                            <w:pPr>
                              <w:rPr>
                                <w:color w:val="C45911" w:themeColor="accent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BF874" id="Text Box 19" o:spid="_x0000_s1031" type="#_x0000_t202" style="position:absolute;margin-left:203.05pt;margin-top:5.1pt;width:254.25pt;height:60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" fillcolor="#a8d08d [1945]" stroked="f" strokeweight=".5pt">
                <v:shadow on="t" color="black" opacity="20971f" offset="0,2.2pt"/>
                <v:textbox>
                  <w:txbxContent>
                    <w:p w:rsidR="009E7111" w:rsidRPr="00ED4A93" w:rsidRDefault="0059793D" w:rsidP="009E7111">
                      <w:pPr>
                        <w:ind w:left="360"/>
                        <w:rPr>
                          <w:rFonts w:ascii="Times New Roman" w:eastAsiaTheme="minorEastAsia" w:hAnsi="Times New Roman" w:cs="Times New Roman"/>
                          <w:color w:val="C45911" w:themeColor="accent2" w:themeShade="BF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C45911" w:themeColor="accent2" w:themeShade="BF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C45911" w:themeColor="accent2" w:themeShade="BF"/>
                                  <w:sz w:val="24"/>
                                </w:rPr>
                                <m:t>Volume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C45911" w:themeColor="accent2" w:themeShade="BF"/>
                                  <w:sz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color w:val="C45911" w:themeColor="accent2" w:themeShade="BF"/>
                              <w:sz w:val="24"/>
                            </w:rPr>
                            <m:t xml:space="preserve">×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C45911" w:themeColor="accent2" w:themeShade="BF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C45911" w:themeColor="accent2" w:themeShade="BF"/>
                                  <w:sz w:val="24"/>
                                </w:rPr>
                                <m:t>Conc.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C45911" w:themeColor="accent2" w:themeShade="BF"/>
                                  <w:sz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color w:val="C45911" w:themeColor="accent2" w:themeShade="BF"/>
                              <w:sz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C45911" w:themeColor="accent2" w:themeShade="BF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C45911" w:themeColor="accent2" w:themeShade="BF"/>
                                  <w:sz w:val="24"/>
                                </w:rPr>
                                <m:t>Volume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C45911" w:themeColor="accent2" w:themeShade="BF"/>
                                  <w:sz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color w:val="C45911" w:themeColor="accent2" w:themeShade="BF"/>
                              <w:sz w:val="24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C45911" w:themeColor="accent2" w:themeShade="BF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C45911" w:themeColor="accent2" w:themeShade="BF"/>
                                  <w:sz w:val="24"/>
                                </w:rPr>
                                <m:t>Conc.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C45911" w:themeColor="accent2" w:themeShade="BF"/>
                                  <w:sz w:val="24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  <w:p w:rsidR="009E7111" w:rsidRPr="00ED4A93" w:rsidRDefault="009E7111" w:rsidP="009E7111">
                      <w:pPr>
                        <w:rPr>
                          <w:color w:val="C45911" w:themeColor="accent2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m:oMath>
        <m:r>
          <w:rPr>
            <w:rFonts w:ascii="Cambria Math" w:hAnsi="Cambria Math" w:cs="Times New Roman"/>
            <w:color w:val="FFFF00"/>
            <w:sz w:val="24"/>
          </w:rPr>
          <m:t>100mg/kg</m:t>
        </m:r>
      </m:oMath>
    </w:p>
    <w:p w:rsidR="0059793D" w:rsidRPr="00960B61" w:rsidRDefault="0059793D" w:rsidP="0059793D">
      <w:pPr>
        <w:spacing w:before="0" w:after="160"/>
        <w:jc w:val="left"/>
        <w:rPr>
          <w:rFonts w:ascii="Cambria" w:hAnsi="Cambria" w:cs="Times New Roman"/>
          <w:i/>
          <w:color w:val="FFFF00"/>
          <w:sz w:val="24"/>
          <w:szCs w:val="24"/>
        </w:rPr>
      </w:pPr>
      <w:r w:rsidRPr="00960B61">
        <w:rPr>
          <w:rFonts w:ascii="Cambria" w:hAnsi="Cambria" w:cs="Times New Roman"/>
          <w:i/>
          <w:color w:val="FFFF00"/>
          <w:sz w:val="24"/>
          <w:szCs w:val="24"/>
        </w:rPr>
        <w:t>12</w:t>
      </w:r>
      <w:r w:rsidR="00960B61" w:rsidRPr="00960B61">
        <w:rPr>
          <w:rFonts w:ascii="Cambria" w:hAnsi="Cambria" w:cs="Times New Roman"/>
          <w:i/>
          <w:color w:val="FFFF00"/>
          <w:sz w:val="24"/>
          <w:szCs w:val="24"/>
        </w:rPr>
        <w:t>mlmg/kg</w:t>
      </w:r>
      <w:r w:rsidRPr="00960B61">
        <w:rPr>
          <w:rFonts w:ascii="Cambria" w:hAnsi="Cambria" w:cs="Times New Roman"/>
          <w:i/>
          <w:color w:val="FFFF00"/>
          <w:sz w:val="24"/>
          <w:szCs w:val="24"/>
        </w:rPr>
        <w:t>= Volume</w:t>
      </w:r>
      <w:r w:rsidRPr="00960B61">
        <w:rPr>
          <w:rFonts w:ascii="Cambria" w:hAnsi="Cambria" w:cs="Times New Roman"/>
          <w:i/>
          <w:color w:val="FFFF00"/>
          <w:sz w:val="24"/>
          <w:szCs w:val="24"/>
          <w:vertAlign w:val="subscript"/>
        </w:rPr>
        <w:t>2</w:t>
      </w:r>
      <w:r w:rsidRPr="00960B61">
        <w:rPr>
          <w:rFonts w:ascii="Cambria" w:hAnsi="Cambria" w:cs="Times New Roman"/>
          <w:i/>
          <w:color w:val="FFFF00"/>
          <w:sz w:val="24"/>
          <w:szCs w:val="24"/>
        </w:rPr>
        <w:t xml:space="preserve"> x 100mg/kg</w:t>
      </w:r>
    </w:p>
    <w:p w:rsidR="0059793D" w:rsidRPr="00960B61" w:rsidRDefault="0059793D" w:rsidP="0059793D">
      <w:pPr>
        <w:spacing w:before="0" w:after="160"/>
        <w:jc w:val="left"/>
        <w:rPr>
          <w:rFonts w:ascii="Cambria" w:hAnsi="Cambria" w:cs="Times New Roman"/>
          <w:i/>
          <w:color w:val="FFFF00"/>
          <w:sz w:val="24"/>
          <w:szCs w:val="24"/>
        </w:rPr>
      </w:pPr>
      <w:r w:rsidRPr="00960B61">
        <w:rPr>
          <w:rFonts w:ascii="Cambria" w:hAnsi="Cambria" w:cs="Times New Roman"/>
          <w:i/>
          <w:color w:val="FFFF00"/>
          <w:sz w:val="24"/>
          <w:szCs w:val="24"/>
        </w:rPr>
        <w:t>Volume</w:t>
      </w:r>
      <w:r w:rsidRPr="00960B61">
        <w:rPr>
          <w:rFonts w:ascii="Cambria" w:hAnsi="Cambria" w:cs="Times New Roman"/>
          <w:i/>
          <w:color w:val="FFFF00"/>
          <w:sz w:val="24"/>
          <w:szCs w:val="24"/>
          <w:vertAlign w:val="subscript"/>
        </w:rPr>
        <w:t>2</w:t>
      </w:r>
      <w:r w:rsidRPr="00960B61">
        <w:rPr>
          <w:rFonts w:ascii="Cambria" w:hAnsi="Cambria" w:cs="Times New Roman"/>
          <w:i/>
          <w:color w:val="FFFF00"/>
          <w:sz w:val="24"/>
          <w:szCs w:val="24"/>
        </w:rPr>
        <w:t>= 12</w:t>
      </w:r>
      <w:r w:rsidR="009D786B">
        <w:rPr>
          <w:rFonts w:ascii="Cambria" w:hAnsi="Cambria" w:cs="Times New Roman"/>
          <w:i/>
          <w:color w:val="FFFF00"/>
          <w:sz w:val="24"/>
          <w:szCs w:val="24"/>
        </w:rPr>
        <w:t>ml</w:t>
      </w:r>
      <w:r w:rsidRPr="00960B61">
        <w:rPr>
          <w:rFonts w:ascii="Cambria" w:hAnsi="Cambria" w:cs="Times New Roman"/>
          <w:i/>
          <w:color w:val="FFFF00"/>
          <w:sz w:val="24"/>
          <w:szCs w:val="24"/>
        </w:rPr>
        <w:t>mg</w:t>
      </w:r>
      <w:r w:rsidR="009D786B">
        <w:rPr>
          <w:rFonts w:ascii="Cambria" w:hAnsi="Cambria" w:cs="Times New Roman"/>
          <w:i/>
          <w:color w:val="FFFF00"/>
          <w:sz w:val="24"/>
          <w:szCs w:val="24"/>
        </w:rPr>
        <w:t>/kg</w:t>
      </w:r>
      <w:r w:rsidRPr="00960B61">
        <w:rPr>
          <w:rFonts w:ascii="Cambria" w:hAnsi="Cambria" w:cs="Times New Roman"/>
          <w:i/>
          <w:color w:val="FFFF00"/>
          <w:sz w:val="24"/>
          <w:szCs w:val="24"/>
        </w:rPr>
        <w:t>/ 100 mg/kg</w:t>
      </w:r>
    </w:p>
    <w:p w:rsidR="0059793D" w:rsidRPr="00960B61" w:rsidRDefault="0059793D" w:rsidP="0059793D">
      <w:pPr>
        <w:spacing w:before="0" w:after="160"/>
        <w:jc w:val="left"/>
        <w:rPr>
          <w:rFonts w:ascii="Cambria" w:hAnsi="Cambria" w:cs="Times New Roman"/>
          <w:color w:val="FFFF00"/>
          <w:sz w:val="24"/>
          <w:szCs w:val="24"/>
        </w:rPr>
      </w:pPr>
      <w:r w:rsidRPr="00960B61">
        <w:rPr>
          <w:rFonts w:ascii="Cambria" w:hAnsi="Cambria" w:cs="Times New Roman"/>
          <w:i/>
          <w:color w:val="FFFF00"/>
          <w:sz w:val="24"/>
          <w:szCs w:val="24"/>
        </w:rPr>
        <w:t>Volume</w:t>
      </w:r>
      <w:r w:rsidRPr="00960B61">
        <w:rPr>
          <w:rFonts w:ascii="Cambria" w:hAnsi="Cambria" w:cs="Times New Roman"/>
          <w:i/>
          <w:color w:val="FFFF00"/>
          <w:sz w:val="24"/>
          <w:szCs w:val="24"/>
          <w:vertAlign w:val="subscript"/>
        </w:rPr>
        <w:t>2</w:t>
      </w:r>
      <w:r w:rsidRPr="00960B61">
        <w:rPr>
          <w:rFonts w:ascii="Cambria" w:hAnsi="Cambria" w:cs="Times New Roman"/>
          <w:i/>
          <w:color w:val="FFFF00"/>
          <w:sz w:val="24"/>
          <w:szCs w:val="24"/>
        </w:rPr>
        <w:t xml:space="preserve">= </w:t>
      </w:r>
      <w:r w:rsidR="00960B61" w:rsidRPr="00960B61">
        <w:rPr>
          <w:rFonts w:ascii="Cambria" w:hAnsi="Cambria" w:cs="Times New Roman"/>
          <w:i/>
          <w:color w:val="FF0000"/>
          <w:sz w:val="24"/>
          <w:szCs w:val="24"/>
        </w:rPr>
        <w:t>0.12ml</w:t>
      </w:r>
    </w:p>
    <w:p w:rsidR="00960B61" w:rsidRDefault="00960B61" w:rsidP="0059793D">
      <w:pPr>
        <w:spacing w:before="0" w:after="160"/>
        <w:jc w:val="left"/>
        <w:rPr>
          <w:rFonts w:ascii="Cambria" w:hAnsi="Cambria" w:cs="Times New Roman"/>
          <w:i/>
          <w:color w:val="FF0000"/>
          <w:sz w:val="24"/>
          <w:szCs w:val="24"/>
        </w:rPr>
      </w:pPr>
      <w:r w:rsidRPr="00960B61">
        <w:rPr>
          <w:rFonts w:ascii="Cambria" w:hAnsi="Cambria" w:cs="Times New Roman"/>
          <w:color w:val="FFFF00"/>
          <w:sz w:val="24"/>
          <w:szCs w:val="24"/>
        </w:rPr>
        <w:t xml:space="preserve">For mildly depressed animals: </w:t>
      </w:r>
      <w:r w:rsidRPr="00960B61">
        <w:rPr>
          <w:rFonts w:ascii="Cambria" w:hAnsi="Cambria" w:cs="Times New Roman"/>
          <w:b/>
          <w:color w:val="7030A0"/>
          <w:sz w:val="24"/>
          <w:szCs w:val="24"/>
        </w:rPr>
        <w:t>2</w:t>
      </w:r>
      <w:r w:rsidRPr="00960B61">
        <w:rPr>
          <w:rFonts w:ascii="Cambria" w:hAnsi="Cambria" w:cs="Times New Roman"/>
          <w:color w:val="FFFF00"/>
          <w:sz w:val="24"/>
          <w:szCs w:val="24"/>
        </w:rPr>
        <w:t xml:space="preserve"> times </w:t>
      </w:r>
      <w:proofErr w:type="spellStart"/>
      <w:r w:rsidRPr="00960B61">
        <w:rPr>
          <w:rFonts w:ascii="Cambria" w:hAnsi="Cambria" w:cs="Times New Roman"/>
          <w:color w:val="FFFF00"/>
          <w:sz w:val="24"/>
          <w:szCs w:val="24"/>
        </w:rPr>
        <w:t>xylazin</w:t>
      </w:r>
      <w:proofErr w:type="spellEnd"/>
      <w:r w:rsidRPr="00960B61">
        <w:rPr>
          <w:rFonts w:ascii="Cambria" w:hAnsi="Cambria" w:cs="Times New Roman"/>
          <w:color w:val="FFFF00"/>
          <w:sz w:val="24"/>
          <w:szCs w:val="24"/>
        </w:rPr>
        <w:t xml:space="preserve"> dose: 0.12 ml</w:t>
      </w:r>
      <w:r>
        <w:rPr>
          <w:rFonts w:ascii="Cambria" w:hAnsi="Cambria" w:cs="Times New Roman"/>
          <w:color w:val="FFFF00"/>
          <w:sz w:val="24"/>
          <w:szCs w:val="24"/>
        </w:rPr>
        <w:t xml:space="preserve"> x 2= </w:t>
      </w:r>
      <w:r>
        <w:rPr>
          <w:rFonts w:ascii="Cambria" w:hAnsi="Cambria" w:cs="Times New Roman"/>
          <w:i/>
          <w:color w:val="FF0000"/>
          <w:sz w:val="24"/>
          <w:szCs w:val="24"/>
        </w:rPr>
        <w:t>0.24ml</w:t>
      </w:r>
    </w:p>
    <w:p w:rsidR="009E7111" w:rsidRPr="009E7111" w:rsidRDefault="00960B61" w:rsidP="00960B61">
      <w:pPr>
        <w:spacing w:before="0" w:after="160"/>
        <w:jc w:val="left"/>
        <w:rPr>
          <w:rFonts w:ascii="Cambria" w:hAnsi="Cambria" w:cs="Times New Roman"/>
          <w:color w:val="FFFF00"/>
          <w:sz w:val="24"/>
          <w:szCs w:val="24"/>
        </w:rPr>
      </w:pPr>
      <w:r>
        <w:rPr>
          <w:rFonts w:ascii="Cambria" w:hAnsi="Cambria" w:cs="Times New Roman"/>
          <w:color w:val="FFFF00"/>
          <w:sz w:val="24"/>
          <w:szCs w:val="24"/>
        </w:rPr>
        <w:t xml:space="preserve">For severely depressed animals: </w:t>
      </w:r>
      <w:r w:rsidRPr="00960B61">
        <w:rPr>
          <w:rFonts w:ascii="Cambria" w:hAnsi="Cambria" w:cs="Times New Roman"/>
          <w:b/>
          <w:color w:val="7030A0"/>
          <w:sz w:val="24"/>
          <w:szCs w:val="24"/>
        </w:rPr>
        <w:t>4</w:t>
      </w:r>
      <w:r w:rsidRPr="00960B61">
        <w:rPr>
          <w:rFonts w:ascii="Cambria" w:hAnsi="Cambria" w:cs="Times New Roman"/>
          <w:color w:val="FFFF00"/>
          <w:sz w:val="24"/>
          <w:szCs w:val="24"/>
        </w:rPr>
        <w:t xml:space="preserve"> times </w:t>
      </w:r>
      <w:proofErr w:type="spellStart"/>
      <w:r w:rsidRPr="00960B61">
        <w:rPr>
          <w:rFonts w:ascii="Cambria" w:hAnsi="Cambria" w:cs="Times New Roman"/>
          <w:color w:val="FFFF00"/>
          <w:sz w:val="24"/>
          <w:szCs w:val="24"/>
        </w:rPr>
        <w:t>xylazin</w:t>
      </w:r>
      <w:proofErr w:type="spellEnd"/>
      <w:r w:rsidRPr="00960B61">
        <w:rPr>
          <w:rFonts w:ascii="Cambria" w:hAnsi="Cambria" w:cs="Times New Roman"/>
          <w:color w:val="FFFF00"/>
          <w:sz w:val="24"/>
          <w:szCs w:val="24"/>
        </w:rPr>
        <w:t xml:space="preserve"> dose: 0.12 ml</w:t>
      </w:r>
      <w:r>
        <w:rPr>
          <w:rFonts w:ascii="Cambria" w:hAnsi="Cambria" w:cs="Times New Roman"/>
          <w:color w:val="FFFF00"/>
          <w:sz w:val="24"/>
          <w:szCs w:val="24"/>
        </w:rPr>
        <w:t xml:space="preserve"> x 4</w:t>
      </w:r>
      <w:r>
        <w:rPr>
          <w:rFonts w:ascii="Cambria" w:hAnsi="Cambria" w:cs="Times New Roman"/>
          <w:color w:val="FFFF00"/>
          <w:sz w:val="24"/>
          <w:szCs w:val="24"/>
        </w:rPr>
        <w:t xml:space="preserve">= </w:t>
      </w:r>
      <w:r>
        <w:rPr>
          <w:rFonts w:ascii="Cambria" w:hAnsi="Cambria" w:cs="Times New Roman"/>
          <w:i/>
          <w:color w:val="FF0000"/>
          <w:sz w:val="24"/>
          <w:szCs w:val="24"/>
        </w:rPr>
        <w:t>0.48ml</w:t>
      </w:r>
    </w:p>
    <w:sectPr w:rsidR="009E7111" w:rsidRPr="009E7111" w:rsidSect="009E7111">
      <w:type w:val="continuous"/>
      <w:pgSz w:w="11906" w:h="16838"/>
      <w:pgMar w:top="142" w:right="284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2F3" w:rsidRDefault="005872F3" w:rsidP="00434E26">
      <w:pPr>
        <w:spacing w:before="0" w:line="240" w:lineRule="auto"/>
      </w:pPr>
      <w:r>
        <w:separator/>
      </w:r>
    </w:p>
  </w:endnote>
  <w:endnote w:type="continuationSeparator" w:id="0">
    <w:p w:rsidR="005872F3" w:rsidRDefault="005872F3" w:rsidP="00434E2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E26" w:rsidRDefault="00434E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E26" w:rsidRDefault="00434E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E26" w:rsidRDefault="00434E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2F3" w:rsidRDefault="005872F3" w:rsidP="00434E26">
      <w:pPr>
        <w:spacing w:before="0" w:line="240" w:lineRule="auto"/>
      </w:pPr>
      <w:r>
        <w:separator/>
      </w:r>
    </w:p>
  </w:footnote>
  <w:footnote w:type="continuationSeparator" w:id="0">
    <w:p w:rsidR="005872F3" w:rsidRDefault="005872F3" w:rsidP="00434E2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E26" w:rsidRDefault="00434E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E26" w:rsidRDefault="00434E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E26" w:rsidRDefault="00434E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488" type="#_x0000_t75" style="width:453pt;height:461.25pt" o:bullet="t">
        <v:imagedata r:id="rId1" o:title="thCEFUP0EF"/>
      </v:shape>
    </w:pict>
  </w:numPicBullet>
  <w:numPicBullet w:numPicBulletId="1">
    <w:pict>
      <v:shape id="_x0000_i2489" type="#_x0000_t75" style="width:468.75pt;height:451.5pt" o:bullet="t">
        <v:imagedata r:id="rId2" o:title="th[1]"/>
      </v:shape>
    </w:pict>
  </w:numPicBullet>
  <w:numPicBullet w:numPicBulletId="2">
    <w:pict>
      <v:shape id="_x0000_i2490" type="#_x0000_t75" style="width:108pt;height:124.5pt" o:bullet="t">
        <v:imagedata r:id="rId3" o:title="thPOI2RMA0"/>
      </v:shape>
    </w:pict>
  </w:numPicBullet>
  <w:numPicBullet w:numPicBulletId="3">
    <w:pict>
      <v:shape id="_x0000_i2491" type="#_x0000_t75" style="width:384pt;height:384pt" o:bullet="t">
        <v:imagedata r:id="rId4" o:title="th[1]"/>
      </v:shape>
    </w:pict>
  </w:numPicBullet>
  <w:numPicBullet w:numPicBulletId="4">
    <w:pict>
      <v:shape id="_x0000_i2492" type="#_x0000_t75" style="width:468pt;height:459pt" o:bullet="t">
        <v:imagedata r:id="rId5" o:title="th[1]"/>
      </v:shape>
    </w:pict>
  </w:numPicBullet>
  <w:numPicBullet w:numPicBulletId="5">
    <w:pict>
      <v:shape id="_x0000_i2493" type="#_x0000_t75" style="width:468pt;height:468pt" o:bullet="t">
        <v:imagedata r:id="rId6" o:title="th[1]"/>
      </v:shape>
    </w:pict>
  </w:numPicBullet>
  <w:abstractNum w:abstractNumId="0" w15:restartNumberingAfterBreak="0">
    <w:nsid w:val="0022364B"/>
    <w:multiLevelType w:val="hybridMultilevel"/>
    <w:tmpl w:val="57FCD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92497"/>
    <w:multiLevelType w:val="hybridMultilevel"/>
    <w:tmpl w:val="7662264A"/>
    <w:lvl w:ilvl="0" w:tplc="3F504318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43A6F"/>
    <w:multiLevelType w:val="hybridMultilevel"/>
    <w:tmpl w:val="61BE5324"/>
    <w:lvl w:ilvl="0" w:tplc="BD3AD098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17276"/>
    <w:multiLevelType w:val="hybridMultilevel"/>
    <w:tmpl w:val="F0AA6A7C"/>
    <w:lvl w:ilvl="0" w:tplc="60BEF5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12976"/>
    <w:multiLevelType w:val="hybridMultilevel"/>
    <w:tmpl w:val="9684BE4C"/>
    <w:lvl w:ilvl="0" w:tplc="E0D4CD2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26"/>
    <w:rsid w:val="000B719E"/>
    <w:rsid w:val="0024567F"/>
    <w:rsid w:val="00280730"/>
    <w:rsid w:val="0029596A"/>
    <w:rsid w:val="004004D9"/>
    <w:rsid w:val="00434E26"/>
    <w:rsid w:val="005108FD"/>
    <w:rsid w:val="005872F3"/>
    <w:rsid w:val="0059793D"/>
    <w:rsid w:val="006D21F4"/>
    <w:rsid w:val="007D3FBA"/>
    <w:rsid w:val="008F55F2"/>
    <w:rsid w:val="008F77F2"/>
    <w:rsid w:val="00960B61"/>
    <w:rsid w:val="009D786B"/>
    <w:rsid w:val="009E7111"/>
    <w:rsid w:val="00B55994"/>
    <w:rsid w:val="00C927BD"/>
    <w:rsid w:val="00E573C1"/>
    <w:rsid w:val="00ED4A93"/>
    <w:rsid w:val="00F2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4B79B"/>
  <w15:chartTrackingRefBased/>
  <w15:docId w15:val="{DF16F19B-A75B-4073-B6EF-6202AB15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before="24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E26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E26"/>
  </w:style>
  <w:style w:type="paragraph" w:styleId="Footer">
    <w:name w:val="footer"/>
    <w:basedOn w:val="Normal"/>
    <w:link w:val="FooterChar"/>
    <w:uiPriority w:val="99"/>
    <w:unhideWhenUsed/>
    <w:rsid w:val="00434E26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E26"/>
  </w:style>
  <w:style w:type="paragraph" w:styleId="ListParagraph">
    <w:name w:val="List Paragraph"/>
    <w:basedOn w:val="Normal"/>
    <w:uiPriority w:val="34"/>
    <w:qFormat/>
    <w:rsid w:val="006D21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71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111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9E7111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9E71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9E71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E71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2-Accent4">
    <w:name w:val="Grid Table 2 Accent 4"/>
    <w:basedOn w:val="TableNormal"/>
    <w:uiPriority w:val="47"/>
    <w:rsid w:val="009E7111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6">
    <w:name w:val="Grid Table 2 Accent 6"/>
    <w:basedOn w:val="TableNormal"/>
    <w:uiPriority w:val="47"/>
    <w:rsid w:val="009E7111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2">
    <w:name w:val="Grid Table 2 Accent 2"/>
    <w:basedOn w:val="TableNormal"/>
    <w:uiPriority w:val="47"/>
    <w:rsid w:val="009E7111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3-Accent2">
    <w:name w:val="Grid Table 3 Accent 2"/>
    <w:basedOn w:val="TableNormal"/>
    <w:uiPriority w:val="48"/>
    <w:rsid w:val="009E7111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1Light-Accent6">
    <w:name w:val="Grid Table 1 Light Accent 6"/>
    <w:basedOn w:val="TableNormal"/>
    <w:uiPriority w:val="46"/>
    <w:rsid w:val="009E7111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5979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7.jpeg"/><Relationship Id="rId12" Type="http://schemas.openxmlformats.org/officeDocument/2006/relationships/footer" Target="footer1.xml"/><Relationship Id="rId17" Type="http://schemas.openxmlformats.org/officeDocument/2006/relationships/hyperlink" Target="http://commons.wikimedia.org/wiki/File:New_Zealand_Sign_Assembly_-_Emergency.svg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9.jp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Maharaj</dc:creator>
  <cp:keywords/>
  <dc:description/>
  <cp:lastModifiedBy>Krystal Maharaj</cp:lastModifiedBy>
  <cp:revision>1</cp:revision>
  <dcterms:created xsi:type="dcterms:W3CDTF">2018-09-21T00:54:00Z</dcterms:created>
  <dcterms:modified xsi:type="dcterms:W3CDTF">2018-09-21T05:05:00Z</dcterms:modified>
</cp:coreProperties>
</file>