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ConcreteStucco0173_1_download600" recolor="t" type="frame"/>
    </v:background>
  </w:background>
  <w:body>
    <w:p w:rsidR="00F755E1" w:rsidRPr="00E0358D" w:rsidRDefault="00E0358D">
      <w:pPr>
        <w:rPr>
          <w:rFonts w:ascii="Times New Roman" w:hAnsi="Times New Roman" w:cs="Times New Roman"/>
          <w:b/>
          <w:sz w:val="28"/>
        </w:rPr>
      </w:pPr>
      <w:r w:rsidRPr="00E0358D">
        <w:rPr>
          <w:rFonts w:ascii="Times New Roman" w:hAnsi="Times New Roman" w:cs="Times New Roman"/>
          <w:b/>
          <w:sz w:val="28"/>
        </w:rPr>
        <w:t>Post-Operative Management</w:t>
      </w:r>
    </w:p>
    <w:p w:rsidR="00E0358D" w:rsidRDefault="00E0358D">
      <w:pPr>
        <w:rPr>
          <w:rFonts w:ascii="Times New Roman" w:hAnsi="Times New Roman" w:cs="Times New Roman"/>
          <w:sz w:val="24"/>
        </w:rPr>
      </w:pPr>
    </w:p>
    <w:p w:rsidR="000E187C" w:rsidRPr="00663E66" w:rsidRDefault="000E187C" w:rsidP="00663E66">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After the release of the tourniquet applied for intravenous regional anaesthesia of the distal limb, a pressure wrap is placed.</w:t>
      </w:r>
      <w:r w:rsidR="00663E66">
        <w:rPr>
          <w:rFonts w:ascii="Times New Roman" w:hAnsi="Times New Roman" w:cs="Times New Roman"/>
          <w:sz w:val="24"/>
        </w:rPr>
        <w:t xml:space="preserve"> </w:t>
      </w:r>
      <w:r w:rsidR="00663E66" w:rsidRPr="00663E66">
        <w:rPr>
          <w:rFonts w:ascii="Times New Roman" w:hAnsi="Times New Roman" w:cs="Times New Roman"/>
          <w:sz w:val="24"/>
        </w:rPr>
        <w:t xml:space="preserve">A proper bandage </w:t>
      </w:r>
      <w:r w:rsidRPr="00663E66">
        <w:rPr>
          <w:rFonts w:ascii="Times New Roman" w:hAnsi="Times New Roman" w:cs="Times New Roman"/>
          <w:sz w:val="24"/>
        </w:rPr>
        <w:t xml:space="preserve">should </w:t>
      </w:r>
      <w:r w:rsidR="00663E66" w:rsidRPr="00663E66">
        <w:rPr>
          <w:rFonts w:ascii="Times New Roman" w:hAnsi="Times New Roman" w:cs="Times New Roman"/>
          <w:sz w:val="24"/>
        </w:rPr>
        <w:t xml:space="preserve">then </w:t>
      </w:r>
      <w:r w:rsidRPr="00663E66">
        <w:rPr>
          <w:rFonts w:ascii="Times New Roman" w:hAnsi="Times New Roman" w:cs="Times New Roman"/>
          <w:sz w:val="24"/>
        </w:rPr>
        <w:t>be applied to pr</w:t>
      </w:r>
      <w:r w:rsidR="00663E66">
        <w:rPr>
          <w:rFonts w:ascii="Times New Roman" w:hAnsi="Times New Roman" w:cs="Times New Roman"/>
          <w:sz w:val="24"/>
        </w:rPr>
        <w:t>otect the surgical site.</w:t>
      </w:r>
    </w:p>
    <w:p w:rsidR="000E187C" w:rsidRDefault="000E187C" w:rsidP="00663E66">
      <w:pPr>
        <w:pStyle w:val="ListParagraph"/>
        <w:spacing w:line="276" w:lineRule="auto"/>
        <w:rPr>
          <w:rFonts w:ascii="Times New Roman" w:hAnsi="Times New Roman" w:cs="Times New Roman"/>
          <w:sz w:val="24"/>
        </w:rPr>
      </w:pPr>
    </w:p>
    <w:p w:rsidR="000E187C" w:rsidRPr="000E187C" w:rsidRDefault="000E187C" w:rsidP="00663E66">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The patient should be given an appropriate</w:t>
      </w:r>
      <w:r w:rsidR="00663E66">
        <w:rPr>
          <w:rFonts w:ascii="Times New Roman" w:hAnsi="Times New Roman" w:cs="Times New Roman"/>
          <w:sz w:val="24"/>
        </w:rPr>
        <w:t xml:space="preserve"> dose</w:t>
      </w:r>
      <w:r>
        <w:rPr>
          <w:rFonts w:ascii="Times New Roman" w:hAnsi="Times New Roman" w:cs="Times New Roman"/>
          <w:sz w:val="24"/>
        </w:rPr>
        <w:t xml:space="preserve"> of </w:t>
      </w:r>
      <w:proofErr w:type="spellStart"/>
      <w:r>
        <w:rPr>
          <w:rFonts w:ascii="Times New Roman" w:hAnsi="Times New Roman" w:cs="Times New Roman"/>
          <w:sz w:val="24"/>
        </w:rPr>
        <w:t>flunixin</w:t>
      </w:r>
      <w:proofErr w:type="spellEnd"/>
      <w:r>
        <w:rPr>
          <w:rFonts w:ascii="Times New Roman" w:hAnsi="Times New Roman" w:cs="Times New Roman"/>
          <w:sz w:val="24"/>
        </w:rPr>
        <w:t xml:space="preserve"> </w:t>
      </w:r>
      <w:proofErr w:type="spellStart"/>
      <w:r>
        <w:rPr>
          <w:rFonts w:ascii="Times New Roman" w:hAnsi="Times New Roman" w:cs="Times New Roman"/>
          <w:sz w:val="24"/>
        </w:rPr>
        <w:t>meglumate</w:t>
      </w:r>
      <w:proofErr w:type="spellEnd"/>
      <w:r>
        <w:rPr>
          <w:rFonts w:ascii="Times New Roman" w:hAnsi="Times New Roman" w:cs="Times New Roman"/>
          <w:sz w:val="24"/>
        </w:rPr>
        <w:t xml:space="preserve"> to alleviate pain that occurs post-operatively</w:t>
      </w:r>
      <w:r w:rsidR="00670898">
        <w:rPr>
          <w:rFonts w:ascii="Times New Roman" w:hAnsi="Times New Roman" w:cs="Times New Roman"/>
          <w:sz w:val="24"/>
        </w:rPr>
        <w:t>.</w:t>
      </w:r>
    </w:p>
    <w:p w:rsidR="000E187C" w:rsidRPr="000E187C" w:rsidRDefault="000E187C" w:rsidP="00663E66">
      <w:pPr>
        <w:pStyle w:val="ListParagraph"/>
        <w:spacing w:line="276" w:lineRule="auto"/>
        <w:rPr>
          <w:rFonts w:ascii="Times New Roman" w:hAnsi="Times New Roman" w:cs="Times New Roman"/>
          <w:sz w:val="24"/>
        </w:rPr>
      </w:pPr>
    </w:p>
    <w:p w:rsidR="009C1DEA" w:rsidRPr="00663E66" w:rsidRDefault="000E187C" w:rsidP="00663E66">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The b</w:t>
      </w:r>
      <w:r w:rsidR="009C1DEA">
        <w:rPr>
          <w:rFonts w:ascii="Times New Roman" w:hAnsi="Times New Roman" w:cs="Times New Roman"/>
          <w:sz w:val="24"/>
        </w:rPr>
        <w:t>andage should be changed 2-3 days after surgery</w:t>
      </w:r>
      <w:r>
        <w:rPr>
          <w:rFonts w:ascii="Times New Roman" w:hAnsi="Times New Roman" w:cs="Times New Roman"/>
          <w:sz w:val="24"/>
        </w:rPr>
        <w:t>.</w:t>
      </w:r>
      <w:r w:rsidR="00663E66">
        <w:rPr>
          <w:rFonts w:ascii="Times New Roman" w:hAnsi="Times New Roman" w:cs="Times New Roman"/>
          <w:sz w:val="24"/>
        </w:rPr>
        <w:t xml:space="preserve"> </w:t>
      </w:r>
      <w:r w:rsidR="009C1DEA" w:rsidRPr="00663E66">
        <w:rPr>
          <w:rFonts w:ascii="Times New Roman" w:hAnsi="Times New Roman" w:cs="Times New Roman"/>
          <w:sz w:val="24"/>
        </w:rPr>
        <w:t>The length of time the wound needs to be bandaged would depend on the individual case and the degree to which the wound is left open</w:t>
      </w:r>
      <w:r w:rsidR="00663E66">
        <w:rPr>
          <w:rFonts w:ascii="Times New Roman" w:hAnsi="Times New Roman" w:cs="Times New Roman"/>
          <w:sz w:val="24"/>
        </w:rPr>
        <w:t>.</w:t>
      </w:r>
    </w:p>
    <w:p w:rsidR="009C1DEA" w:rsidRPr="009C1DEA" w:rsidRDefault="009C1DEA" w:rsidP="00663E66">
      <w:pPr>
        <w:pStyle w:val="ListParagraph"/>
        <w:spacing w:line="276" w:lineRule="auto"/>
        <w:rPr>
          <w:rFonts w:ascii="Times New Roman" w:hAnsi="Times New Roman" w:cs="Times New Roman"/>
          <w:sz w:val="24"/>
        </w:rPr>
      </w:pPr>
    </w:p>
    <w:p w:rsidR="009C1DEA" w:rsidRDefault="009C1DEA" w:rsidP="00663E66">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 xml:space="preserve">The limb is to be left bandaged to allow for second intention healing. </w:t>
      </w:r>
      <w:r w:rsidR="00663E66">
        <w:rPr>
          <w:rFonts w:ascii="Times New Roman" w:hAnsi="Times New Roman" w:cs="Times New Roman"/>
          <w:sz w:val="24"/>
        </w:rPr>
        <w:t xml:space="preserve">In the event of </w:t>
      </w:r>
      <w:r>
        <w:rPr>
          <w:rFonts w:ascii="Times New Roman" w:hAnsi="Times New Roman" w:cs="Times New Roman"/>
          <w:sz w:val="24"/>
        </w:rPr>
        <w:t>significan</w:t>
      </w:r>
      <w:r w:rsidR="00663E66">
        <w:rPr>
          <w:rFonts w:ascii="Times New Roman" w:hAnsi="Times New Roman" w:cs="Times New Roman"/>
          <w:sz w:val="24"/>
        </w:rPr>
        <w:t>t bleeding at the surgical site when changing the bandage, the wound should then be left open until bleeding has stopped to then re-apply a bandage.</w:t>
      </w:r>
    </w:p>
    <w:p w:rsidR="009C1DEA" w:rsidRPr="009C1DEA" w:rsidRDefault="009C1DEA" w:rsidP="00663E66">
      <w:pPr>
        <w:pStyle w:val="ListParagraph"/>
        <w:spacing w:line="276" w:lineRule="auto"/>
        <w:rPr>
          <w:rFonts w:ascii="Times New Roman" w:hAnsi="Times New Roman" w:cs="Times New Roman"/>
          <w:sz w:val="24"/>
        </w:rPr>
      </w:pPr>
    </w:p>
    <w:p w:rsidR="009C1DEA" w:rsidRDefault="009C1DEA" w:rsidP="00663E66">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 xml:space="preserve">The patient animal must be housed in dry, relatively clean conditions (at least in the initial stages of the haling process) where food and water is easily accessible to avoid microbial infection of the surgical site and overuse of the </w:t>
      </w:r>
      <w:r w:rsidR="000E187C">
        <w:rPr>
          <w:rFonts w:ascii="Times New Roman" w:hAnsi="Times New Roman" w:cs="Times New Roman"/>
          <w:sz w:val="24"/>
        </w:rPr>
        <w:t>remaining digit.</w:t>
      </w:r>
    </w:p>
    <w:p w:rsidR="000E187C" w:rsidRPr="000E187C" w:rsidRDefault="000E187C" w:rsidP="00663E66">
      <w:pPr>
        <w:pStyle w:val="ListParagraph"/>
        <w:spacing w:line="276" w:lineRule="auto"/>
        <w:rPr>
          <w:rFonts w:ascii="Times New Roman" w:hAnsi="Times New Roman" w:cs="Times New Roman"/>
          <w:sz w:val="24"/>
        </w:rPr>
      </w:pPr>
    </w:p>
    <w:p w:rsidR="000E187C" w:rsidRDefault="000E187C" w:rsidP="00663E66">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Penicillin-streptomycin or other suitable broad-spectrum antibiotic agent should be administered in order to further protect the patient by minimizing the risk of local and/or systemic infection.</w:t>
      </w:r>
      <w:bookmarkStart w:id="0" w:name="_GoBack"/>
      <w:bookmarkEnd w:id="0"/>
    </w:p>
    <w:p w:rsidR="000E187C" w:rsidRPr="000E187C" w:rsidRDefault="000E187C" w:rsidP="00663E66">
      <w:pPr>
        <w:pStyle w:val="ListParagraph"/>
        <w:spacing w:line="276" w:lineRule="auto"/>
        <w:rPr>
          <w:rFonts w:ascii="Times New Roman" w:hAnsi="Times New Roman" w:cs="Times New Roman"/>
          <w:sz w:val="24"/>
        </w:rPr>
      </w:pPr>
    </w:p>
    <w:p w:rsidR="000E187C" w:rsidRDefault="000E187C" w:rsidP="00663E66">
      <w:pPr>
        <w:pStyle w:val="ListParagraph"/>
        <w:numPr>
          <w:ilvl w:val="0"/>
          <w:numId w:val="1"/>
        </w:numPr>
        <w:spacing w:line="276" w:lineRule="auto"/>
        <w:rPr>
          <w:rFonts w:ascii="Times New Roman" w:hAnsi="Times New Roman" w:cs="Times New Roman"/>
          <w:sz w:val="24"/>
        </w:rPr>
      </w:pPr>
      <w:proofErr w:type="spellStart"/>
      <w:r>
        <w:rPr>
          <w:rFonts w:ascii="Times New Roman" w:hAnsi="Times New Roman" w:cs="Times New Roman"/>
          <w:sz w:val="24"/>
        </w:rPr>
        <w:t>Ivermectin</w:t>
      </w:r>
      <w:proofErr w:type="spellEnd"/>
      <w:r>
        <w:rPr>
          <w:rFonts w:ascii="Times New Roman" w:hAnsi="Times New Roman" w:cs="Times New Roman"/>
          <w:sz w:val="24"/>
        </w:rPr>
        <w:t xml:space="preserve"> can also be administered</w:t>
      </w:r>
      <w:r w:rsidR="00663E66">
        <w:rPr>
          <w:rFonts w:ascii="Times New Roman" w:hAnsi="Times New Roman" w:cs="Times New Roman"/>
          <w:sz w:val="24"/>
        </w:rPr>
        <w:t xml:space="preserve"> subcutaneously</w:t>
      </w:r>
      <w:r>
        <w:rPr>
          <w:rFonts w:ascii="Times New Roman" w:hAnsi="Times New Roman" w:cs="Times New Roman"/>
          <w:sz w:val="24"/>
        </w:rPr>
        <w:t xml:space="preserve"> to prevent the onset of </w:t>
      </w:r>
      <w:proofErr w:type="spellStart"/>
      <w:r>
        <w:rPr>
          <w:rFonts w:ascii="Times New Roman" w:hAnsi="Times New Roman" w:cs="Times New Roman"/>
          <w:sz w:val="24"/>
        </w:rPr>
        <w:t>myiasis</w:t>
      </w:r>
      <w:proofErr w:type="spellEnd"/>
      <w:r>
        <w:rPr>
          <w:rFonts w:ascii="Times New Roman" w:hAnsi="Times New Roman" w:cs="Times New Roman"/>
          <w:sz w:val="24"/>
        </w:rPr>
        <w:t>.</w:t>
      </w:r>
    </w:p>
    <w:p w:rsidR="00670898" w:rsidRPr="00670898" w:rsidRDefault="00670898" w:rsidP="00670898">
      <w:pPr>
        <w:pStyle w:val="ListParagraph"/>
        <w:rPr>
          <w:rFonts w:ascii="Times New Roman" w:hAnsi="Times New Roman" w:cs="Times New Roman"/>
          <w:sz w:val="24"/>
        </w:rPr>
      </w:pPr>
    </w:p>
    <w:sectPr w:rsidR="00670898" w:rsidRPr="00670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67A25"/>
    <w:multiLevelType w:val="hybridMultilevel"/>
    <w:tmpl w:val="CC1CF4A2"/>
    <w:lvl w:ilvl="0" w:tplc="7FC88542">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9B"/>
    <w:rsid w:val="000E187C"/>
    <w:rsid w:val="001E339B"/>
    <w:rsid w:val="00663E66"/>
    <w:rsid w:val="00670898"/>
    <w:rsid w:val="008B3ADD"/>
    <w:rsid w:val="009C1DEA"/>
    <w:rsid w:val="00E0358D"/>
    <w:rsid w:val="00F755E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5737-F81C-40D5-8848-C5C9EF8C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Modeste</dc:creator>
  <cp:keywords/>
  <dc:description/>
  <cp:lastModifiedBy>Natalie Modeste</cp:lastModifiedBy>
  <cp:revision>2</cp:revision>
  <dcterms:created xsi:type="dcterms:W3CDTF">2018-11-17T19:44:00Z</dcterms:created>
  <dcterms:modified xsi:type="dcterms:W3CDTF">2018-11-17T20:58:00Z</dcterms:modified>
</cp:coreProperties>
</file>