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050D" w14:textId="77777777" w:rsidR="006641E8" w:rsidRDefault="006641E8">
      <w:pPr>
        <w:spacing w:before="5"/>
        <w:rPr>
          <w:sz w:val="15"/>
        </w:rPr>
      </w:pPr>
    </w:p>
    <w:p w14:paraId="49BB7686" w14:textId="77777777" w:rsidR="006641E8" w:rsidRDefault="00000000">
      <w:pPr>
        <w:spacing w:before="91" w:line="182" w:lineRule="auto"/>
        <w:ind w:left="100"/>
        <w:rPr>
          <w:sz w:val="24"/>
        </w:rPr>
      </w:pPr>
      <w:r>
        <w:pict w14:anchorId="30263443">
          <v:rect id="_x0000_s2064" style="position:absolute;left:0;text-align:left;margin-left:130.8pt;margin-top:15.35pt;width:115.3pt;height:.85pt;z-index:-15862272;mso-position-horizontal-relative:page" fillcolor="black" stroked="f">
            <w10:wrap anchorx="page"/>
          </v:rect>
        </w:pict>
      </w:r>
      <w:r>
        <w:rPr>
          <w:w w:val="105"/>
          <w:position w:val="-13"/>
          <w:sz w:val="24"/>
        </w:rPr>
        <w:t>Drug</w:t>
      </w:r>
      <w:r>
        <w:rPr>
          <w:spacing w:val="-7"/>
          <w:w w:val="105"/>
          <w:position w:val="-13"/>
          <w:sz w:val="24"/>
        </w:rPr>
        <w:t xml:space="preserve"> </w:t>
      </w:r>
      <w:r>
        <w:rPr>
          <w:w w:val="105"/>
          <w:position w:val="-13"/>
          <w:sz w:val="24"/>
        </w:rPr>
        <w:t>vol.</w:t>
      </w:r>
      <w:r>
        <w:rPr>
          <w:spacing w:val="-4"/>
          <w:w w:val="105"/>
          <w:position w:val="-13"/>
          <w:sz w:val="24"/>
        </w:rPr>
        <w:t xml:space="preserve"> </w:t>
      </w:r>
      <w:r>
        <w:rPr>
          <w:w w:val="105"/>
          <w:position w:val="-13"/>
          <w:sz w:val="24"/>
        </w:rPr>
        <w:t>=</w:t>
      </w:r>
      <w:r>
        <w:rPr>
          <w:spacing w:val="-3"/>
          <w:w w:val="105"/>
          <w:position w:val="-13"/>
          <w:sz w:val="24"/>
        </w:rPr>
        <w:t xml:space="preserve"> </w:t>
      </w:r>
      <w:r>
        <w:rPr>
          <w:rFonts w:ascii="Cambria Math" w:eastAsia="Cambria Math" w:hAnsi="Cambria Math"/>
          <w:w w:val="105"/>
          <w:sz w:val="17"/>
        </w:rPr>
        <w:t xml:space="preserve">𝑤𝑒𝑖𝑔ℎ𝑡 </w:t>
      </w:r>
      <w:r>
        <w:rPr>
          <w:rFonts w:ascii="Cambria Math" w:eastAsia="Cambria Math" w:hAnsi="Cambria Math"/>
          <w:w w:val="105"/>
          <w:position w:val="1"/>
          <w:sz w:val="17"/>
        </w:rPr>
        <w:t>(</w:t>
      </w:r>
      <w:r>
        <w:rPr>
          <w:rFonts w:ascii="Cambria Math" w:eastAsia="Cambria Math" w:hAnsi="Cambria Math"/>
          <w:w w:val="105"/>
          <w:sz w:val="17"/>
        </w:rPr>
        <w:t>𝑘𝑔</w:t>
      </w:r>
      <w:r>
        <w:rPr>
          <w:rFonts w:ascii="Cambria Math" w:eastAsia="Cambria Math" w:hAnsi="Cambria Math"/>
          <w:w w:val="105"/>
          <w:position w:val="1"/>
          <w:sz w:val="17"/>
        </w:rPr>
        <w:t>)</w:t>
      </w:r>
      <w:r>
        <w:rPr>
          <w:rFonts w:ascii="Cambria Math" w:eastAsia="Cambria Math" w:hAnsi="Cambria Math"/>
          <w:spacing w:val="-4"/>
          <w:w w:val="105"/>
          <w:position w:val="1"/>
          <w:sz w:val="17"/>
        </w:rPr>
        <w:t xml:space="preserve"> </w:t>
      </w:r>
      <w:r>
        <w:rPr>
          <w:rFonts w:ascii="Cambria Math" w:eastAsia="Cambria Math" w:hAnsi="Cambria Math"/>
          <w:w w:val="105"/>
          <w:sz w:val="17"/>
        </w:rPr>
        <w:t>𝑥</w:t>
      </w:r>
      <w:r>
        <w:rPr>
          <w:rFonts w:ascii="Cambria Math" w:eastAsia="Cambria Math" w:hAnsi="Cambria Math"/>
          <w:spacing w:val="1"/>
          <w:w w:val="105"/>
          <w:sz w:val="17"/>
        </w:rPr>
        <w:t xml:space="preserve"> </w:t>
      </w:r>
      <w:r>
        <w:rPr>
          <w:rFonts w:ascii="Cambria Math" w:eastAsia="Cambria Math" w:hAnsi="Cambria Math"/>
          <w:w w:val="105"/>
          <w:sz w:val="17"/>
        </w:rPr>
        <w:t>𝑑𝑜𝑠𝑒</w:t>
      </w:r>
      <w:r>
        <w:rPr>
          <w:rFonts w:ascii="Cambria Math" w:eastAsia="Cambria Math" w:hAnsi="Cambria Math"/>
          <w:spacing w:val="3"/>
          <w:w w:val="105"/>
          <w:sz w:val="17"/>
        </w:rPr>
        <w:t xml:space="preserve"> </w:t>
      </w:r>
      <w:r>
        <w:rPr>
          <w:rFonts w:ascii="Cambria Math" w:eastAsia="Cambria Math" w:hAnsi="Cambria Math"/>
          <w:w w:val="105"/>
          <w:sz w:val="17"/>
        </w:rPr>
        <w:t>(𝑚𝑔/𝑘𝑔)</w:t>
      </w:r>
      <w:r>
        <w:rPr>
          <w:rFonts w:ascii="Cambria Math" w:eastAsia="Cambria Math" w:hAnsi="Cambria Math"/>
          <w:spacing w:val="19"/>
          <w:w w:val="105"/>
          <w:sz w:val="17"/>
        </w:rPr>
        <w:t xml:space="preserve"> </w:t>
      </w:r>
      <w:r>
        <w:rPr>
          <w:w w:val="105"/>
          <w:position w:val="-13"/>
          <w:sz w:val="24"/>
        </w:rPr>
        <w:t>=</w:t>
      </w:r>
      <w:r>
        <w:rPr>
          <w:spacing w:val="-5"/>
          <w:w w:val="105"/>
          <w:position w:val="-13"/>
          <w:sz w:val="24"/>
        </w:rPr>
        <w:t xml:space="preserve"> </w:t>
      </w:r>
      <w:r>
        <w:rPr>
          <w:w w:val="105"/>
          <w:position w:val="-13"/>
          <w:sz w:val="24"/>
        </w:rPr>
        <w:t>ml</w:t>
      </w:r>
    </w:p>
    <w:p w14:paraId="37BED25D" w14:textId="77777777" w:rsidR="006641E8" w:rsidRDefault="00000000">
      <w:pPr>
        <w:spacing w:line="154" w:lineRule="exact"/>
        <w:ind w:left="1446"/>
        <w:rPr>
          <w:rFonts w:ascii="Cambria Math" w:eastAsia="Cambria Math"/>
          <w:sz w:val="17"/>
        </w:rPr>
      </w:pPr>
      <w:r>
        <w:rPr>
          <w:rFonts w:ascii="Cambria Math" w:eastAsia="Cambria Math"/>
          <w:w w:val="110"/>
          <w:sz w:val="17"/>
        </w:rPr>
        <w:t>𝑐𝑜𝑛𝑐𝑒𝑛𝑡𝑟𝑎𝑡𝑖𝑜𝑛</w:t>
      </w:r>
      <w:r>
        <w:rPr>
          <w:rFonts w:ascii="Cambria Math" w:eastAsia="Cambria Math"/>
          <w:spacing w:val="-2"/>
          <w:w w:val="110"/>
          <w:sz w:val="17"/>
        </w:rPr>
        <w:t xml:space="preserve"> </w:t>
      </w:r>
      <w:r>
        <w:rPr>
          <w:rFonts w:ascii="Cambria Math" w:eastAsia="Cambria Math"/>
          <w:w w:val="110"/>
          <w:sz w:val="17"/>
        </w:rPr>
        <w:t>(𝑚𝑔/𝑚𝑙)</w:t>
      </w:r>
    </w:p>
    <w:p w14:paraId="2E9911E7" w14:textId="77777777" w:rsidR="006641E8" w:rsidRDefault="006641E8">
      <w:pPr>
        <w:pStyle w:val="BodyText"/>
        <w:spacing w:before="2"/>
        <w:rPr>
          <w:rFonts w:ascii="Cambria Math"/>
          <w:b w:val="0"/>
          <w:sz w:val="15"/>
        </w:rPr>
      </w:pPr>
    </w:p>
    <w:p w14:paraId="415095C6" w14:textId="77777777" w:rsidR="006641E8" w:rsidRDefault="00000000">
      <w:pPr>
        <w:ind w:left="100"/>
        <w:rPr>
          <w:sz w:val="24"/>
        </w:rPr>
      </w:pPr>
      <w:r>
        <w:rPr>
          <w:sz w:val="24"/>
        </w:rPr>
        <w:t>Calf</w:t>
      </w:r>
      <w:r>
        <w:rPr>
          <w:spacing w:val="-1"/>
          <w:sz w:val="24"/>
        </w:rPr>
        <w:t xml:space="preserve"> </w:t>
      </w:r>
      <w:r>
        <w:rPr>
          <w:sz w:val="24"/>
        </w:rPr>
        <w:t>Weight =</w:t>
      </w:r>
      <w:r>
        <w:rPr>
          <w:spacing w:val="-1"/>
          <w:sz w:val="24"/>
        </w:rPr>
        <w:t xml:space="preserve"> </w:t>
      </w:r>
      <w:r>
        <w:rPr>
          <w:sz w:val="24"/>
        </w:rPr>
        <w:t>180kg</w:t>
      </w:r>
    </w:p>
    <w:p w14:paraId="4B8E9203" w14:textId="77777777" w:rsidR="006641E8" w:rsidRDefault="006641E8">
      <w:pPr>
        <w:rPr>
          <w:sz w:val="20"/>
        </w:rPr>
      </w:pPr>
    </w:p>
    <w:p w14:paraId="37846910" w14:textId="77777777" w:rsidR="006641E8" w:rsidRDefault="006641E8">
      <w:pPr>
        <w:rPr>
          <w:sz w:val="20"/>
        </w:rPr>
      </w:pPr>
    </w:p>
    <w:p w14:paraId="6DBF5AD5" w14:textId="77777777" w:rsidR="006641E8" w:rsidRDefault="006641E8">
      <w:pPr>
        <w:spacing w:before="2" w:after="1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2583"/>
        <w:gridCol w:w="1692"/>
        <w:gridCol w:w="2964"/>
        <w:gridCol w:w="1512"/>
        <w:gridCol w:w="1921"/>
        <w:gridCol w:w="2204"/>
      </w:tblGrid>
      <w:tr w:rsidR="006641E8" w14:paraId="2AF02218" w14:textId="77777777">
        <w:trPr>
          <w:trHeight w:val="885"/>
        </w:trPr>
        <w:tc>
          <w:tcPr>
            <w:tcW w:w="1764" w:type="dxa"/>
            <w:shd w:val="clear" w:color="auto" w:fill="BCD5ED"/>
          </w:tcPr>
          <w:p w14:paraId="610C9D48" w14:textId="77777777" w:rsidR="006641E8" w:rsidRDefault="00000000">
            <w:pPr>
              <w:pStyle w:val="TableParagraph"/>
              <w:spacing w:line="367" w:lineRule="exact"/>
              <w:ind w:left="463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Drugs</w:t>
            </w:r>
          </w:p>
        </w:tc>
        <w:tc>
          <w:tcPr>
            <w:tcW w:w="2583" w:type="dxa"/>
            <w:shd w:val="clear" w:color="auto" w:fill="BCD5ED"/>
          </w:tcPr>
          <w:p w14:paraId="3BFAAF65" w14:textId="77777777" w:rsidR="006641E8" w:rsidRDefault="00000000">
            <w:pPr>
              <w:pStyle w:val="TableParagraph"/>
              <w:spacing w:line="367" w:lineRule="exact"/>
              <w:ind w:left="280" w:right="279"/>
              <w:jc w:val="center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Concentration</w:t>
            </w:r>
          </w:p>
        </w:tc>
        <w:tc>
          <w:tcPr>
            <w:tcW w:w="1692" w:type="dxa"/>
            <w:shd w:val="clear" w:color="auto" w:fill="BCD5ED"/>
          </w:tcPr>
          <w:p w14:paraId="1B27802C" w14:textId="77777777" w:rsidR="006641E8" w:rsidRDefault="00000000">
            <w:pPr>
              <w:pStyle w:val="TableParagraph"/>
              <w:spacing w:line="367" w:lineRule="exact"/>
              <w:ind w:left="133" w:right="133"/>
              <w:jc w:val="center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Dose</w:t>
            </w:r>
            <w:r>
              <w:rPr>
                <w:b/>
                <w:color w:val="006FC0"/>
                <w:spacing w:val="-3"/>
                <w:sz w:val="32"/>
              </w:rPr>
              <w:t xml:space="preserve"> </w:t>
            </w:r>
            <w:r>
              <w:rPr>
                <w:b/>
                <w:color w:val="006FC0"/>
                <w:sz w:val="32"/>
              </w:rPr>
              <w:t>Rate</w:t>
            </w:r>
          </w:p>
        </w:tc>
        <w:tc>
          <w:tcPr>
            <w:tcW w:w="2964" w:type="dxa"/>
            <w:shd w:val="clear" w:color="auto" w:fill="BCD5ED"/>
          </w:tcPr>
          <w:p w14:paraId="556CE097" w14:textId="77777777" w:rsidR="006641E8" w:rsidRDefault="00000000">
            <w:pPr>
              <w:pStyle w:val="TableParagraph"/>
              <w:spacing w:line="367" w:lineRule="exact"/>
              <w:ind w:left="691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Calculation</w:t>
            </w:r>
          </w:p>
        </w:tc>
        <w:tc>
          <w:tcPr>
            <w:tcW w:w="1512" w:type="dxa"/>
            <w:shd w:val="clear" w:color="auto" w:fill="BCD5ED"/>
          </w:tcPr>
          <w:p w14:paraId="4CF0DB12" w14:textId="77777777" w:rsidR="006641E8" w:rsidRDefault="00000000">
            <w:pPr>
              <w:pStyle w:val="TableParagraph"/>
              <w:spacing w:line="367" w:lineRule="exact"/>
              <w:ind w:left="199" w:right="196"/>
              <w:jc w:val="center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Volume</w:t>
            </w:r>
          </w:p>
        </w:tc>
        <w:tc>
          <w:tcPr>
            <w:tcW w:w="1921" w:type="dxa"/>
            <w:shd w:val="clear" w:color="auto" w:fill="BCD5ED"/>
          </w:tcPr>
          <w:p w14:paraId="4F110FB0" w14:textId="77777777" w:rsidR="006641E8" w:rsidRDefault="00000000">
            <w:pPr>
              <w:pStyle w:val="TableParagraph"/>
              <w:spacing w:line="367" w:lineRule="exact"/>
              <w:ind w:left="603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ROA</w:t>
            </w:r>
          </w:p>
        </w:tc>
        <w:tc>
          <w:tcPr>
            <w:tcW w:w="2204" w:type="dxa"/>
            <w:shd w:val="clear" w:color="auto" w:fill="BCD5ED"/>
          </w:tcPr>
          <w:p w14:paraId="5C93BE15" w14:textId="77777777" w:rsidR="006641E8" w:rsidRDefault="00000000">
            <w:pPr>
              <w:pStyle w:val="TableParagraph"/>
              <w:ind w:left="645" w:right="250" w:hanging="375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Withdrawal</w:t>
            </w:r>
            <w:r>
              <w:rPr>
                <w:b/>
                <w:color w:val="006FC0"/>
                <w:spacing w:val="-77"/>
                <w:sz w:val="32"/>
              </w:rPr>
              <w:t xml:space="preserve"> </w:t>
            </w:r>
            <w:r>
              <w:rPr>
                <w:b/>
                <w:color w:val="006FC0"/>
                <w:sz w:val="32"/>
              </w:rPr>
              <w:t>Period</w:t>
            </w:r>
          </w:p>
        </w:tc>
      </w:tr>
      <w:tr w:rsidR="006641E8" w14:paraId="5797B9B2" w14:textId="77777777">
        <w:trPr>
          <w:trHeight w:val="846"/>
        </w:trPr>
        <w:tc>
          <w:tcPr>
            <w:tcW w:w="1764" w:type="dxa"/>
            <w:shd w:val="clear" w:color="auto" w:fill="BCD5ED"/>
          </w:tcPr>
          <w:p w14:paraId="5958ACDD" w14:textId="77777777" w:rsidR="006641E8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Xylazine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2%</w:t>
            </w:r>
          </w:p>
        </w:tc>
        <w:tc>
          <w:tcPr>
            <w:tcW w:w="2583" w:type="dxa"/>
          </w:tcPr>
          <w:p w14:paraId="39EC7254" w14:textId="77777777" w:rsidR="006641E8" w:rsidRDefault="00000000">
            <w:pPr>
              <w:pStyle w:val="TableParagraph"/>
              <w:spacing w:line="270" w:lineRule="exact"/>
              <w:ind w:left="280" w:right="274"/>
              <w:jc w:val="center"/>
              <w:rPr>
                <w:sz w:val="24"/>
              </w:rPr>
            </w:pPr>
            <w:r>
              <w:rPr>
                <w:sz w:val="24"/>
              </w:rPr>
              <w:t>20mg/ml</w:t>
            </w:r>
          </w:p>
        </w:tc>
        <w:tc>
          <w:tcPr>
            <w:tcW w:w="1692" w:type="dxa"/>
          </w:tcPr>
          <w:p w14:paraId="3EEAC467" w14:textId="77777777" w:rsidR="006641E8" w:rsidRDefault="00000000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0.05mg/kg</w:t>
            </w:r>
          </w:p>
        </w:tc>
        <w:tc>
          <w:tcPr>
            <w:tcW w:w="2964" w:type="dxa"/>
          </w:tcPr>
          <w:p w14:paraId="4F7D6C9F" w14:textId="77777777" w:rsidR="006641E8" w:rsidRDefault="00000000">
            <w:pPr>
              <w:pStyle w:val="TableParagraph"/>
              <w:spacing w:after="52" w:line="255" w:lineRule="exact"/>
              <w:ind w:left="316" w:right="310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180𝑘𝑔</w:t>
            </w:r>
            <w:r>
              <w:rPr>
                <w:rFonts w:ascii="Cambria Math" w:eastAsia="Cambria Math"/>
                <w:spacing w:val="4"/>
                <w:sz w:val="24"/>
              </w:rPr>
              <w:t xml:space="preserve"> </w:t>
            </w:r>
            <w:r>
              <w:rPr>
                <w:rFonts w:ascii="Cambria Math" w:eastAsia="Cambria Math"/>
                <w:sz w:val="24"/>
              </w:rPr>
              <w:t>𝑥</w:t>
            </w:r>
            <w:r>
              <w:rPr>
                <w:rFonts w:ascii="Cambria Math" w:eastAsia="Cambria Math"/>
                <w:spacing w:val="8"/>
                <w:sz w:val="24"/>
              </w:rPr>
              <w:t xml:space="preserve"> </w:t>
            </w:r>
            <w:r>
              <w:rPr>
                <w:rFonts w:ascii="Cambria Math" w:eastAsia="Cambria Math"/>
                <w:sz w:val="24"/>
              </w:rPr>
              <w:t>0.05𝑚𝑔/𝑘𝑔</w:t>
            </w:r>
          </w:p>
          <w:p w14:paraId="19BCFB5D" w14:textId="77777777" w:rsidR="006641E8" w:rsidRDefault="00000000">
            <w:pPr>
              <w:pStyle w:val="TableParagraph"/>
              <w:spacing w:line="20" w:lineRule="exact"/>
              <w:ind w:left="42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4DEF28F">
                <v:group id="_x0000_s2062" style="width:106.25pt;height:.85pt;mso-position-horizontal-relative:char;mso-position-vertical-relative:line" coordsize="2125,17">
                  <v:rect id="_x0000_s2063" style="position:absolute;width:2125;height:17" fillcolor="black" stroked="f"/>
                  <w10:wrap type="none"/>
                  <w10:anchorlock/>
                </v:group>
              </w:pict>
            </w:r>
          </w:p>
          <w:p w14:paraId="0203CBF9" w14:textId="77777777" w:rsidR="006641E8" w:rsidRDefault="00000000">
            <w:pPr>
              <w:pStyle w:val="TableParagraph"/>
              <w:ind w:left="313" w:right="310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20𝑚𝑔/𝑚𝑙</w:t>
            </w:r>
          </w:p>
        </w:tc>
        <w:tc>
          <w:tcPr>
            <w:tcW w:w="1512" w:type="dxa"/>
          </w:tcPr>
          <w:p w14:paraId="66B4B0DF" w14:textId="77777777" w:rsidR="006641E8" w:rsidRDefault="006641E8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14:paraId="3CF25BAB" w14:textId="77777777" w:rsidR="006641E8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IV,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</w:t>
            </w:r>
          </w:p>
        </w:tc>
        <w:tc>
          <w:tcPr>
            <w:tcW w:w="2204" w:type="dxa"/>
          </w:tcPr>
          <w:p w14:paraId="38B374E1" w14:textId="77777777" w:rsidR="006641E8" w:rsidRDefault="00000000">
            <w:pPr>
              <w:pStyle w:val="TableParagraph"/>
              <w:ind w:left="105" w:right="846"/>
              <w:rPr>
                <w:sz w:val="24"/>
              </w:rPr>
            </w:pPr>
            <w:r>
              <w:rPr>
                <w:sz w:val="24"/>
              </w:rPr>
              <w:t>Meat: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Milk: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72hrs</w:t>
            </w:r>
          </w:p>
        </w:tc>
      </w:tr>
      <w:tr w:rsidR="006641E8" w14:paraId="59C4171E" w14:textId="77777777">
        <w:trPr>
          <w:trHeight w:val="909"/>
        </w:trPr>
        <w:tc>
          <w:tcPr>
            <w:tcW w:w="1764" w:type="dxa"/>
            <w:shd w:val="clear" w:color="auto" w:fill="BCD5ED"/>
          </w:tcPr>
          <w:p w14:paraId="72BBD952" w14:textId="77777777" w:rsidR="006641E8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Ketamine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10%</w:t>
            </w:r>
          </w:p>
        </w:tc>
        <w:tc>
          <w:tcPr>
            <w:tcW w:w="2583" w:type="dxa"/>
          </w:tcPr>
          <w:p w14:paraId="2B8D2211" w14:textId="77777777" w:rsidR="006641E8" w:rsidRDefault="00000000">
            <w:pPr>
              <w:pStyle w:val="TableParagraph"/>
              <w:spacing w:line="270" w:lineRule="exact"/>
              <w:ind w:left="280" w:right="274"/>
              <w:jc w:val="center"/>
              <w:rPr>
                <w:sz w:val="24"/>
              </w:rPr>
            </w:pPr>
            <w:r>
              <w:rPr>
                <w:sz w:val="24"/>
              </w:rPr>
              <w:t>100mg/ml</w:t>
            </w:r>
          </w:p>
        </w:tc>
        <w:tc>
          <w:tcPr>
            <w:tcW w:w="1692" w:type="dxa"/>
          </w:tcPr>
          <w:p w14:paraId="6060A2A4" w14:textId="77777777" w:rsidR="006641E8" w:rsidRDefault="00000000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0.5mg/kg</w:t>
            </w:r>
          </w:p>
        </w:tc>
        <w:tc>
          <w:tcPr>
            <w:tcW w:w="2964" w:type="dxa"/>
          </w:tcPr>
          <w:p w14:paraId="764C5DD1" w14:textId="77777777" w:rsidR="006641E8" w:rsidRDefault="00000000">
            <w:pPr>
              <w:pStyle w:val="TableParagraph"/>
              <w:spacing w:after="52" w:line="255" w:lineRule="exact"/>
              <w:ind w:left="316" w:right="310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180𝑘𝑔</w:t>
            </w:r>
            <w:r>
              <w:rPr>
                <w:rFonts w:ascii="Cambria Math" w:eastAsia="Cambria Math"/>
                <w:spacing w:val="4"/>
                <w:sz w:val="24"/>
              </w:rPr>
              <w:t xml:space="preserve"> </w:t>
            </w:r>
            <w:r>
              <w:rPr>
                <w:rFonts w:ascii="Cambria Math" w:eastAsia="Cambria Math"/>
                <w:sz w:val="24"/>
              </w:rPr>
              <w:t>𝑥</w:t>
            </w:r>
            <w:r>
              <w:rPr>
                <w:rFonts w:ascii="Cambria Math" w:eastAsia="Cambria Math"/>
                <w:spacing w:val="6"/>
                <w:sz w:val="24"/>
              </w:rPr>
              <w:t xml:space="preserve"> </w:t>
            </w:r>
            <w:r>
              <w:rPr>
                <w:rFonts w:ascii="Cambria Math" w:eastAsia="Cambria Math"/>
                <w:sz w:val="24"/>
              </w:rPr>
              <w:t>0.5𝑚𝑔/𝑘𝑔</w:t>
            </w:r>
          </w:p>
          <w:p w14:paraId="6AB81EDF" w14:textId="77777777" w:rsidR="006641E8" w:rsidRDefault="00000000">
            <w:pPr>
              <w:pStyle w:val="TableParagraph"/>
              <w:spacing w:line="20" w:lineRule="exact"/>
              <w:ind w:left="4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56934DE">
                <v:group id="_x0000_s2060" style="width:99.65pt;height:.85pt;mso-position-horizontal-relative:char;mso-position-vertical-relative:line" coordsize="1993,17">
                  <v:rect id="_x0000_s2061" style="position:absolute;width:1993;height:17" fillcolor="black" stroked="f"/>
                  <w10:wrap type="none"/>
                  <w10:anchorlock/>
                </v:group>
              </w:pict>
            </w:r>
          </w:p>
          <w:p w14:paraId="34854C45" w14:textId="77777777" w:rsidR="006641E8" w:rsidRDefault="00000000">
            <w:pPr>
              <w:pStyle w:val="TableParagraph"/>
              <w:ind w:left="315" w:right="310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100𝑚𝑔/𝑚𝑙</w:t>
            </w:r>
          </w:p>
        </w:tc>
        <w:tc>
          <w:tcPr>
            <w:tcW w:w="1512" w:type="dxa"/>
          </w:tcPr>
          <w:p w14:paraId="78CBC52F" w14:textId="77777777" w:rsidR="006641E8" w:rsidRDefault="006641E8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14:paraId="3C589F46" w14:textId="77777777" w:rsidR="006641E8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204" w:type="dxa"/>
          </w:tcPr>
          <w:p w14:paraId="2EE31C5E" w14:textId="77777777" w:rsidR="006641E8" w:rsidRDefault="00000000">
            <w:pPr>
              <w:pStyle w:val="TableParagraph"/>
              <w:ind w:left="105" w:right="775"/>
              <w:rPr>
                <w:sz w:val="24"/>
              </w:rPr>
            </w:pPr>
            <w:r>
              <w:rPr>
                <w:sz w:val="24"/>
              </w:rPr>
              <w:t>Milk - 2 days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</w:p>
        </w:tc>
      </w:tr>
      <w:tr w:rsidR="006641E8" w14:paraId="54E7135C" w14:textId="77777777">
        <w:trPr>
          <w:trHeight w:val="842"/>
        </w:trPr>
        <w:tc>
          <w:tcPr>
            <w:tcW w:w="1764" w:type="dxa"/>
            <w:shd w:val="clear" w:color="auto" w:fill="BCD5ED"/>
          </w:tcPr>
          <w:p w14:paraId="52B7B2FD" w14:textId="77777777" w:rsidR="006641E8" w:rsidRDefault="00000000">
            <w:pPr>
              <w:pStyle w:val="TableParagraph"/>
              <w:ind w:left="107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Penstep-400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</w:p>
        </w:tc>
        <w:tc>
          <w:tcPr>
            <w:tcW w:w="2583" w:type="dxa"/>
          </w:tcPr>
          <w:p w14:paraId="6C5A6C9F" w14:textId="77777777" w:rsidR="006641E8" w:rsidRDefault="00000000">
            <w:pPr>
              <w:pStyle w:val="TableParagraph"/>
              <w:spacing w:line="270" w:lineRule="exact"/>
              <w:ind w:left="280" w:right="274"/>
              <w:jc w:val="center"/>
              <w:rPr>
                <w:sz w:val="24"/>
              </w:rPr>
            </w:pPr>
            <w:r>
              <w:rPr>
                <w:sz w:val="24"/>
              </w:rPr>
              <w:t>200,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000IU/ml</w:t>
            </w:r>
          </w:p>
        </w:tc>
        <w:tc>
          <w:tcPr>
            <w:tcW w:w="1692" w:type="dxa"/>
          </w:tcPr>
          <w:p w14:paraId="6406125C" w14:textId="77777777" w:rsidR="006641E8" w:rsidRDefault="00000000">
            <w:pPr>
              <w:pStyle w:val="TableParagraph"/>
              <w:spacing w:line="270" w:lineRule="exact"/>
              <w:ind w:left="133" w:right="131"/>
              <w:jc w:val="center"/>
              <w:rPr>
                <w:sz w:val="24"/>
              </w:rPr>
            </w:pPr>
            <w:r>
              <w:rPr>
                <w:sz w:val="24"/>
              </w:rPr>
              <w:t>20,000IU/kg</w:t>
            </w:r>
          </w:p>
        </w:tc>
        <w:tc>
          <w:tcPr>
            <w:tcW w:w="2964" w:type="dxa"/>
          </w:tcPr>
          <w:p w14:paraId="57FB4456" w14:textId="77777777" w:rsidR="006641E8" w:rsidRDefault="00000000">
            <w:pPr>
              <w:pStyle w:val="TableParagraph"/>
              <w:spacing w:after="52" w:line="255" w:lineRule="exact"/>
              <w:ind w:left="316" w:right="310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180𝑘𝑔</w:t>
            </w:r>
            <w:r>
              <w:rPr>
                <w:rFonts w:ascii="Cambria Math" w:eastAsia="Cambria Math"/>
                <w:spacing w:val="4"/>
                <w:sz w:val="24"/>
              </w:rPr>
              <w:t xml:space="preserve"> </w:t>
            </w:r>
            <w:r>
              <w:rPr>
                <w:rFonts w:ascii="Cambria Math" w:eastAsia="Cambria Math"/>
                <w:sz w:val="24"/>
              </w:rPr>
              <w:t>𝑥</w:t>
            </w:r>
            <w:r>
              <w:rPr>
                <w:rFonts w:ascii="Cambria Math" w:eastAsia="Cambria Math"/>
                <w:spacing w:val="5"/>
                <w:sz w:val="24"/>
              </w:rPr>
              <w:t xml:space="preserve"> </w:t>
            </w:r>
            <w:r>
              <w:rPr>
                <w:rFonts w:ascii="Cambria Math" w:eastAsia="Cambria Math"/>
                <w:sz w:val="24"/>
              </w:rPr>
              <w:t>20,000𝐼𝑈/𝑘𝑔</w:t>
            </w:r>
          </w:p>
          <w:p w14:paraId="5D798D2E" w14:textId="77777777" w:rsidR="006641E8" w:rsidRDefault="00000000">
            <w:pPr>
              <w:pStyle w:val="TableParagraph"/>
              <w:spacing w:line="20" w:lineRule="exact"/>
              <w:ind w:left="33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A0D4A30">
                <v:group id="_x0000_s2058" style="width:115pt;height:.85pt;mso-position-horizontal-relative:char;mso-position-vertical-relative:line" coordsize="2300,17">
                  <v:rect id="_x0000_s2059" style="position:absolute;width:2300;height:17" fillcolor="black" stroked="f"/>
                  <w10:wrap type="none"/>
                  <w10:anchorlock/>
                </v:group>
              </w:pict>
            </w:r>
          </w:p>
          <w:p w14:paraId="1B29F3CE" w14:textId="77777777" w:rsidR="006641E8" w:rsidRDefault="00000000">
            <w:pPr>
              <w:pStyle w:val="TableParagraph"/>
              <w:ind w:left="313" w:right="310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200,000𝐼𝑈/𝑚𝑙</w:t>
            </w:r>
          </w:p>
        </w:tc>
        <w:tc>
          <w:tcPr>
            <w:tcW w:w="1512" w:type="dxa"/>
          </w:tcPr>
          <w:p w14:paraId="337AF45D" w14:textId="77777777" w:rsidR="006641E8" w:rsidRDefault="006641E8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14:paraId="0EFD550D" w14:textId="77777777" w:rsidR="006641E8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IV,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SQ</w:t>
            </w:r>
          </w:p>
        </w:tc>
        <w:tc>
          <w:tcPr>
            <w:tcW w:w="2204" w:type="dxa"/>
          </w:tcPr>
          <w:p w14:paraId="27B48F38" w14:textId="77777777" w:rsidR="006641E8" w:rsidRDefault="00000000">
            <w:pPr>
              <w:pStyle w:val="TableParagraph"/>
              <w:ind w:left="105" w:right="726"/>
              <w:rPr>
                <w:sz w:val="24"/>
              </w:rPr>
            </w:pPr>
            <w:r>
              <w:rPr>
                <w:sz w:val="24"/>
              </w:rPr>
              <w:t>Meat: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Milk: 60hrs</w:t>
            </w:r>
          </w:p>
        </w:tc>
      </w:tr>
      <w:tr w:rsidR="006641E8" w14:paraId="2593C937" w14:textId="77777777">
        <w:trPr>
          <w:trHeight w:val="807"/>
        </w:trPr>
        <w:tc>
          <w:tcPr>
            <w:tcW w:w="1764" w:type="dxa"/>
            <w:tcBorders>
              <w:bottom w:val="nil"/>
            </w:tcBorders>
            <w:shd w:val="clear" w:color="auto" w:fill="BCD5ED"/>
          </w:tcPr>
          <w:p w14:paraId="3FDE9D38" w14:textId="77777777" w:rsidR="006641E8" w:rsidRDefault="0000000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Lidocaine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2%</w:t>
            </w:r>
          </w:p>
        </w:tc>
        <w:tc>
          <w:tcPr>
            <w:tcW w:w="2583" w:type="dxa"/>
            <w:tcBorders>
              <w:bottom w:val="nil"/>
            </w:tcBorders>
          </w:tcPr>
          <w:p w14:paraId="5A423D4A" w14:textId="77777777" w:rsidR="006641E8" w:rsidRDefault="00000000">
            <w:pPr>
              <w:pStyle w:val="TableParagraph"/>
              <w:spacing w:line="273" w:lineRule="exact"/>
              <w:ind w:left="280" w:right="274"/>
              <w:jc w:val="center"/>
              <w:rPr>
                <w:sz w:val="24"/>
              </w:rPr>
            </w:pPr>
            <w:r>
              <w:rPr>
                <w:sz w:val="24"/>
              </w:rPr>
              <w:t>20mg/ml</w:t>
            </w:r>
          </w:p>
        </w:tc>
        <w:tc>
          <w:tcPr>
            <w:tcW w:w="1692" w:type="dxa"/>
            <w:tcBorders>
              <w:bottom w:val="nil"/>
            </w:tcBorders>
          </w:tcPr>
          <w:p w14:paraId="3A3638D1" w14:textId="77777777" w:rsidR="006641E8" w:rsidRDefault="00000000">
            <w:pPr>
              <w:pStyle w:val="TableParagraph"/>
              <w:spacing w:line="273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0.2mg/kg</w:t>
            </w:r>
          </w:p>
        </w:tc>
        <w:tc>
          <w:tcPr>
            <w:tcW w:w="2964" w:type="dxa"/>
            <w:vMerge w:val="restart"/>
            <w:tcBorders>
              <w:bottom w:val="single" w:sz="18" w:space="0" w:color="000000"/>
            </w:tcBorders>
          </w:tcPr>
          <w:p w14:paraId="4D2E8A35" w14:textId="77777777" w:rsidR="006641E8" w:rsidRDefault="00000000">
            <w:pPr>
              <w:pStyle w:val="TableParagraph"/>
              <w:spacing w:before="1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Nerve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block</w:t>
            </w:r>
          </w:p>
          <w:p w14:paraId="0D78FCC2" w14:textId="77777777" w:rsidR="006641E8" w:rsidRDefault="00000000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20 cc total; 5ml per testicle,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5ml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 spermatic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cord</w:t>
            </w:r>
          </w:p>
          <w:p w14:paraId="7585485C" w14:textId="77777777" w:rsidR="006641E8" w:rsidRDefault="006641E8">
            <w:pPr>
              <w:pStyle w:val="TableParagraph"/>
              <w:spacing w:before="2"/>
              <w:rPr>
                <w:sz w:val="24"/>
              </w:rPr>
            </w:pPr>
          </w:p>
          <w:p w14:paraId="1535DFDE" w14:textId="77777777" w:rsidR="006641E8" w:rsidRDefault="00000000">
            <w:pPr>
              <w:pStyle w:val="TableParagraph"/>
              <w:spacing w:before="1" w:line="26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Epidural</w:t>
            </w:r>
          </w:p>
          <w:p w14:paraId="4EDA1799" w14:textId="77777777" w:rsidR="006641E8" w:rsidRDefault="00000000">
            <w:pPr>
              <w:pStyle w:val="TableParagraph"/>
              <w:spacing w:after="52" w:line="267" w:lineRule="exact"/>
              <w:ind w:left="316" w:right="310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180𝑘𝑔</w:t>
            </w:r>
            <w:r>
              <w:rPr>
                <w:rFonts w:ascii="Cambria Math" w:eastAsia="Cambria Math"/>
                <w:spacing w:val="4"/>
                <w:sz w:val="24"/>
              </w:rPr>
              <w:t xml:space="preserve"> </w:t>
            </w:r>
            <w:r>
              <w:rPr>
                <w:rFonts w:ascii="Cambria Math" w:eastAsia="Cambria Math"/>
                <w:sz w:val="24"/>
              </w:rPr>
              <w:t>𝑥</w:t>
            </w:r>
            <w:r>
              <w:rPr>
                <w:rFonts w:ascii="Cambria Math" w:eastAsia="Cambria Math"/>
                <w:spacing w:val="6"/>
                <w:sz w:val="24"/>
              </w:rPr>
              <w:t xml:space="preserve"> </w:t>
            </w:r>
            <w:r>
              <w:rPr>
                <w:rFonts w:ascii="Cambria Math" w:eastAsia="Cambria Math"/>
                <w:sz w:val="24"/>
              </w:rPr>
              <w:t>0.2𝑚𝑔/𝑘𝑔</w:t>
            </w:r>
          </w:p>
          <w:p w14:paraId="1FC81B28" w14:textId="77777777" w:rsidR="006641E8" w:rsidRDefault="00000000">
            <w:pPr>
              <w:pStyle w:val="TableParagraph"/>
              <w:spacing w:line="20" w:lineRule="exact"/>
              <w:ind w:left="4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2946B2C">
                <v:group id="_x0000_s2056" style="width:99.65pt;height:.85pt;mso-position-horizontal-relative:char;mso-position-vertical-relative:line" coordsize="1993,17">
                  <v:rect id="_x0000_s2057" style="position:absolute;width:1993;height:17" fillcolor="black" stroked="f"/>
                  <w10:wrap type="none"/>
                  <w10:anchorlock/>
                </v:group>
              </w:pict>
            </w:r>
          </w:p>
          <w:p w14:paraId="5AC68773" w14:textId="77777777" w:rsidR="006641E8" w:rsidRDefault="00000000">
            <w:pPr>
              <w:pStyle w:val="TableParagraph"/>
              <w:ind w:left="313" w:right="310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20𝑚𝑔/𝑚𝑙</w:t>
            </w:r>
          </w:p>
        </w:tc>
        <w:tc>
          <w:tcPr>
            <w:tcW w:w="1512" w:type="dxa"/>
            <w:tcBorders>
              <w:bottom w:val="nil"/>
            </w:tcBorders>
          </w:tcPr>
          <w:p w14:paraId="0D473048" w14:textId="77777777" w:rsidR="006641E8" w:rsidRDefault="00000000">
            <w:pPr>
              <w:pStyle w:val="TableParagraph"/>
              <w:spacing w:line="273" w:lineRule="exact"/>
              <w:ind w:left="199" w:right="194"/>
              <w:jc w:val="center"/>
              <w:rPr>
                <w:sz w:val="24"/>
              </w:rPr>
            </w:pPr>
            <w:r>
              <w:rPr>
                <w:sz w:val="24"/>
              </w:rPr>
              <w:t>20ml</w:t>
            </w:r>
          </w:p>
        </w:tc>
        <w:tc>
          <w:tcPr>
            <w:tcW w:w="1921" w:type="dxa"/>
            <w:tcBorders>
              <w:bottom w:val="nil"/>
            </w:tcBorders>
          </w:tcPr>
          <w:p w14:paraId="7F13E40A" w14:textId="77777777" w:rsidR="006641E8" w:rsidRDefault="00000000">
            <w:pPr>
              <w:pStyle w:val="TableParagraph"/>
              <w:ind w:left="106" w:right="280"/>
              <w:rPr>
                <w:sz w:val="24"/>
              </w:rPr>
            </w:pPr>
            <w:r>
              <w:rPr>
                <w:sz w:val="24"/>
              </w:rPr>
              <w:t>Spermatic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cord,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Testicle</w:t>
            </w:r>
          </w:p>
        </w:tc>
        <w:tc>
          <w:tcPr>
            <w:tcW w:w="2204" w:type="dxa"/>
            <w:tcBorders>
              <w:bottom w:val="nil"/>
            </w:tcBorders>
          </w:tcPr>
          <w:p w14:paraId="39204214" w14:textId="77777777" w:rsidR="006641E8" w:rsidRDefault="0000000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Meat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Milk: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day</w:t>
            </w:r>
          </w:p>
        </w:tc>
      </w:tr>
      <w:tr w:rsidR="006641E8" w14:paraId="38B8021B" w14:textId="77777777">
        <w:trPr>
          <w:trHeight w:val="1284"/>
        </w:trPr>
        <w:tc>
          <w:tcPr>
            <w:tcW w:w="1764" w:type="dxa"/>
            <w:tcBorders>
              <w:top w:val="nil"/>
              <w:bottom w:val="nil"/>
            </w:tcBorders>
            <w:shd w:val="clear" w:color="auto" w:fill="BCD5ED"/>
          </w:tcPr>
          <w:p w14:paraId="319B158D" w14:textId="77777777" w:rsidR="006641E8" w:rsidRDefault="006641E8">
            <w:pPr>
              <w:pStyle w:val="TableParagraph"/>
              <w:rPr>
                <w:sz w:val="24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2596A282" w14:textId="77777777" w:rsidR="006641E8" w:rsidRDefault="006641E8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14:paraId="1EE5185D" w14:textId="77777777" w:rsidR="006641E8" w:rsidRDefault="006641E8">
            <w:pPr>
              <w:pStyle w:val="TableParagraph"/>
              <w:rPr>
                <w:sz w:val="24"/>
              </w:rPr>
            </w:pPr>
          </w:p>
        </w:tc>
        <w:tc>
          <w:tcPr>
            <w:tcW w:w="2964" w:type="dxa"/>
            <w:vMerge/>
            <w:tcBorders>
              <w:top w:val="nil"/>
              <w:bottom w:val="single" w:sz="18" w:space="0" w:color="000000"/>
            </w:tcBorders>
          </w:tcPr>
          <w:p w14:paraId="55E47808" w14:textId="77777777" w:rsidR="006641E8" w:rsidRDefault="006641E8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single" w:sz="18" w:space="0" w:color="000000"/>
            </w:tcBorders>
          </w:tcPr>
          <w:p w14:paraId="38DDB95A" w14:textId="77777777" w:rsidR="006641E8" w:rsidRDefault="006641E8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2D1C817F" w14:textId="77777777" w:rsidR="006641E8" w:rsidRDefault="006641E8">
            <w:pPr>
              <w:pStyle w:val="TableParagraph"/>
              <w:spacing w:before="6"/>
              <w:rPr>
                <w:sz w:val="21"/>
              </w:rPr>
            </w:pPr>
          </w:p>
          <w:p w14:paraId="39A0A9C6" w14:textId="77777777" w:rsidR="006641E8" w:rsidRDefault="00000000">
            <w:pPr>
              <w:pStyle w:val="TableParagraph"/>
              <w:spacing w:before="1"/>
              <w:ind w:left="106" w:right="169"/>
              <w:rPr>
                <w:sz w:val="24"/>
              </w:rPr>
            </w:pPr>
            <w:r>
              <w:rPr>
                <w:sz w:val="24"/>
              </w:rPr>
              <w:t>Intercoccygeal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intervertebral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space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(Co1-Co2)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14:paraId="639DD317" w14:textId="77777777" w:rsidR="006641E8" w:rsidRDefault="006641E8">
            <w:pPr>
              <w:pStyle w:val="TableParagraph"/>
              <w:rPr>
                <w:sz w:val="24"/>
              </w:rPr>
            </w:pPr>
          </w:p>
        </w:tc>
      </w:tr>
      <w:tr w:rsidR="006641E8" w14:paraId="618CC1FD" w14:textId="77777777">
        <w:trPr>
          <w:trHeight w:val="1224"/>
        </w:trPr>
        <w:tc>
          <w:tcPr>
            <w:tcW w:w="1764" w:type="dxa"/>
            <w:tcBorders>
              <w:top w:val="nil"/>
            </w:tcBorders>
            <w:shd w:val="clear" w:color="auto" w:fill="BCD5ED"/>
          </w:tcPr>
          <w:p w14:paraId="06359D1B" w14:textId="77777777" w:rsidR="006641E8" w:rsidRDefault="006641E8">
            <w:pPr>
              <w:pStyle w:val="TableParagraph"/>
              <w:rPr>
                <w:sz w:val="24"/>
              </w:rPr>
            </w:pPr>
          </w:p>
        </w:tc>
        <w:tc>
          <w:tcPr>
            <w:tcW w:w="2583" w:type="dxa"/>
            <w:tcBorders>
              <w:top w:val="nil"/>
            </w:tcBorders>
          </w:tcPr>
          <w:p w14:paraId="51D8B95F" w14:textId="77777777" w:rsidR="006641E8" w:rsidRDefault="006641E8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  <w:tcBorders>
              <w:top w:val="nil"/>
            </w:tcBorders>
          </w:tcPr>
          <w:p w14:paraId="024C63EE" w14:textId="77777777" w:rsidR="006641E8" w:rsidRDefault="006641E8">
            <w:pPr>
              <w:pStyle w:val="TableParagraph"/>
              <w:rPr>
                <w:sz w:val="24"/>
              </w:rPr>
            </w:pPr>
          </w:p>
        </w:tc>
        <w:tc>
          <w:tcPr>
            <w:tcW w:w="2964" w:type="dxa"/>
            <w:tcBorders>
              <w:top w:val="single" w:sz="18" w:space="0" w:color="000000"/>
            </w:tcBorders>
          </w:tcPr>
          <w:p w14:paraId="47A262F3" w14:textId="77777777" w:rsidR="006641E8" w:rsidRDefault="00000000">
            <w:pPr>
              <w:pStyle w:val="TableParagraph"/>
              <w:spacing w:before="72" w:line="26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Toxic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Dose</w:t>
            </w:r>
          </w:p>
          <w:p w14:paraId="3BBAD4AE" w14:textId="77777777" w:rsidR="006641E8" w:rsidRDefault="00000000">
            <w:pPr>
              <w:pStyle w:val="TableParagraph"/>
              <w:spacing w:after="52" w:line="269" w:lineRule="exact"/>
              <w:ind w:left="316" w:right="310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180𝑘𝑔</w:t>
            </w:r>
            <w:r>
              <w:rPr>
                <w:rFonts w:ascii="Cambria Math" w:eastAsia="Cambria Math"/>
                <w:spacing w:val="5"/>
                <w:sz w:val="24"/>
              </w:rPr>
              <w:t xml:space="preserve"> </w:t>
            </w:r>
            <w:r>
              <w:rPr>
                <w:rFonts w:ascii="Cambria Math" w:eastAsia="Cambria Math"/>
                <w:sz w:val="24"/>
              </w:rPr>
              <w:t>𝑥</w:t>
            </w:r>
            <w:r>
              <w:rPr>
                <w:rFonts w:ascii="Cambria Math" w:eastAsia="Cambria Math"/>
                <w:spacing w:val="5"/>
                <w:sz w:val="24"/>
              </w:rPr>
              <w:t xml:space="preserve"> </w:t>
            </w:r>
            <w:r>
              <w:rPr>
                <w:rFonts w:ascii="Cambria Math" w:eastAsia="Cambria Math"/>
                <w:sz w:val="24"/>
              </w:rPr>
              <w:t>5𝑚𝑔/𝑘𝑔</w:t>
            </w:r>
          </w:p>
          <w:p w14:paraId="097DDDDF" w14:textId="77777777" w:rsidR="006641E8" w:rsidRDefault="00000000">
            <w:pPr>
              <w:pStyle w:val="TableParagraph"/>
              <w:spacing w:line="20" w:lineRule="exact"/>
              <w:ind w:left="57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757C90C">
                <v:group id="_x0000_s2054" style="width:90.55pt;height:.85pt;mso-position-horizontal-relative:char;mso-position-vertical-relative:line" coordsize="1811,17">
                  <v:rect id="_x0000_s2055" style="position:absolute;width:1811;height:17" fillcolor="black" stroked="f"/>
                  <w10:wrap type="none"/>
                  <w10:anchorlock/>
                </v:group>
              </w:pict>
            </w:r>
          </w:p>
          <w:p w14:paraId="3CB57281" w14:textId="77777777" w:rsidR="006641E8" w:rsidRDefault="00000000">
            <w:pPr>
              <w:pStyle w:val="TableParagraph"/>
              <w:ind w:left="313" w:right="310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20𝑚𝑔/𝑚𝑙</w:t>
            </w:r>
          </w:p>
        </w:tc>
        <w:tc>
          <w:tcPr>
            <w:tcW w:w="1512" w:type="dxa"/>
            <w:tcBorders>
              <w:top w:val="single" w:sz="18" w:space="0" w:color="000000"/>
            </w:tcBorders>
          </w:tcPr>
          <w:p w14:paraId="17F68513" w14:textId="77777777" w:rsidR="006641E8" w:rsidRDefault="006641E8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</w:tcBorders>
          </w:tcPr>
          <w:p w14:paraId="675BE4F2" w14:textId="77777777" w:rsidR="006641E8" w:rsidRDefault="006641E8">
            <w:pPr>
              <w:pStyle w:val="TableParagraph"/>
              <w:rPr>
                <w:sz w:val="24"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 w14:paraId="4B6AF6D9" w14:textId="77777777" w:rsidR="006641E8" w:rsidRDefault="006641E8">
            <w:pPr>
              <w:pStyle w:val="TableParagraph"/>
              <w:rPr>
                <w:sz w:val="24"/>
              </w:rPr>
            </w:pPr>
          </w:p>
        </w:tc>
      </w:tr>
    </w:tbl>
    <w:p w14:paraId="6FFAFAF9" w14:textId="77777777" w:rsidR="006641E8" w:rsidRDefault="006641E8">
      <w:pPr>
        <w:rPr>
          <w:sz w:val="24"/>
        </w:rPr>
        <w:sectPr w:rsidR="006641E8">
          <w:headerReference w:type="default" r:id="rId6"/>
          <w:type w:val="continuous"/>
          <w:pgSz w:w="16840" w:h="11910" w:orient="landscape"/>
          <w:pgMar w:top="1180" w:right="640" w:bottom="280" w:left="1340" w:header="721" w:footer="720" w:gutter="0"/>
          <w:pgNumType w:start="1"/>
          <w:cols w:space="720"/>
        </w:sectPr>
      </w:pPr>
    </w:p>
    <w:p w14:paraId="0A7B0A29" w14:textId="77777777" w:rsidR="006641E8" w:rsidRDefault="006641E8">
      <w:pPr>
        <w:spacing w:before="6" w:after="1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2583"/>
        <w:gridCol w:w="1692"/>
        <w:gridCol w:w="2964"/>
        <w:gridCol w:w="1512"/>
        <w:gridCol w:w="1921"/>
        <w:gridCol w:w="2204"/>
      </w:tblGrid>
      <w:tr w:rsidR="006641E8" w14:paraId="6264DC8C" w14:textId="77777777">
        <w:trPr>
          <w:trHeight w:val="998"/>
        </w:trPr>
        <w:tc>
          <w:tcPr>
            <w:tcW w:w="1764" w:type="dxa"/>
            <w:shd w:val="clear" w:color="auto" w:fill="BCD5ED"/>
          </w:tcPr>
          <w:p w14:paraId="2D41895B" w14:textId="77777777" w:rsidR="006641E8" w:rsidRDefault="00000000">
            <w:pPr>
              <w:pStyle w:val="TableParagraph"/>
              <w:ind w:left="107" w:right="476"/>
              <w:rPr>
                <w:b/>
                <w:sz w:val="24"/>
              </w:rPr>
            </w:pPr>
            <w:r>
              <w:rPr>
                <w:b/>
                <w:sz w:val="24"/>
              </w:rPr>
              <w:t>Flunixin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Meglumine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5%</w:t>
            </w:r>
          </w:p>
        </w:tc>
        <w:tc>
          <w:tcPr>
            <w:tcW w:w="2583" w:type="dxa"/>
          </w:tcPr>
          <w:p w14:paraId="463F4651" w14:textId="77777777" w:rsidR="006641E8" w:rsidRDefault="00000000">
            <w:pPr>
              <w:pStyle w:val="TableParagraph"/>
              <w:spacing w:line="270" w:lineRule="exact"/>
              <w:ind w:right="848"/>
              <w:jc w:val="right"/>
              <w:rPr>
                <w:sz w:val="24"/>
              </w:rPr>
            </w:pPr>
            <w:r>
              <w:rPr>
                <w:sz w:val="24"/>
              </w:rPr>
              <w:t>50mg/ml</w:t>
            </w:r>
          </w:p>
        </w:tc>
        <w:tc>
          <w:tcPr>
            <w:tcW w:w="1692" w:type="dxa"/>
          </w:tcPr>
          <w:p w14:paraId="04797E9A" w14:textId="77777777" w:rsidR="006641E8" w:rsidRDefault="00000000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1.1mg/kg</w:t>
            </w:r>
          </w:p>
        </w:tc>
        <w:tc>
          <w:tcPr>
            <w:tcW w:w="2964" w:type="dxa"/>
          </w:tcPr>
          <w:p w14:paraId="43FA8002" w14:textId="77777777" w:rsidR="006641E8" w:rsidRDefault="00000000">
            <w:pPr>
              <w:pStyle w:val="TableParagraph"/>
              <w:spacing w:after="52" w:line="255" w:lineRule="exact"/>
              <w:ind w:left="313" w:right="310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180𝑘𝑔</w:t>
            </w:r>
            <w:r>
              <w:rPr>
                <w:rFonts w:ascii="Cambria Math" w:eastAsia="Cambria Math"/>
                <w:spacing w:val="6"/>
                <w:sz w:val="24"/>
              </w:rPr>
              <w:t xml:space="preserve"> </w:t>
            </w:r>
            <w:r>
              <w:rPr>
                <w:rFonts w:ascii="Cambria Math" w:eastAsia="Cambria Math"/>
                <w:sz w:val="24"/>
              </w:rPr>
              <w:t>𝑥</w:t>
            </w:r>
            <w:r>
              <w:rPr>
                <w:rFonts w:ascii="Cambria Math" w:eastAsia="Cambria Math"/>
                <w:spacing w:val="7"/>
                <w:sz w:val="24"/>
              </w:rPr>
              <w:t xml:space="preserve"> </w:t>
            </w:r>
            <w:r>
              <w:rPr>
                <w:rFonts w:ascii="Cambria Math" w:eastAsia="Cambria Math"/>
                <w:sz w:val="24"/>
              </w:rPr>
              <w:t>1.1𝑚𝑔/𝑚𝑙</w:t>
            </w:r>
          </w:p>
          <w:p w14:paraId="7C0DB10D" w14:textId="77777777" w:rsidR="006641E8" w:rsidRDefault="00000000">
            <w:pPr>
              <w:pStyle w:val="TableParagraph"/>
              <w:spacing w:line="20" w:lineRule="exact"/>
              <w:ind w:left="48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7792865">
                <v:group id="_x0000_s2052" style="width:99.65pt;height:.85pt;mso-position-horizontal-relative:char;mso-position-vertical-relative:line" coordsize="1993,17">
                  <v:rect id="_x0000_s2053" style="position:absolute;width:1993;height:17" fillcolor="black" stroked="f"/>
                  <w10:wrap type="none"/>
                  <w10:anchorlock/>
                </v:group>
              </w:pict>
            </w:r>
          </w:p>
          <w:p w14:paraId="344E483E" w14:textId="77777777" w:rsidR="006641E8" w:rsidRDefault="00000000">
            <w:pPr>
              <w:pStyle w:val="TableParagraph"/>
              <w:ind w:left="310" w:right="310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50𝑚𝑔/𝑚𝑙</w:t>
            </w:r>
          </w:p>
        </w:tc>
        <w:tc>
          <w:tcPr>
            <w:tcW w:w="1512" w:type="dxa"/>
          </w:tcPr>
          <w:p w14:paraId="3A364A91" w14:textId="77777777" w:rsidR="006641E8" w:rsidRDefault="006641E8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14:paraId="4FD7608F" w14:textId="77777777" w:rsidR="006641E8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IV,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</w:t>
            </w:r>
          </w:p>
        </w:tc>
        <w:tc>
          <w:tcPr>
            <w:tcW w:w="2204" w:type="dxa"/>
          </w:tcPr>
          <w:p w14:paraId="14A03D85" w14:textId="77777777" w:rsidR="006641E8" w:rsidRDefault="00000000">
            <w:pPr>
              <w:pStyle w:val="TableParagraph"/>
              <w:ind w:left="105" w:right="846"/>
              <w:rPr>
                <w:sz w:val="24"/>
              </w:rPr>
            </w:pPr>
            <w:r>
              <w:rPr>
                <w:sz w:val="24"/>
              </w:rPr>
              <w:t>Meat: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Milk: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36hrs</w:t>
            </w:r>
          </w:p>
        </w:tc>
      </w:tr>
      <w:tr w:rsidR="006641E8" w14:paraId="3B2E46DE" w14:textId="77777777">
        <w:trPr>
          <w:trHeight w:val="597"/>
        </w:trPr>
        <w:tc>
          <w:tcPr>
            <w:tcW w:w="1764" w:type="dxa"/>
            <w:shd w:val="clear" w:color="auto" w:fill="BCD5ED"/>
          </w:tcPr>
          <w:p w14:paraId="526DE0C4" w14:textId="77777777" w:rsidR="006641E8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Ivermectin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1%</w:t>
            </w:r>
          </w:p>
        </w:tc>
        <w:tc>
          <w:tcPr>
            <w:tcW w:w="2583" w:type="dxa"/>
          </w:tcPr>
          <w:p w14:paraId="5C54AD59" w14:textId="77777777" w:rsidR="006641E8" w:rsidRDefault="00000000">
            <w:pPr>
              <w:pStyle w:val="TableParagraph"/>
              <w:spacing w:line="270" w:lineRule="exact"/>
              <w:ind w:right="848"/>
              <w:jc w:val="right"/>
              <w:rPr>
                <w:sz w:val="24"/>
              </w:rPr>
            </w:pPr>
            <w:r>
              <w:rPr>
                <w:sz w:val="24"/>
              </w:rPr>
              <w:t>10mg/ml</w:t>
            </w:r>
          </w:p>
        </w:tc>
        <w:tc>
          <w:tcPr>
            <w:tcW w:w="1692" w:type="dxa"/>
          </w:tcPr>
          <w:p w14:paraId="378B099F" w14:textId="77777777" w:rsidR="006641E8" w:rsidRDefault="00000000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0.2mg/kg</w:t>
            </w:r>
          </w:p>
        </w:tc>
        <w:tc>
          <w:tcPr>
            <w:tcW w:w="2964" w:type="dxa"/>
          </w:tcPr>
          <w:p w14:paraId="6BFCEDE1" w14:textId="77777777" w:rsidR="006641E8" w:rsidRDefault="00000000">
            <w:pPr>
              <w:pStyle w:val="TableParagraph"/>
              <w:spacing w:after="52" w:line="255" w:lineRule="exact"/>
              <w:ind w:left="316" w:right="310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180𝑘𝑔</w:t>
            </w:r>
            <w:r>
              <w:rPr>
                <w:rFonts w:ascii="Cambria Math" w:eastAsia="Cambria Math"/>
                <w:spacing w:val="4"/>
                <w:sz w:val="24"/>
              </w:rPr>
              <w:t xml:space="preserve"> </w:t>
            </w:r>
            <w:r>
              <w:rPr>
                <w:rFonts w:ascii="Cambria Math" w:eastAsia="Cambria Math"/>
                <w:sz w:val="24"/>
              </w:rPr>
              <w:t>𝑥</w:t>
            </w:r>
            <w:r>
              <w:rPr>
                <w:rFonts w:ascii="Cambria Math" w:eastAsia="Cambria Math"/>
                <w:spacing w:val="6"/>
                <w:sz w:val="24"/>
              </w:rPr>
              <w:t xml:space="preserve"> </w:t>
            </w:r>
            <w:r>
              <w:rPr>
                <w:rFonts w:ascii="Cambria Math" w:eastAsia="Cambria Math"/>
                <w:sz w:val="24"/>
              </w:rPr>
              <w:t>0.2𝑚𝑔/𝑘𝑔</w:t>
            </w:r>
          </w:p>
          <w:p w14:paraId="613EB7C3" w14:textId="77777777" w:rsidR="006641E8" w:rsidRDefault="00000000">
            <w:pPr>
              <w:pStyle w:val="TableParagraph"/>
              <w:spacing w:line="20" w:lineRule="exact"/>
              <w:ind w:left="4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6646FAC">
                <v:group id="_x0000_s2050" style="width:99.65pt;height:.85pt;mso-position-horizontal-relative:char;mso-position-vertical-relative:line" coordsize="1993,17">
                  <v:rect id="_x0000_s2051" style="position:absolute;width:1993;height:17" fillcolor="black" stroked="f"/>
                  <w10:wrap type="none"/>
                  <w10:anchorlock/>
                </v:group>
              </w:pict>
            </w:r>
          </w:p>
          <w:p w14:paraId="3E1CAAC0" w14:textId="77777777" w:rsidR="006641E8" w:rsidRDefault="00000000">
            <w:pPr>
              <w:pStyle w:val="TableParagraph"/>
              <w:spacing w:line="250" w:lineRule="exact"/>
              <w:ind w:left="313" w:right="310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10𝑚𝑔/𝑚𝑙</w:t>
            </w:r>
          </w:p>
        </w:tc>
        <w:tc>
          <w:tcPr>
            <w:tcW w:w="1512" w:type="dxa"/>
          </w:tcPr>
          <w:p w14:paraId="6CCF6BB4" w14:textId="77777777" w:rsidR="006641E8" w:rsidRDefault="006641E8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14:paraId="6C63BE11" w14:textId="77777777" w:rsidR="006641E8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SQ,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</w:t>
            </w:r>
          </w:p>
        </w:tc>
        <w:tc>
          <w:tcPr>
            <w:tcW w:w="2204" w:type="dxa"/>
          </w:tcPr>
          <w:p w14:paraId="497F7EBF" w14:textId="77777777" w:rsidR="006641E8" w:rsidRDefault="00000000">
            <w:pPr>
              <w:pStyle w:val="TableParagraph"/>
              <w:ind w:left="105" w:right="466"/>
              <w:rPr>
                <w:sz w:val="24"/>
              </w:rPr>
            </w:pPr>
            <w:r>
              <w:rPr>
                <w:sz w:val="24"/>
              </w:rPr>
              <w:t>Meat: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slaughter</w:t>
            </w:r>
          </w:p>
        </w:tc>
      </w:tr>
    </w:tbl>
    <w:p w14:paraId="7961988C" w14:textId="77777777" w:rsidR="005E330F" w:rsidRDefault="005E330F"/>
    <w:sectPr w:rsidR="005E330F">
      <w:pgSz w:w="16840" w:h="11910" w:orient="landscape"/>
      <w:pgMar w:top="1180" w:right="640" w:bottom="280" w:left="134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8D9C6" w14:textId="77777777" w:rsidR="005E330F" w:rsidRDefault="005E330F">
      <w:r>
        <w:separator/>
      </w:r>
    </w:p>
  </w:endnote>
  <w:endnote w:type="continuationSeparator" w:id="0">
    <w:p w14:paraId="5AA186B5" w14:textId="77777777" w:rsidR="005E330F" w:rsidRDefault="005E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8F51" w14:textId="77777777" w:rsidR="005E330F" w:rsidRDefault="005E330F">
      <w:r>
        <w:separator/>
      </w:r>
    </w:p>
  </w:footnote>
  <w:footnote w:type="continuationSeparator" w:id="0">
    <w:p w14:paraId="3533919E" w14:textId="77777777" w:rsidR="005E330F" w:rsidRDefault="005E3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63F8" w14:textId="77777777" w:rsidR="006641E8" w:rsidRDefault="00000000">
    <w:pPr>
      <w:pStyle w:val="BodyText"/>
      <w:spacing w:line="14" w:lineRule="auto"/>
      <w:rPr>
        <w:b w:val="0"/>
        <w:sz w:val="20"/>
      </w:rPr>
    </w:pPr>
    <w:r>
      <w:pict w14:anchorId="664138D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48.6pt;margin-top:35.05pt;width:344.45pt;height:19.7pt;z-index:-251658752;mso-position-horizontal-relative:page;mso-position-vertical-relative:page" filled="f" stroked="f">
          <v:textbox inset="0,0,0,0">
            <w:txbxContent>
              <w:p w14:paraId="6F2F62EE" w14:textId="77777777" w:rsidR="006641E8" w:rsidRDefault="00000000">
                <w:pPr>
                  <w:pStyle w:val="BodyText"/>
                  <w:spacing w:before="5"/>
                  <w:ind w:left="20"/>
                </w:pPr>
                <w:r>
                  <w:rPr>
                    <w:color w:val="00AFEF"/>
                  </w:rPr>
                  <w:t>Drugs</w:t>
                </w:r>
                <w:r>
                  <w:rPr>
                    <w:color w:val="00AFEF"/>
                    <w:spacing w:val="-4"/>
                  </w:rPr>
                  <w:t xml:space="preserve"> </w:t>
                </w:r>
                <w:r>
                  <w:rPr>
                    <w:color w:val="00AFEF"/>
                  </w:rPr>
                  <w:t>&amp;</w:t>
                </w:r>
                <w:r>
                  <w:rPr>
                    <w:color w:val="00AFEF"/>
                    <w:spacing w:val="-3"/>
                  </w:rPr>
                  <w:t xml:space="preserve"> </w:t>
                </w:r>
                <w:r>
                  <w:rPr>
                    <w:color w:val="00AFEF"/>
                  </w:rPr>
                  <w:t>Calculation</w:t>
                </w:r>
                <w:r>
                  <w:rPr>
                    <w:color w:val="00AFEF"/>
                    <w:spacing w:val="-3"/>
                  </w:rPr>
                  <w:t xml:space="preserve"> </w:t>
                </w:r>
                <w:r>
                  <w:rPr>
                    <w:color w:val="00AFEF"/>
                  </w:rPr>
                  <w:t>used</w:t>
                </w:r>
                <w:r>
                  <w:rPr>
                    <w:color w:val="00AFEF"/>
                    <w:spacing w:val="-3"/>
                  </w:rPr>
                  <w:t xml:space="preserve"> </w:t>
                </w:r>
                <w:r>
                  <w:rPr>
                    <w:color w:val="00AFEF"/>
                  </w:rPr>
                  <w:t>for</w:t>
                </w:r>
                <w:r>
                  <w:rPr>
                    <w:color w:val="00AFEF"/>
                    <w:spacing w:val="-1"/>
                  </w:rPr>
                  <w:t xml:space="preserve"> </w:t>
                </w:r>
                <w:r>
                  <w:rPr>
                    <w:color w:val="00AFEF"/>
                  </w:rPr>
                  <w:t>Bull</w:t>
                </w:r>
                <w:r>
                  <w:rPr>
                    <w:color w:val="00AFEF"/>
                    <w:spacing w:val="-1"/>
                  </w:rPr>
                  <w:t xml:space="preserve"> </w:t>
                </w:r>
                <w:r>
                  <w:rPr>
                    <w:color w:val="00AFEF"/>
                  </w:rPr>
                  <w:t>Castration</w:t>
                </w:r>
                <w:r>
                  <w:rPr>
                    <w:color w:val="00AFEF"/>
                    <w:spacing w:val="-3"/>
                  </w:rPr>
                  <w:t xml:space="preserve"> </w:t>
                </w:r>
                <w:r>
                  <w:rPr>
                    <w:color w:val="00AFEF"/>
                  </w:rPr>
                  <w:t>Lab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41E8"/>
    <w:rsid w:val="00535BAF"/>
    <w:rsid w:val="005E330F"/>
    <w:rsid w:val="006641E8"/>
    <w:rsid w:val="00A3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4:docId w14:val="712B2C54"/>
  <w15:docId w15:val="{2D0F7E7A-88D2-4803-AB54-8ED9581E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Jamali John</dc:creator>
  <cp:lastModifiedBy>jamali.john</cp:lastModifiedBy>
  <cp:revision>2</cp:revision>
  <dcterms:created xsi:type="dcterms:W3CDTF">2023-09-23T23:07:00Z</dcterms:created>
  <dcterms:modified xsi:type="dcterms:W3CDTF">2023-09-23T23:22:00Z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2023-09-23T00:00:00Z</vt:filetime>
  </property>
</Properties>
</file>