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0D" w:rsidRDefault="009A360D" w:rsidP="009A360D">
      <w:pPr>
        <w:pStyle w:val="NormalWeb"/>
        <w:jc w:val="center"/>
        <w:rPr>
          <w:rStyle w:val="nfasis"/>
          <w:b/>
        </w:rPr>
      </w:pPr>
    </w:p>
    <w:p w:rsidR="009A360D" w:rsidRPr="009A360D" w:rsidRDefault="009A360D" w:rsidP="009A360D">
      <w:pPr>
        <w:pStyle w:val="NormalWeb"/>
        <w:jc w:val="center"/>
        <w:rPr>
          <w:rStyle w:val="nfasis"/>
          <w:b/>
          <w:sz w:val="32"/>
          <w:szCs w:val="32"/>
        </w:rPr>
      </w:pPr>
      <w:r w:rsidRPr="009A360D">
        <w:rPr>
          <w:rStyle w:val="nfasis"/>
          <w:b/>
          <w:sz w:val="32"/>
          <w:szCs w:val="32"/>
        </w:rPr>
        <w:t>CANTAR DEL DESTIERRO</w:t>
      </w:r>
    </w:p>
    <w:p w:rsidR="009A360D" w:rsidRDefault="009A360D" w:rsidP="009A360D">
      <w:pPr>
        <w:pStyle w:val="NormalWeb"/>
        <w:jc w:val="center"/>
        <w:rPr>
          <w:rStyle w:val="nfasis"/>
          <w:b/>
        </w:rPr>
      </w:pPr>
    </w:p>
    <w:p w:rsidR="009A360D" w:rsidRPr="009A360D" w:rsidRDefault="009A360D" w:rsidP="009A360D">
      <w:pPr>
        <w:pStyle w:val="NormalWeb"/>
        <w:jc w:val="center"/>
        <w:rPr>
          <w:rStyle w:val="nfasis"/>
          <w:b/>
        </w:rPr>
      </w:pPr>
    </w:p>
    <w:p w:rsidR="009A360D" w:rsidRPr="009A360D" w:rsidRDefault="009A360D" w:rsidP="009A360D">
      <w:pPr>
        <w:pStyle w:val="NormalWeb"/>
        <w:jc w:val="center"/>
        <w:rPr>
          <w:sz w:val="28"/>
          <w:szCs w:val="28"/>
        </w:rPr>
      </w:pPr>
      <w:r w:rsidRPr="009A360D">
        <w:rPr>
          <w:rStyle w:val="nfasis"/>
          <w:sz w:val="28"/>
          <w:szCs w:val="28"/>
        </w:rPr>
        <w:t>"Con sus ojos muy grandemente llorando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tornaba la cabeza y estábalos mirando: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vio las puertas abiertas, los postigos sin candado,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las perchas vacías sin pieles y sin mantos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y sin halcones y sin azores mudados.</w:t>
      </w:r>
    </w:p>
    <w:p w:rsidR="009A360D" w:rsidRPr="009A360D" w:rsidRDefault="009A360D" w:rsidP="009A360D">
      <w:pPr>
        <w:pStyle w:val="NormalWeb"/>
        <w:jc w:val="center"/>
        <w:rPr>
          <w:sz w:val="28"/>
          <w:szCs w:val="28"/>
        </w:rPr>
      </w:pPr>
      <w:r w:rsidRPr="009A360D">
        <w:rPr>
          <w:rStyle w:val="nfasis"/>
          <w:sz w:val="28"/>
          <w:szCs w:val="28"/>
        </w:rPr>
        <w:t>Suspiró mío Cid triste y apesadumbrado.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Habló mío Cid y dijo resignado: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«¡Loor a ti, señor Padre, que estás en lo alto!</w:t>
      </w:r>
      <w:r w:rsidRPr="009A360D">
        <w:rPr>
          <w:i/>
          <w:iCs/>
          <w:sz w:val="28"/>
          <w:szCs w:val="28"/>
        </w:rPr>
        <w:br/>
      </w:r>
      <w:r w:rsidRPr="009A360D">
        <w:rPr>
          <w:rStyle w:val="nfasis"/>
          <w:sz w:val="28"/>
          <w:szCs w:val="28"/>
        </w:rPr>
        <w:t>Esto me han urdido mis enemigos malos».</w:t>
      </w:r>
    </w:p>
    <w:p w:rsidR="006F713D" w:rsidRDefault="006F713D" w:rsidP="009A360D">
      <w:pPr>
        <w:jc w:val="center"/>
      </w:pPr>
    </w:p>
    <w:sectPr w:rsidR="006F713D" w:rsidSect="006F7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360D"/>
    <w:rsid w:val="006F713D"/>
    <w:rsid w:val="009A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A36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Godoy</dc:creator>
  <cp:lastModifiedBy>Godoy</cp:lastModifiedBy>
  <cp:revision>1</cp:revision>
  <dcterms:created xsi:type="dcterms:W3CDTF">2008-12-01T11:28:00Z</dcterms:created>
  <dcterms:modified xsi:type="dcterms:W3CDTF">2008-12-01T11:29:00Z</dcterms:modified>
</cp:coreProperties>
</file>