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00" w:rsidRDefault="009634C4">
      <w:r>
        <w:t>Møde noter fra den 12- oktober 2009</w:t>
      </w:r>
    </w:p>
    <w:p w:rsidR="009634C4" w:rsidRDefault="009634C4">
      <w:r>
        <w:t>Mødedeltagere:</w:t>
      </w:r>
    </w:p>
    <w:p w:rsidR="009634C4" w:rsidRPr="009634C4" w:rsidRDefault="009634C4">
      <w:pPr>
        <w:rPr>
          <w:lang w:val="en-US"/>
        </w:rPr>
      </w:pPr>
      <w:proofErr w:type="spellStart"/>
      <w:r w:rsidRPr="009634C4">
        <w:rPr>
          <w:lang w:val="en-US"/>
        </w:rPr>
        <w:t>Theiss</w:t>
      </w:r>
      <w:proofErr w:type="spellEnd"/>
      <w:r w:rsidRPr="009634C4">
        <w:rPr>
          <w:lang w:val="en-US"/>
        </w:rPr>
        <w:t xml:space="preserve"> </w:t>
      </w:r>
      <w:proofErr w:type="spellStart"/>
      <w:r w:rsidRPr="009634C4">
        <w:rPr>
          <w:lang w:val="en-US"/>
        </w:rPr>
        <w:t>Stenstrøm</w:t>
      </w:r>
      <w:proofErr w:type="spellEnd"/>
      <w:r w:rsidRPr="009634C4">
        <w:rPr>
          <w:lang w:val="en-US"/>
        </w:rPr>
        <w:t xml:space="preserve"> – TS Build up </w:t>
      </w:r>
      <w:proofErr w:type="spellStart"/>
      <w:proofErr w:type="gramStart"/>
      <w:r w:rsidRPr="009634C4">
        <w:rPr>
          <w:lang w:val="en-US"/>
        </w:rPr>
        <w:t>ApS</w:t>
      </w:r>
      <w:proofErr w:type="spellEnd"/>
      <w:r w:rsidRPr="009634C4">
        <w:rPr>
          <w:lang w:val="en-US"/>
        </w:rPr>
        <w:t xml:space="preserve">  -</w:t>
      </w:r>
      <w:proofErr w:type="gramEnd"/>
      <w:r w:rsidRPr="009634C4">
        <w:rPr>
          <w:lang w:val="en-US"/>
        </w:rPr>
        <w:t xml:space="preserve"> </w:t>
      </w:r>
      <w:hyperlink r:id="rId5" w:history="1">
        <w:r w:rsidRPr="009634C4">
          <w:rPr>
            <w:rStyle w:val="Hyperlink"/>
            <w:lang w:val="en-US"/>
          </w:rPr>
          <w:t>theiss@tsbu.dk</w:t>
        </w:r>
      </w:hyperlink>
      <w:r w:rsidRPr="009634C4">
        <w:rPr>
          <w:lang w:val="en-US"/>
        </w:rPr>
        <w:t xml:space="preserve"> – 40 26 63 53</w:t>
      </w:r>
    </w:p>
    <w:p w:rsidR="009634C4" w:rsidRDefault="009634C4">
      <w:pPr>
        <w:rPr>
          <w:lang w:val="en-US"/>
        </w:rPr>
      </w:pPr>
      <w:r>
        <w:rPr>
          <w:lang w:val="en-US"/>
        </w:rPr>
        <w:t xml:space="preserve">Christian </w:t>
      </w:r>
      <w:proofErr w:type="spellStart"/>
      <w:r>
        <w:rPr>
          <w:lang w:val="en-US"/>
        </w:rPr>
        <w:t>Neve</w:t>
      </w:r>
      <w:proofErr w:type="spellEnd"/>
      <w:r>
        <w:rPr>
          <w:lang w:val="en-US"/>
        </w:rPr>
        <w:t xml:space="preserve"> – CNTS </w:t>
      </w:r>
      <w:proofErr w:type="spellStart"/>
      <w:r>
        <w:rPr>
          <w:lang w:val="en-US"/>
        </w:rPr>
        <w:t>ApS</w:t>
      </w:r>
      <w:proofErr w:type="spellEnd"/>
      <w:r>
        <w:rPr>
          <w:lang w:val="en-US"/>
        </w:rPr>
        <w:t xml:space="preserve"> – </w:t>
      </w:r>
      <w:hyperlink r:id="rId6" w:history="1">
        <w:r w:rsidRPr="0081428F">
          <w:rPr>
            <w:rStyle w:val="Hyperlink"/>
            <w:lang w:val="en-US"/>
          </w:rPr>
          <w:t>Christian@cnts.dk</w:t>
        </w:r>
      </w:hyperlink>
      <w:r>
        <w:rPr>
          <w:lang w:val="en-US"/>
        </w:rPr>
        <w:t xml:space="preserve"> – 2294 5794</w:t>
      </w:r>
    </w:p>
    <w:p w:rsidR="009634C4" w:rsidRPr="009634C4" w:rsidRDefault="009634C4">
      <w:r w:rsidRPr="009634C4">
        <w:t xml:space="preserve">Ingemarie Søndergaard – IMEET – Væksthus Sjælland – </w:t>
      </w:r>
      <w:hyperlink r:id="rId7" w:history="1">
        <w:r w:rsidRPr="009634C4">
          <w:rPr>
            <w:rStyle w:val="Hyperlink"/>
          </w:rPr>
          <w:t>ims@vhsjaelland.dk</w:t>
        </w:r>
      </w:hyperlink>
      <w:r w:rsidRPr="009634C4">
        <w:t xml:space="preserve"> – 4199 9812</w:t>
      </w:r>
    </w:p>
    <w:p w:rsidR="009634C4" w:rsidRDefault="000D09EA">
      <w:r>
        <w:t xml:space="preserve">Både </w:t>
      </w:r>
      <w:proofErr w:type="spellStart"/>
      <w:r>
        <w:t>Theiss</w:t>
      </w:r>
      <w:proofErr w:type="spellEnd"/>
      <w:r>
        <w:t xml:space="preserve"> og Christian har en fortid hos Danfoss, </w:t>
      </w:r>
      <w:proofErr w:type="spellStart"/>
      <w:r>
        <w:t>Theiss</w:t>
      </w:r>
      <w:proofErr w:type="spellEnd"/>
      <w:r>
        <w:t xml:space="preserve"> var senest chef for Danfoss Venture.</w:t>
      </w:r>
      <w:r>
        <w:br/>
      </w:r>
      <w:proofErr w:type="spellStart"/>
      <w:r>
        <w:t>Theiss</w:t>
      </w:r>
      <w:proofErr w:type="spellEnd"/>
      <w:r>
        <w:t xml:space="preserve"> undrede sig ofte over at tilsyneladende gode ideer alligevel fejlede. Christian fik en idé, og som han søgte og fik investering til. Det gik dog ikke helt som forventet med ideen, og det er blandt andet de helt konkrete personlige erfaringer han har med som bagage. Christian og </w:t>
      </w:r>
      <w:proofErr w:type="spellStart"/>
      <w:r>
        <w:t>Theiss</w:t>
      </w:r>
      <w:proofErr w:type="spellEnd"/>
      <w:r>
        <w:t xml:space="preserve"> har sammen virksomheden CNTS, hvor det er Christian</w:t>
      </w:r>
      <w:r w:rsidR="00B47B59">
        <w:t>,</w:t>
      </w:r>
      <w:r>
        <w:t xml:space="preserve"> der har stået for udviklingen af deres kursus, som har titlen Innovatøruddannelse.</w:t>
      </w:r>
    </w:p>
    <w:p w:rsidR="000D09EA" w:rsidRDefault="000D09EA">
      <w:r>
        <w:t>Deres førs</w:t>
      </w:r>
      <w:r w:rsidR="00755FA0">
        <w:t>te hold kursister var et hold af fortrinsvis interne medarbejdere fra Danfoss. Dette kursus blev holdt med undervisning fra 14-20 i 9 måneder.  Det havde den fordel</w:t>
      </w:r>
      <w:r w:rsidR="00B47B59">
        <w:t>,</w:t>
      </w:r>
      <w:r w:rsidR="00755FA0">
        <w:t xml:space="preserve"> at alle kunne passe deres ordinære</w:t>
      </w:r>
      <w:r w:rsidR="00B47B59">
        <w:t xml:space="preserve"> </w:t>
      </w:r>
      <w:r w:rsidR="00755FA0">
        <w:t>jobs samtidig med. Kursisterne var en meget blandet skare, og netop forskelligheden gav holdet en styrke.</w:t>
      </w:r>
    </w:p>
    <w:p w:rsidR="00755FA0" w:rsidRDefault="00755FA0">
      <w:r>
        <w:t>Det andet hold havde deltagere fra mange forskellige steder</w:t>
      </w:r>
      <w:r w:rsidR="00B47B59">
        <w:t>,</w:t>
      </w:r>
      <w:r>
        <w:t xml:space="preserve"> og her blev undervisningen udvidet til at tage en dag pr. uge, det gav mere ro til deltagelsen, da der var en tendens til at enkelte ”hang” fast i møder og ikke kunne komme til tiden.</w:t>
      </w:r>
    </w:p>
    <w:p w:rsidR="00B47B59" w:rsidRDefault="00755FA0" w:rsidP="00194683">
      <w:r>
        <w:t xml:space="preserve">For nuværende vil </w:t>
      </w:r>
      <w:proofErr w:type="spellStart"/>
      <w:r>
        <w:t>Theiss</w:t>
      </w:r>
      <w:proofErr w:type="spellEnd"/>
      <w:r>
        <w:t xml:space="preserve"> og Christian gerne lave et kursus for arbejdsledige, hvor den be</w:t>
      </w:r>
      <w:r w:rsidR="00B47B59">
        <w:t>dste idé skulle belønnes med 125</w:t>
      </w:r>
      <w:r>
        <w:t xml:space="preserve">.000 kr.  Inspirationen fik </w:t>
      </w:r>
      <w:proofErr w:type="spellStart"/>
      <w:r>
        <w:t>Theiss</w:t>
      </w:r>
      <w:proofErr w:type="spellEnd"/>
      <w:r>
        <w:t xml:space="preserve"> da han læste at Danfoss på grund af </w:t>
      </w:r>
      <w:proofErr w:type="spellStart"/>
      <w:proofErr w:type="gramStart"/>
      <w:r>
        <w:t>besparelser</w:t>
      </w:r>
      <w:r w:rsidR="00B47B59">
        <w:t>,</w:t>
      </w:r>
      <w:r>
        <w:t>havde</w:t>
      </w:r>
      <w:proofErr w:type="spellEnd"/>
      <w:proofErr w:type="gramEnd"/>
      <w:r>
        <w:t xml:space="preserve"> team omkring sig, plus et kursus på MIT i USA. Da </w:t>
      </w:r>
      <w:proofErr w:type="spellStart"/>
      <w:r>
        <w:t>Theiss</w:t>
      </w:r>
      <w:proofErr w:type="spellEnd"/>
      <w:r>
        <w:t xml:space="preserve"> luftede tanken i </w:t>
      </w:r>
      <w:proofErr w:type="spellStart"/>
      <w:r>
        <w:t>Futura</w:t>
      </w:r>
      <w:proofErr w:type="spellEnd"/>
      <w:r>
        <w:t xml:space="preserve"> Syd, den Tænketank han er med I hvor også Jørgen Mads Clausens søn er medlem, medførte det en opringning fra ex. Danfoss Bossen</w:t>
      </w:r>
      <w:r w:rsidR="00B47B59">
        <w:t xml:space="preserve">, </w:t>
      </w:r>
      <w:proofErr w:type="gramStart"/>
      <w:r w:rsidR="00B47B59">
        <w:t xml:space="preserve">der </w:t>
      </w:r>
      <w:r>
        <w:t xml:space="preserve"> var</w:t>
      </w:r>
      <w:proofErr w:type="gramEnd"/>
      <w:r>
        <w:t xml:space="preserve"> meget positiv for ideen. </w:t>
      </w:r>
      <w:r w:rsidR="00194683">
        <w:t xml:space="preserve"> Det er dog ikke nemt at komme igennem ”regelbarrieren”</w:t>
      </w:r>
      <w:proofErr w:type="gramStart"/>
      <w:r w:rsidR="00194683">
        <w:t>,  det</w:t>
      </w:r>
      <w:proofErr w:type="gramEnd"/>
      <w:r w:rsidR="00194683">
        <w:t xml:space="preserve"> er ikke nemt at komme i kontakt med hverken A-kasser eller jobcentre, og det  gør det ikke nemmere at reglerne blev ændret pr. 1. Maj i år.</w:t>
      </w:r>
      <w:r w:rsidR="00B47B59">
        <w:t xml:space="preserve"> Sønderborg kommune har dog sagt de vil støtte med 150.000</w:t>
      </w:r>
      <w:r w:rsidR="00194683">
        <w:t xml:space="preserve"> (Ingemarie lovede at sende en linksamling til reglerne). </w:t>
      </w:r>
    </w:p>
    <w:p w:rsidR="00194683" w:rsidRDefault="00194683" w:rsidP="00194683">
      <w:r>
        <w:br/>
        <w:t xml:space="preserve">Da de holdt et informationsmøde om uddannelsen var der 81 deltagere heraf 10 </w:t>
      </w:r>
      <w:proofErr w:type="spellStart"/>
      <w:r>
        <w:t>phd’ere</w:t>
      </w:r>
      <w:proofErr w:type="spellEnd"/>
      <w:r>
        <w:t xml:space="preserve"> og 44 udtrykte interesse for uddannelsen. Derfor er det ekstra ærgerligt, at de ikke bare kan gå i gang.</w:t>
      </w:r>
    </w:p>
    <w:p w:rsidR="00194683" w:rsidRDefault="00194683" w:rsidP="00194683">
      <w:r>
        <w:t xml:space="preserve">I forbindelse med uddannelse sætter Christian og </w:t>
      </w:r>
      <w:proofErr w:type="spellStart"/>
      <w:r>
        <w:t>Theiss</w:t>
      </w:r>
      <w:proofErr w:type="spellEnd"/>
      <w:r>
        <w:t xml:space="preserve"> deres netværk i spil, og vi tog en kort drøftelse af, diverse optioner for involvering af Væksthusene og deres netværk.</w:t>
      </w:r>
    </w:p>
    <w:p w:rsidR="00194683" w:rsidRDefault="00194683" w:rsidP="00194683">
      <w:r>
        <w:t xml:space="preserve">Herefter gennemgik </w:t>
      </w:r>
      <w:proofErr w:type="spellStart"/>
      <w:r>
        <w:t>Theiss</w:t>
      </w:r>
      <w:proofErr w:type="spellEnd"/>
      <w:r>
        <w:t xml:space="preserve"> og Christian overskrifterne for indholdet i deres uddannelse. Her talte vi blandt andet om at deres modul, som de kalder Kompetence profil – der dækker over den personlige afklaring af den enkelte kursist burde rykkes frem til begyndelsen af kurset. I kurset indgår også at de enkelte kursister får afprøvet deres </w:t>
      </w:r>
      <w:proofErr w:type="spellStart"/>
      <w:r>
        <w:t>forretningsidé</w:t>
      </w:r>
      <w:proofErr w:type="spellEnd"/>
      <w:r>
        <w:t xml:space="preserve"> for et panel af eksperter og </w:t>
      </w:r>
      <w:proofErr w:type="spellStart"/>
      <w:r>
        <w:t>busisness</w:t>
      </w:r>
      <w:proofErr w:type="spellEnd"/>
      <w:r>
        <w:t xml:space="preserve"> </w:t>
      </w:r>
      <w:proofErr w:type="spellStart"/>
      <w:r>
        <w:t>angels</w:t>
      </w:r>
      <w:proofErr w:type="spellEnd"/>
      <w:r>
        <w:t xml:space="preserve">. De tidligere kurser har også inkluderet 10 – 15 timers </w:t>
      </w:r>
      <w:proofErr w:type="spellStart"/>
      <w:r>
        <w:t>coaching</w:t>
      </w:r>
      <w:proofErr w:type="spellEnd"/>
      <w:r>
        <w:t xml:space="preserve"> af enten </w:t>
      </w:r>
      <w:proofErr w:type="spellStart"/>
      <w:r>
        <w:t>Theiss</w:t>
      </w:r>
      <w:proofErr w:type="spellEnd"/>
      <w:r>
        <w:t xml:space="preserve"> eller Christian,</w:t>
      </w:r>
      <w:r w:rsidR="0023606E">
        <w:t xml:space="preserve"> og dette vil nok blive fjernet grundet økonomi i kurset.</w:t>
      </w:r>
    </w:p>
    <w:p w:rsidR="0023606E" w:rsidRDefault="0023606E" w:rsidP="00194683">
      <w:r>
        <w:lastRenderedPageBreak/>
        <w:t xml:space="preserve">Her talte vi kort om den rådgiverpulje der er aktiveret i Væksthusene, og at der muligvis kunne ligge muligheder her for </w:t>
      </w:r>
      <w:proofErr w:type="spellStart"/>
      <w:r>
        <w:t>Theiss</w:t>
      </w:r>
      <w:proofErr w:type="spellEnd"/>
      <w:r>
        <w:t xml:space="preserve"> og Christian, da nogle at de potentielle kursister, de ønsker at arbejde med, vil ligge inden for væksthusenes målgruppe.</w:t>
      </w:r>
    </w:p>
    <w:p w:rsidR="0023606E" w:rsidRDefault="0023606E" w:rsidP="00194683"/>
    <w:p w:rsidR="0023606E" w:rsidRDefault="0023606E" w:rsidP="00194683">
      <w:r>
        <w:t xml:space="preserve">Ingemarie fortalte kort om det kursus, hun havde iværksat under den iværksætter ordning der var gældende fra 2001 – 2003, her startede kurset netop med den personlige afklaring. Kursisterne var en blandet gruppe med forskellige forudsætninger og forskellig længe ledighed bag sig, derfor er konklusionen set i bakspejlet, at den personlige afklaring ikke er nok, hvis den ikke kombineres med fokus på den forretningsmæssige fremdrift. En anden vigtig ting Ingemarie nævnte, var at kursisterne havde givet udtryk </w:t>
      </w:r>
      <w:proofErr w:type="gramStart"/>
      <w:r>
        <w:t>for  den</w:t>
      </w:r>
      <w:proofErr w:type="gramEnd"/>
      <w:r>
        <w:t xml:space="preserve"> del af kurset</w:t>
      </w:r>
      <w:r w:rsidR="00B47B59">
        <w:t>,</w:t>
      </w:r>
      <w:r>
        <w:t xml:space="preserve"> der handlede om at bygge et sikkerhedsnet omkring sig selv, også som selvstændige havde betydning.</w:t>
      </w:r>
    </w:p>
    <w:p w:rsidR="0023606E" w:rsidRDefault="0023606E" w:rsidP="00194683">
      <w:r>
        <w:t>I den forbindelse nævnte Christian, at han egentlig følge sig mere tryg som selvstændig, end han havde gjort som lønmodtager.</w:t>
      </w:r>
    </w:p>
    <w:p w:rsidR="0023606E" w:rsidRDefault="0023606E" w:rsidP="00194683">
      <w:proofErr w:type="spellStart"/>
      <w:r>
        <w:t>Theiss</w:t>
      </w:r>
      <w:proofErr w:type="spellEnd"/>
      <w:r>
        <w:t xml:space="preserve"> og Christian er interesserede i at sælge deres kursus. De ser ikke de store muligheder for at kunne udvikle eller videreudvikle enkelte dele af kurset uden ekstern finansiering.  De har også interesse for at sælge rettighederne til deres koncept, da de ikke ønsker at undervise til evig tid, men også har ideer til en masse andre og lidt anderledes projekter.</w:t>
      </w:r>
    </w:p>
    <w:p w:rsidR="0023606E" w:rsidRDefault="0023606E" w:rsidP="00194683">
      <w:proofErr w:type="spellStart"/>
      <w:r>
        <w:t>Theiss</w:t>
      </w:r>
      <w:proofErr w:type="spellEnd"/>
      <w:r>
        <w:t xml:space="preserve"> og Christian vil gerne holdes orienteret og er interesserede, hvis de kan levere noget af det der er brug for.</w:t>
      </w:r>
    </w:p>
    <w:p w:rsidR="0023606E" w:rsidRDefault="0023606E" w:rsidP="00194683">
      <w:r>
        <w:t>Ingemarie lovede at give dem en melding, efter mødet med de andre interessenter.</w:t>
      </w:r>
    </w:p>
    <w:p w:rsidR="0023606E" w:rsidRPr="00194683" w:rsidRDefault="0023606E" w:rsidP="00194683"/>
    <w:sectPr w:rsidR="0023606E" w:rsidRPr="00194683" w:rsidSect="009F310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634C4"/>
    <w:rsid w:val="000D09EA"/>
    <w:rsid w:val="00194683"/>
    <w:rsid w:val="0023606E"/>
    <w:rsid w:val="002C143D"/>
    <w:rsid w:val="006372D3"/>
    <w:rsid w:val="00755FA0"/>
    <w:rsid w:val="009634C4"/>
    <w:rsid w:val="009F3100"/>
    <w:rsid w:val="00B47B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634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s@vhsjaelland.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tian@cnts.dk" TargetMode="External"/><Relationship Id="rId5" Type="http://schemas.openxmlformats.org/officeDocument/2006/relationships/hyperlink" Target="mailto:theiss@tsbu.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FB26-C932-44C1-A170-D3E35DC0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666</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Dit firmanavn</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 brugernavn</dc:creator>
  <cp:keywords/>
  <dc:description/>
  <cp:lastModifiedBy>Dit brugernavn</cp:lastModifiedBy>
  <cp:revision>5</cp:revision>
  <dcterms:created xsi:type="dcterms:W3CDTF">2009-10-13T08:54:00Z</dcterms:created>
  <dcterms:modified xsi:type="dcterms:W3CDTF">2009-10-13T19:18:00Z</dcterms:modified>
</cp:coreProperties>
</file>