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077" w:rsidRPr="00C75FF0" w:rsidRDefault="00115077" w:rsidP="00115077">
      <w:pPr>
        <w:rPr>
          <w:rFonts w:ascii="Cambria" w:hAnsi="Cambria"/>
        </w:rPr>
      </w:pPr>
      <w:proofErr w:type="gramStart"/>
      <w:r>
        <w:rPr>
          <w:rStyle w:val="fieldvalue"/>
          <w:rFonts w:ascii="Cambria" w:hAnsi="Cambria"/>
          <w:b/>
        </w:rPr>
        <w:t>Bar-</w:t>
      </w:r>
      <w:proofErr w:type="spellStart"/>
      <w:r>
        <w:rPr>
          <w:rStyle w:val="fieldvalue"/>
          <w:rFonts w:ascii="Cambria" w:hAnsi="Cambria"/>
          <w:b/>
        </w:rPr>
        <w:t>Ilan</w:t>
      </w:r>
      <w:proofErr w:type="spellEnd"/>
      <w:r>
        <w:rPr>
          <w:rStyle w:val="fieldvalue"/>
          <w:rFonts w:ascii="Cambria" w:hAnsi="Cambria"/>
          <w:b/>
        </w:rPr>
        <w:t xml:space="preserve">, J., &amp; </w:t>
      </w:r>
      <w:proofErr w:type="spellStart"/>
      <w:r>
        <w:rPr>
          <w:rStyle w:val="fieldvalue"/>
          <w:rFonts w:ascii="Cambria" w:hAnsi="Cambria"/>
          <w:b/>
        </w:rPr>
        <w:t>Belous</w:t>
      </w:r>
      <w:proofErr w:type="spellEnd"/>
      <w:r>
        <w:rPr>
          <w:rStyle w:val="fieldvalue"/>
          <w:rFonts w:ascii="Cambria" w:hAnsi="Cambria"/>
          <w:b/>
        </w:rPr>
        <w:t>, Y.</w:t>
      </w:r>
      <w:r w:rsidRPr="00C75FF0">
        <w:rPr>
          <w:rStyle w:val="fieldvalue"/>
          <w:rFonts w:ascii="Cambria" w:hAnsi="Cambria"/>
          <w:b/>
        </w:rPr>
        <w:t xml:space="preserve"> (2007).</w:t>
      </w:r>
      <w:proofErr w:type="gramEnd"/>
      <w:r w:rsidRPr="00C75FF0">
        <w:rPr>
          <w:rStyle w:val="fieldvalue"/>
          <w:rFonts w:ascii="Cambria" w:hAnsi="Cambria"/>
          <w:b/>
        </w:rPr>
        <w:t xml:space="preserve"> Children as architects of Web directories: An exploratory study</w:t>
      </w:r>
      <w:proofErr w:type="gramStart"/>
      <w:r w:rsidRPr="00C75FF0">
        <w:rPr>
          <w:rStyle w:val="fieldvalue"/>
          <w:rFonts w:ascii="Cambria" w:hAnsi="Cambria"/>
          <w:b/>
        </w:rPr>
        <w:t xml:space="preserve">.  </w:t>
      </w:r>
      <w:proofErr w:type="gramEnd"/>
      <w:r w:rsidRPr="00C75FF0">
        <w:rPr>
          <w:rStyle w:val="fieldvalue"/>
          <w:rFonts w:ascii="Cambria" w:hAnsi="Cambria"/>
          <w:b/>
          <w:i/>
        </w:rPr>
        <w:t>Journal of the American Society for Information Science and Technology</w:t>
      </w:r>
      <w:r w:rsidRPr="00C75FF0">
        <w:rPr>
          <w:rStyle w:val="fieldvalue"/>
          <w:rFonts w:ascii="Cambria" w:hAnsi="Cambria"/>
          <w:b/>
        </w:rPr>
        <w:t>, 58(6), 895-907.</w:t>
      </w:r>
      <w:r w:rsidRPr="00C75FF0">
        <w:rPr>
          <w:rStyle w:val="fieldvalue"/>
          <w:rFonts w:ascii="Cambria" w:hAnsi="Cambria"/>
        </w:rPr>
        <w:t xml:space="preserve"> </w:t>
      </w:r>
      <w:r w:rsidRPr="00C75FF0">
        <w:rPr>
          <w:rFonts w:ascii="Cambria" w:hAnsi="Cambria"/>
        </w:rPr>
        <w:br/>
      </w:r>
    </w:p>
    <w:p w:rsidR="00115077" w:rsidRPr="00C75FF0" w:rsidRDefault="00115077" w:rsidP="00115077">
      <w:pPr>
        <w:pStyle w:val="HTMLPreformatted"/>
        <w:rPr>
          <w:rFonts w:ascii="Cambria" w:hAnsi="Cambria"/>
          <w:sz w:val="24"/>
          <w:szCs w:val="24"/>
        </w:rPr>
      </w:pPr>
      <w:r>
        <w:rPr>
          <w:rFonts w:ascii="Cambria" w:hAnsi="Cambria"/>
          <w:sz w:val="24"/>
          <w:szCs w:val="24"/>
        </w:rPr>
        <w:t>Keywords:  Web directories, information retrieval, web search tools, c</w:t>
      </w:r>
      <w:r w:rsidRPr="00C75FF0">
        <w:rPr>
          <w:rFonts w:ascii="Cambria" w:hAnsi="Cambria"/>
          <w:sz w:val="24"/>
          <w:szCs w:val="24"/>
        </w:rPr>
        <w:t xml:space="preserve">onsensus </w:t>
      </w:r>
    </w:p>
    <w:p w:rsidR="00115077" w:rsidRPr="00C75FF0" w:rsidRDefault="00115077" w:rsidP="00115077">
      <w:pPr>
        <w:pStyle w:val="HTMLPreformatted"/>
        <w:rPr>
          <w:rFonts w:ascii="Cambria" w:hAnsi="Cambria"/>
          <w:sz w:val="24"/>
          <w:szCs w:val="24"/>
        </w:rPr>
      </w:pPr>
      <w:proofErr w:type="gramStart"/>
      <w:r>
        <w:rPr>
          <w:rFonts w:ascii="Cambria" w:hAnsi="Cambria"/>
          <w:sz w:val="24"/>
          <w:szCs w:val="24"/>
        </w:rPr>
        <w:t>structure</w:t>
      </w:r>
      <w:proofErr w:type="gramEnd"/>
      <w:r>
        <w:rPr>
          <w:rFonts w:ascii="Cambria" w:hAnsi="Cambria"/>
          <w:sz w:val="24"/>
          <w:szCs w:val="24"/>
        </w:rPr>
        <w:t>, web d</w:t>
      </w:r>
      <w:r w:rsidRPr="00C75FF0">
        <w:rPr>
          <w:rFonts w:ascii="Cambria" w:hAnsi="Cambria"/>
          <w:sz w:val="24"/>
          <w:szCs w:val="24"/>
        </w:rPr>
        <w:t>esign</w:t>
      </w:r>
    </w:p>
    <w:p w:rsidR="00115077" w:rsidRPr="00C75FF0" w:rsidRDefault="00115077" w:rsidP="00115077">
      <w:pPr>
        <w:pStyle w:val="HTMLPreformatted"/>
        <w:rPr>
          <w:rFonts w:ascii="Cambria" w:hAnsi="Cambria"/>
          <w:sz w:val="24"/>
          <w:szCs w:val="24"/>
        </w:rPr>
      </w:pPr>
      <w:r w:rsidRPr="00C75FF0">
        <w:rPr>
          <w:rFonts w:ascii="Cambria" w:hAnsi="Cambria"/>
          <w:sz w:val="24"/>
          <w:szCs w:val="24"/>
        </w:rPr>
        <w:tab/>
      </w:r>
    </w:p>
    <w:p w:rsidR="00115077" w:rsidRPr="00C75FF0" w:rsidRDefault="00115077" w:rsidP="00115077">
      <w:pPr>
        <w:pStyle w:val="HTMLPreformatted"/>
        <w:rPr>
          <w:rFonts w:ascii="Cambria" w:hAnsi="Cambria"/>
          <w:sz w:val="24"/>
          <w:szCs w:val="24"/>
        </w:rPr>
      </w:pPr>
      <w:r>
        <w:rPr>
          <w:rFonts w:ascii="Cambria" w:hAnsi="Cambria"/>
          <w:sz w:val="24"/>
          <w:szCs w:val="24"/>
        </w:rPr>
        <w:tab/>
      </w:r>
      <w:r w:rsidRPr="00C75FF0">
        <w:rPr>
          <w:rFonts w:ascii="Cambria" w:hAnsi="Cambria"/>
          <w:sz w:val="24"/>
          <w:szCs w:val="24"/>
        </w:rPr>
        <w:t>Contemporary web-searching keyword tools do not reliably help children with web-</w:t>
      </w:r>
      <w:r>
        <w:rPr>
          <w:rFonts w:ascii="Cambria" w:hAnsi="Cambria"/>
          <w:sz w:val="24"/>
          <w:szCs w:val="24"/>
        </w:rPr>
        <w:t xml:space="preserve">searches. </w:t>
      </w:r>
      <w:r w:rsidRPr="00C75FF0">
        <w:rPr>
          <w:rFonts w:ascii="Cambria" w:hAnsi="Cambria"/>
          <w:sz w:val="24"/>
          <w:szCs w:val="24"/>
        </w:rPr>
        <w:t>Whether it is children’s lack of vocabulary skills or separation from the design process, children have difficulties</w:t>
      </w:r>
      <w:r>
        <w:rPr>
          <w:rFonts w:ascii="Cambria" w:hAnsi="Cambria"/>
          <w:sz w:val="24"/>
          <w:szCs w:val="24"/>
        </w:rPr>
        <w:t xml:space="preserve"> using keyword search engines. </w:t>
      </w:r>
      <w:r w:rsidRPr="00C75FF0">
        <w:rPr>
          <w:rFonts w:ascii="Cambria" w:hAnsi="Cambria"/>
          <w:sz w:val="24"/>
          <w:szCs w:val="24"/>
        </w:rPr>
        <w:t>Bar-</w:t>
      </w:r>
      <w:proofErr w:type="spellStart"/>
      <w:r w:rsidRPr="00C75FF0">
        <w:rPr>
          <w:rFonts w:ascii="Cambria" w:hAnsi="Cambria"/>
          <w:sz w:val="24"/>
          <w:szCs w:val="24"/>
        </w:rPr>
        <w:t>Ilan</w:t>
      </w:r>
      <w:proofErr w:type="spellEnd"/>
      <w:r w:rsidRPr="00C75FF0">
        <w:rPr>
          <w:rFonts w:ascii="Cambria" w:hAnsi="Cambria"/>
          <w:sz w:val="24"/>
          <w:szCs w:val="24"/>
        </w:rPr>
        <w:t xml:space="preserve"> and </w:t>
      </w:r>
      <w:proofErr w:type="spellStart"/>
      <w:r w:rsidRPr="00C75FF0">
        <w:rPr>
          <w:rFonts w:ascii="Cambria" w:hAnsi="Cambria"/>
          <w:sz w:val="24"/>
          <w:szCs w:val="24"/>
        </w:rPr>
        <w:t>Belous</w:t>
      </w:r>
      <w:proofErr w:type="spellEnd"/>
      <w:r w:rsidRPr="00C75FF0">
        <w:rPr>
          <w:rFonts w:ascii="Cambria" w:hAnsi="Cambria"/>
          <w:sz w:val="24"/>
          <w:szCs w:val="24"/>
        </w:rPr>
        <w:t xml:space="preserve"> (2007) believe that children have a better search experience when they have menus,</w:t>
      </w:r>
      <w:r>
        <w:rPr>
          <w:rFonts w:ascii="Cambria" w:hAnsi="Cambria"/>
          <w:sz w:val="24"/>
          <w:szCs w:val="24"/>
        </w:rPr>
        <w:t xml:space="preserve"> categories</w:t>
      </w:r>
      <w:r w:rsidRPr="00C75FF0">
        <w:rPr>
          <w:rFonts w:ascii="Cambria" w:hAnsi="Cambria"/>
          <w:sz w:val="24"/>
          <w:szCs w:val="24"/>
        </w:rPr>
        <w:t xml:space="preserve"> and hierarchies of information.  </w:t>
      </w:r>
    </w:p>
    <w:p w:rsidR="00115077" w:rsidRPr="00C75FF0" w:rsidRDefault="00115077" w:rsidP="00115077">
      <w:pPr>
        <w:pStyle w:val="HTMLPreformatted"/>
        <w:rPr>
          <w:rFonts w:ascii="Cambria" w:hAnsi="Cambria"/>
          <w:sz w:val="24"/>
          <w:szCs w:val="24"/>
        </w:rPr>
      </w:pPr>
      <w:r>
        <w:rPr>
          <w:rFonts w:ascii="Cambria" w:hAnsi="Cambria"/>
          <w:sz w:val="24"/>
          <w:szCs w:val="24"/>
        </w:rPr>
        <w:tab/>
      </w:r>
      <w:r w:rsidRPr="00C75FF0">
        <w:rPr>
          <w:rFonts w:ascii="Cambria" w:hAnsi="Cambria"/>
          <w:sz w:val="24"/>
          <w:szCs w:val="24"/>
        </w:rPr>
        <w:t xml:space="preserve">The purpose of this study was to investigate ways in which children categorize </w:t>
      </w:r>
    </w:p>
    <w:p w:rsidR="00115077" w:rsidRPr="00C75FF0" w:rsidRDefault="00115077" w:rsidP="00115077">
      <w:pPr>
        <w:pStyle w:val="HTMLPreformatted"/>
        <w:rPr>
          <w:rFonts w:ascii="Cambria" w:hAnsi="Cambria"/>
          <w:sz w:val="24"/>
          <w:szCs w:val="24"/>
        </w:rPr>
      </w:pPr>
      <w:proofErr w:type="gramStart"/>
      <w:r w:rsidRPr="00C75FF0">
        <w:rPr>
          <w:rFonts w:ascii="Cambria" w:hAnsi="Cambria"/>
          <w:sz w:val="24"/>
          <w:szCs w:val="24"/>
        </w:rPr>
        <w:t>information</w:t>
      </w:r>
      <w:proofErr w:type="gramEnd"/>
      <w:r w:rsidRPr="00C75FF0">
        <w:rPr>
          <w:rFonts w:ascii="Cambria" w:hAnsi="Cambria"/>
          <w:sz w:val="24"/>
          <w:szCs w:val="24"/>
        </w:rPr>
        <w:t>. Bar-</w:t>
      </w:r>
      <w:proofErr w:type="spellStart"/>
      <w:r w:rsidRPr="00C75FF0">
        <w:rPr>
          <w:rFonts w:ascii="Cambria" w:hAnsi="Cambria"/>
          <w:sz w:val="24"/>
          <w:szCs w:val="24"/>
        </w:rPr>
        <w:t>Ilan</w:t>
      </w:r>
      <w:proofErr w:type="spellEnd"/>
      <w:r w:rsidRPr="00C75FF0">
        <w:rPr>
          <w:rFonts w:ascii="Cambria" w:hAnsi="Cambria"/>
          <w:sz w:val="24"/>
          <w:szCs w:val="24"/>
        </w:rPr>
        <w:t xml:space="preserve"> and </w:t>
      </w:r>
      <w:proofErr w:type="spellStart"/>
      <w:r w:rsidRPr="00C75FF0">
        <w:rPr>
          <w:rFonts w:ascii="Cambria" w:hAnsi="Cambria"/>
          <w:sz w:val="24"/>
          <w:szCs w:val="24"/>
        </w:rPr>
        <w:t>Belous</w:t>
      </w:r>
      <w:proofErr w:type="spellEnd"/>
      <w:r w:rsidRPr="00C75FF0">
        <w:rPr>
          <w:rFonts w:ascii="Cambria" w:hAnsi="Cambria"/>
          <w:sz w:val="24"/>
          <w:szCs w:val="24"/>
        </w:rPr>
        <w:t xml:space="preserve"> (2007) used a categorizing activity for 48 children that </w:t>
      </w:r>
    </w:p>
    <w:p w:rsidR="00115077" w:rsidRPr="00C75FF0" w:rsidRDefault="00115077" w:rsidP="00115077">
      <w:pPr>
        <w:pStyle w:val="HTMLPreformatted"/>
        <w:rPr>
          <w:rFonts w:ascii="Cambria" w:hAnsi="Cambria"/>
          <w:sz w:val="24"/>
          <w:szCs w:val="24"/>
        </w:rPr>
      </w:pPr>
      <w:proofErr w:type="gramStart"/>
      <w:r w:rsidRPr="00C75FF0">
        <w:rPr>
          <w:rFonts w:ascii="Cambria" w:hAnsi="Cambria"/>
          <w:sz w:val="24"/>
          <w:szCs w:val="24"/>
        </w:rPr>
        <w:t>involved</w:t>
      </w:r>
      <w:proofErr w:type="gramEnd"/>
      <w:r w:rsidRPr="00C75FF0">
        <w:rPr>
          <w:rFonts w:ascii="Cambria" w:hAnsi="Cambria"/>
          <w:sz w:val="24"/>
          <w:szCs w:val="24"/>
        </w:rPr>
        <w:t xml:space="preserve"> separating subject cards into subject groups. The categories of information </w:t>
      </w:r>
    </w:p>
    <w:p w:rsidR="00115077" w:rsidRPr="00C75FF0" w:rsidRDefault="00115077" w:rsidP="00115077">
      <w:pPr>
        <w:pStyle w:val="HTMLPreformatted"/>
        <w:rPr>
          <w:rFonts w:ascii="Cambria" w:hAnsi="Cambria"/>
          <w:sz w:val="24"/>
          <w:szCs w:val="24"/>
        </w:rPr>
      </w:pPr>
      <w:proofErr w:type="gramStart"/>
      <w:r w:rsidRPr="00C75FF0">
        <w:rPr>
          <w:rFonts w:ascii="Cambria" w:hAnsi="Cambria"/>
          <w:sz w:val="24"/>
          <w:szCs w:val="24"/>
        </w:rPr>
        <w:t>focused</w:t>
      </w:r>
      <w:proofErr w:type="gramEnd"/>
      <w:r w:rsidRPr="00C75FF0">
        <w:rPr>
          <w:rFonts w:ascii="Cambria" w:hAnsi="Cambria"/>
          <w:sz w:val="24"/>
          <w:szCs w:val="24"/>
        </w:rPr>
        <w:t xml:space="preserve"> on leisure and entertainment topics that were familiar to the Israeli children.</w:t>
      </w:r>
    </w:p>
    <w:p w:rsidR="00115077" w:rsidRPr="00C75FF0" w:rsidRDefault="00115077" w:rsidP="00115077">
      <w:pPr>
        <w:pStyle w:val="HTMLPreformatted"/>
        <w:rPr>
          <w:rFonts w:ascii="Cambria" w:hAnsi="Cambria"/>
          <w:sz w:val="24"/>
          <w:szCs w:val="24"/>
        </w:rPr>
      </w:pPr>
      <w:r>
        <w:rPr>
          <w:rFonts w:ascii="Cambria" w:hAnsi="Cambria"/>
          <w:sz w:val="24"/>
          <w:szCs w:val="24"/>
        </w:rPr>
        <w:tab/>
      </w:r>
      <w:r w:rsidRPr="00C75FF0">
        <w:rPr>
          <w:rFonts w:ascii="Cambria" w:hAnsi="Cambria"/>
          <w:sz w:val="24"/>
          <w:szCs w:val="24"/>
        </w:rPr>
        <w:t>Of greatest potential interest in this art</w:t>
      </w:r>
      <w:r>
        <w:rPr>
          <w:rFonts w:ascii="Cambria" w:hAnsi="Cambria"/>
          <w:sz w:val="24"/>
          <w:szCs w:val="24"/>
        </w:rPr>
        <w:t xml:space="preserve">icle were Web directories as an </w:t>
      </w:r>
      <w:r w:rsidRPr="00C75FF0">
        <w:rPr>
          <w:rFonts w:ascii="Cambria" w:hAnsi="Cambria"/>
          <w:sz w:val="24"/>
          <w:szCs w:val="24"/>
        </w:rPr>
        <w:t>information</w:t>
      </w:r>
      <w:r>
        <w:rPr>
          <w:rFonts w:ascii="Cambria" w:hAnsi="Cambria"/>
          <w:sz w:val="24"/>
          <w:szCs w:val="24"/>
        </w:rPr>
        <w:t xml:space="preserve"> </w:t>
      </w:r>
      <w:r w:rsidRPr="00C75FF0">
        <w:rPr>
          <w:rFonts w:ascii="Cambria" w:hAnsi="Cambria"/>
          <w:sz w:val="24"/>
          <w:szCs w:val="24"/>
        </w:rPr>
        <w:t xml:space="preserve">retrieval method and the creation of hierarchical structures. Web directories provide children with a graphic organizer that is an alternative to keyword searching. The </w:t>
      </w:r>
    </w:p>
    <w:p w:rsidR="00115077" w:rsidRPr="00C75FF0" w:rsidRDefault="00115077" w:rsidP="00115077">
      <w:pPr>
        <w:pStyle w:val="HTMLPreformatted"/>
        <w:rPr>
          <w:rFonts w:ascii="Cambria" w:hAnsi="Cambria"/>
          <w:sz w:val="24"/>
          <w:szCs w:val="24"/>
        </w:rPr>
      </w:pPr>
      <w:proofErr w:type="gramStart"/>
      <w:r w:rsidRPr="00C75FF0">
        <w:rPr>
          <w:rFonts w:ascii="Cambria" w:hAnsi="Cambria"/>
          <w:sz w:val="24"/>
          <w:szCs w:val="24"/>
        </w:rPr>
        <w:t>children</w:t>
      </w:r>
      <w:proofErr w:type="gramEnd"/>
      <w:r w:rsidRPr="00C75FF0">
        <w:rPr>
          <w:rFonts w:ascii="Cambria" w:hAnsi="Cambria"/>
          <w:sz w:val="24"/>
          <w:szCs w:val="24"/>
        </w:rPr>
        <w:t xml:space="preserve"> in this study accurately categorized topics into groups similar to those of Web </w:t>
      </w:r>
    </w:p>
    <w:p w:rsidR="00115077" w:rsidRPr="00C75FF0" w:rsidRDefault="00115077" w:rsidP="00115077">
      <w:pPr>
        <w:pStyle w:val="HTMLPreformatted"/>
        <w:rPr>
          <w:rFonts w:ascii="Cambria" w:hAnsi="Cambria"/>
          <w:sz w:val="24"/>
          <w:szCs w:val="24"/>
        </w:rPr>
      </w:pPr>
      <w:proofErr w:type="gramStart"/>
      <w:r w:rsidRPr="00C75FF0">
        <w:rPr>
          <w:rFonts w:ascii="Cambria" w:hAnsi="Cambria"/>
          <w:sz w:val="24"/>
          <w:szCs w:val="24"/>
        </w:rPr>
        <w:t>directories</w:t>
      </w:r>
      <w:proofErr w:type="gramEnd"/>
      <w:r w:rsidRPr="00C75FF0">
        <w:rPr>
          <w:rFonts w:ascii="Cambria" w:hAnsi="Cambria"/>
          <w:sz w:val="24"/>
          <w:szCs w:val="24"/>
        </w:rPr>
        <w:t xml:space="preserve">.  </w:t>
      </w:r>
    </w:p>
    <w:p w:rsidR="00115077" w:rsidRPr="00C75FF0" w:rsidRDefault="00115077" w:rsidP="00115077">
      <w:pPr>
        <w:pStyle w:val="HTMLPreformatted"/>
        <w:rPr>
          <w:rFonts w:ascii="Cambria" w:hAnsi="Cambria"/>
          <w:sz w:val="24"/>
          <w:szCs w:val="24"/>
        </w:rPr>
      </w:pPr>
      <w:r>
        <w:rPr>
          <w:rFonts w:ascii="Cambria" w:hAnsi="Cambria"/>
          <w:sz w:val="24"/>
          <w:szCs w:val="24"/>
        </w:rPr>
        <w:tab/>
      </w:r>
      <w:r w:rsidRPr="00C75FF0">
        <w:rPr>
          <w:rFonts w:ascii="Cambria" w:hAnsi="Cambria"/>
          <w:sz w:val="24"/>
          <w:szCs w:val="24"/>
        </w:rPr>
        <w:t>By using the sorting method in creating their hierarchical structures, the children readily eliminated cards that did not pertain to their groups and “consensus structure.’” The children used envelopes to classify their categories into sub-groups, groups and top-</w:t>
      </w:r>
    </w:p>
    <w:p w:rsidR="00115077" w:rsidRPr="00C75FF0" w:rsidRDefault="00115077" w:rsidP="00115077">
      <w:pPr>
        <w:pStyle w:val="HTMLPreformatted"/>
        <w:rPr>
          <w:rFonts w:ascii="Cambria" w:hAnsi="Cambria"/>
          <w:sz w:val="24"/>
          <w:szCs w:val="24"/>
        </w:rPr>
      </w:pPr>
      <w:proofErr w:type="gramStart"/>
      <w:r>
        <w:rPr>
          <w:rFonts w:ascii="Cambria" w:hAnsi="Cambria"/>
          <w:sz w:val="24"/>
          <w:szCs w:val="24"/>
        </w:rPr>
        <w:t>l</w:t>
      </w:r>
      <w:r w:rsidRPr="00C75FF0">
        <w:rPr>
          <w:rFonts w:ascii="Cambria" w:hAnsi="Cambria"/>
          <w:sz w:val="24"/>
          <w:szCs w:val="24"/>
        </w:rPr>
        <w:t>evel</w:t>
      </w:r>
      <w:proofErr w:type="gramEnd"/>
      <w:r w:rsidRPr="00C75FF0">
        <w:rPr>
          <w:rFonts w:ascii="Cambria" w:hAnsi="Cambria"/>
          <w:sz w:val="24"/>
          <w:szCs w:val="24"/>
        </w:rPr>
        <w:t xml:space="preserve"> groups. Although there were problems with concentration and impatience, the </w:t>
      </w:r>
    </w:p>
    <w:p w:rsidR="00115077" w:rsidRPr="00C75FF0" w:rsidRDefault="00115077" w:rsidP="00115077">
      <w:pPr>
        <w:pStyle w:val="HTMLPreformatted"/>
        <w:rPr>
          <w:rFonts w:ascii="Cambria" w:hAnsi="Cambria"/>
          <w:sz w:val="24"/>
          <w:szCs w:val="24"/>
        </w:rPr>
      </w:pPr>
      <w:proofErr w:type="gramStart"/>
      <w:r w:rsidRPr="00C75FF0">
        <w:rPr>
          <w:rFonts w:ascii="Cambria" w:hAnsi="Cambria"/>
          <w:sz w:val="24"/>
          <w:szCs w:val="24"/>
        </w:rPr>
        <w:t>children</w:t>
      </w:r>
      <w:proofErr w:type="gramEnd"/>
      <w:r w:rsidRPr="00C75FF0">
        <w:rPr>
          <w:rFonts w:ascii="Cambria" w:hAnsi="Cambria"/>
          <w:sz w:val="24"/>
          <w:szCs w:val="24"/>
        </w:rPr>
        <w:t xml:space="preserve"> succeeded in organizing their information effectively (Bar-</w:t>
      </w:r>
      <w:proofErr w:type="spellStart"/>
      <w:r w:rsidRPr="00C75FF0">
        <w:rPr>
          <w:rFonts w:ascii="Cambria" w:hAnsi="Cambria"/>
          <w:sz w:val="24"/>
          <w:szCs w:val="24"/>
        </w:rPr>
        <w:t>Ilan</w:t>
      </w:r>
      <w:proofErr w:type="spellEnd"/>
      <w:r w:rsidRPr="00C75FF0">
        <w:rPr>
          <w:rFonts w:ascii="Cambria" w:hAnsi="Cambria"/>
          <w:sz w:val="24"/>
          <w:szCs w:val="24"/>
        </w:rPr>
        <w:t xml:space="preserve"> &amp; </w:t>
      </w:r>
      <w:proofErr w:type="spellStart"/>
      <w:r w:rsidRPr="00C75FF0">
        <w:rPr>
          <w:rFonts w:ascii="Cambria" w:hAnsi="Cambria"/>
          <w:sz w:val="24"/>
          <w:szCs w:val="24"/>
        </w:rPr>
        <w:t>Belous</w:t>
      </w:r>
      <w:proofErr w:type="spellEnd"/>
      <w:r w:rsidRPr="00C75FF0">
        <w:rPr>
          <w:rFonts w:ascii="Cambria" w:hAnsi="Cambria"/>
          <w:sz w:val="24"/>
          <w:szCs w:val="24"/>
        </w:rPr>
        <w:t>, 2007).</w:t>
      </w:r>
    </w:p>
    <w:p w:rsidR="00115077" w:rsidRPr="00C75FF0" w:rsidRDefault="00115077" w:rsidP="00115077">
      <w:pPr>
        <w:pStyle w:val="HTMLPreformatted"/>
        <w:rPr>
          <w:rFonts w:ascii="Cambria" w:hAnsi="Cambria"/>
          <w:sz w:val="24"/>
          <w:szCs w:val="24"/>
        </w:rPr>
      </w:pPr>
      <w:r>
        <w:rPr>
          <w:rFonts w:ascii="Cambria" w:hAnsi="Cambria"/>
          <w:sz w:val="24"/>
          <w:szCs w:val="24"/>
        </w:rPr>
        <w:tab/>
      </w:r>
      <w:r w:rsidRPr="00C75FF0">
        <w:rPr>
          <w:rFonts w:ascii="Cambria" w:hAnsi="Cambria"/>
          <w:sz w:val="24"/>
          <w:szCs w:val="24"/>
        </w:rPr>
        <w:t xml:space="preserve">Future research should examine other studies that have worked with children in </w:t>
      </w:r>
    </w:p>
    <w:p w:rsidR="00115077" w:rsidRPr="00C75FF0" w:rsidRDefault="00115077" w:rsidP="00115077">
      <w:pPr>
        <w:pStyle w:val="HTMLPreformatted"/>
        <w:rPr>
          <w:rFonts w:ascii="Cambria" w:hAnsi="Cambria"/>
          <w:sz w:val="24"/>
          <w:szCs w:val="24"/>
        </w:rPr>
      </w:pPr>
      <w:proofErr w:type="gramStart"/>
      <w:r w:rsidRPr="00C75FF0">
        <w:rPr>
          <w:rFonts w:ascii="Cambria" w:hAnsi="Cambria"/>
          <w:sz w:val="24"/>
          <w:szCs w:val="24"/>
        </w:rPr>
        <w:t>classifying</w:t>
      </w:r>
      <w:proofErr w:type="gramEnd"/>
      <w:r w:rsidRPr="00C75FF0">
        <w:rPr>
          <w:rFonts w:ascii="Cambria" w:hAnsi="Cambria"/>
          <w:sz w:val="24"/>
          <w:szCs w:val="24"/>
        </w:rPr>
        <w:t xml:space="preserve"> and sorting information for Web directories. Studies </w:t>
      </w:r>
      <w:proofErr w:type="gramStart"/>
      <w:r w:rsidRPr="00C75FF0">
        <w:rPr>
          <w:rFonts w:ascii="Cambria" w:hAnsi="Cambria"/>
          <w:sz w:val="24"/>
          <w:szCs w:val="24"/>
        </w:rPr>
        <w:t>should also be conducted</w:t>
      </w:r>
      <w:proofErr w:type="gramEnd"/>
      <w:r w:rsidRPr="00C75FF0">
        <w:rPr>
          <w:rFonts w:ascii="Cambria" w:hAnsi="Cambria"/>
          <w:sz w:val="24"/>
          <w:szCs w:val="24"/>
        </w:rPr>
        <w:t xml:space="preserve"> </w:t>
      </w:r>
    </w:p>
    <w:p w:rsidR="00115077" w:rsidRPr="00C75FF0" w:rsidRDefault="00115077" w:rsidP="00115077">
      <w:pPr>
        <w:pStyle w:val="HTMLPreformatted"/>
        <w:rPr>
          <w:rFonts w:ascii="Cambria" w:hAnsi="Cambria"/>
          <w:sz w:val="24"/>
          <w:szCs w:val="24"/>
        </w:rPr>
      </w:pPr>
      <w:proofErr w:type="gramStart"/>
      <w:r w:rsidRPr="00C75FF0">
        <w:rPr>
          <w:rFonts w:ascii="Cambria" w:hAnsi="Cambria"/>
          <w:sz w:val="24"/>
          <w:szCs w:val="24"/>
        </w:rPr>
        <w:t>on</w:t>
      </w:r>
      <w:proofErr w:type="gramEnd"/>
      <w:r w:rsidRPr="00C75FF0">
        <w:rPr>
          <w:rFonts w:ascii="Cambria" w:hAnsi="Cambria"/>
          <w:sz w:val="24"/>
          <w:szCs w:val="24"/>
        </w:rPr>
        <w:t xml:space="preserve"> the effects of children’s inputs into search engines and other juvenile computer </w:t>
      </w:r>
    </w:p>
    <w:p w:rsidR="00115077" w:rsidRPr="00C75FF0" w:rsidRDefault="00115077" w:rsidP="00115077">
      <w:pPr>
        <w:pStyle w:val="HTMLPreformatted"/>
        <w:rPr>
          <w:rFonts w:ascii="Cambria" w:hAnsi="Cambria"/>
          <w:sz w:val="24"/>
          <w:szCs w:val="24"/>
        </w:rPr>
      </w:pPr>
      <w:proofErr w:type="gramStart"/>
      <w:r w:rsidRPr="00C75FF0">
        <w:rPr>
          <w:rFonts w:ascii="Cambria" w:hAnsi="Cambria"/>
          <w:sz w:val="24"/>
          <w:szCs w:val="24"/>
        </w:rPr>
        <w:t>applications</w:t>
      </w:r>
      <w:proofErr w:type="gramEnd"/>
      <w:r w:rsidRPr="00C75FF0">
        <w:rPr>
          <w:rFonts w:ascii="Cambria" w:hAnsi="Cambria"/>
          <w:sz w:val="24"/>
          <w:szCs w:val="24"/>
        </w:rPr>
        <w:t xml:space="preserve">. These studies will provide program developers and designers with a true </w:t>
      </w:r>
    </w:p>
    <w:p w:rsidR="00115077" w:rsidRPr="00C75FF0" w:rsidRDefault="00115077" w:rsidP="00115077">
      <w:pPr>
        <w:pStyle w:val="HTMLPreformatted"/>
        <w:rPr>
          <w:rFonts w:ascii="Cambria" w:hAnsi="Cambria"/>
          <w:sz w:val="24"/>
          <w:szCs w:val="24"/>
        </w:rPr>
      </w:pPr>
      <w:proofErr w:type="gramStart"/>
      <w:r w:rsidRPr="00C75FF0">
        <w:rPr>
          <w:rFonts w:ascii="Cambria" w:hAnsi="Cambria"/>
          <w:sz w:val="24"/>
          <w:szCs w:val="24"/>
        </w:rPr>
        <w:t>representation</w:t>
      </w:r>
      <w:proofErr w:type="gramEnd"/>
      <w:r w:rsidRPr="00C75FF0">
        <w:rPr>
          <w:rFonts w:ascii="Cambria" w:hAnsi="Cambria"/>
          <w:sz w:val="24"/>
          <w:szCs w:val="24"/>
        </w:rPr>
        <w:t xml:space="preserve"> of the interests and ability levels of young computer users for future </w:t>
      </w:r>
    </w:p>
    <w:p w:rsidR="00115077" w:rsidRPr="00C75FF0" w:rsidRDefault="00115077" w:rsidP="00115077">
      <w:pPr>
        <w:pStyle w:val="HTMLPreformatted"/>
        <w:rPr>
          <w:rFonts w:ascii="Cambria" w:hAnsi="Cambria"/>
          <w:sz w:val="24"/>
          <w:szCs w:val="24"/>
        </w:rPr>
      </w:pPr>
      <w:proofErr w:type="gramStart"/>
      <w:r w:rsidRPr="00C75FF0">
        <w:rPr>
          <w:rFonts w:ascii="Cambria" w:hAnsi="Cambria"/>
          <w:sz w:val="24"/>
          <w:szCs w:val="24"/>
        </w:rPr>
        <w:t>search</w:t>
      </w:r>
      <w:proofErr w:type="gramEnd"/>
      <w:r w:rsidRPr="00C75FF0">
        <w:rPr>
          <w:rFonts w:ascii="Cambria" w:hAnsi="Cambria"/>
          <w:sz w:val="24"/>
          <w:szCs w:val="24"/>
        </w:rPr>
        <w:t xml:space="preserve"> engine design.     </w:t>
      </w:r>
    </w:p>
    <w:p w:rsidR="00115077" w:rsidRPr="00C75FF0" w:rsidRDefault="00115077" w:rsidP="00115077">
      <w:pPr>
        <w:pStyle w:val="HTMLPreformatted"/>
        <w:rPr>
          <w:rFonts w:ascii="Cambria" w:hAnsi="Cambria"/>
          <w:sz w:val="24"/>
          <w:szCs w:val="24"/>
        </w:rPr>
      </w:pPr>
    </w:p>
    <w:p w:rsidR="00115077" w:rsidRPr="00CA16A6" w:rsidRDefault="00115077" w:rsidP="00115077">
      <w:pPr>
        <w:rPr>
          <w:rFonts w:ascii="Cambria" w:hAnsi="Cambria" w:cs="Courier New"/>
          <w:b/>
        </w:rPr>
      </w:pPr>
    </w:p>
    <w:p w:rsidR="008C6277" w:rsidRDefault="008C6277"/>
    <w:sectPr w:rsidR="008C6277" w:rsidSect="008C62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15077"/>
    <w:rsid w:val="00076E1A"/>
    <w:rsid w:val="00115077"/>
    <w:rsid w:val="00896D58"/>
    <w:rsid w:val="008C62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0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115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15077"/>
    <w:rPr>
      <w:rFonts w:ascii="Courier New" w:eastAsia="Times New Roman" w:hAnsi="Courier New" w:cs="Courier New"/>
      <w:sz w:val="20"/>
      <w:szCs w:val="20"/>
    </w:rPr>
  </w:style>
  <w:style w:type="character" w:customStyle="1" w:styleId="fieldvalue">
    <w:name w:val="fieldvalue"/>
    <w:basedOn w:val="DefaultParagraphFont"/>
    <w:rsid w:val="0011507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1947</Characters>
  <Application>Microsoft Office Word</Application>
  <DocSecurity>0</DocSecurity>
  <Lines>16</Lines>
  <Paragraphs>4</Paragraphs>
  <ScaleCrop>false</ScaleCrop>
  <Company/>
  <LinksUpToDate>false</LinksUpToDate>
  <CharactersWithSpaces>2284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BWhittemore</dc:creator>
  <cp:lastModifiedBy>BWhittemore</cp:lastModifiedBy>
  <cp:revision>2</cp:revision>
  <dcterms:created xsi:type="dcterms:W3CDTF">2008-11-30T19:47:00Z</dcterms:created>
  <dcterms:modified xsi:type="dcterms:W3CDTF">2008-11-30T19:47:00Z</dcterms:modified>
</cp:coreProperties>
</file>