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31" w:rsidRPr="00395F0B" w:rsidRDefault="00E83831" w:rsidP="00E83831">
      <w:pPr>
        <w:pStyle w:val="NormalWeb"/>
        <w:jc w:val="center"/>
        <w:rPr>
          <w:sz w:val="32"/>
          <w:szCs w:val="32"/>
          <w:highlight w:val="cyan"/>
          <w:lang w:val="es-ES"/>
        </w:rPr>
      </w:pPr>
      <w:r w:rsidRPr="00395F0B">
        <w:rPr>
          <w:sz w:val="32"/>
          <w:szCs w:val="32"/>
          <w:highlight w:val="cyan"/>
          <w:lang w:val="es-ES"/>
        </w:rPr>
        <w:t>POBLACION</w:t>
      </w:r>
    </w:p>
    <w:p w:rsidR="00321BBA" w:rsidRPr="00395F0B" w:rsidRDefault="00321BBA" w:rsidP="00E83831">
      <w:pPr>
        <w:pStyle w:val="NormalWeb"/>
        <w:rPr>
          <w:sz w:val="32"/>
          <w:szCs w:val="32"/>
          <w:highlight w:val="cyan"/>
          <w:lang w:val="es-ES"/>
        </w:rPr>
      </w:pPr>
      <w:r w:rsidRPr="00395F0B">
        <w:rPr>
          <w:sz w:val="32"/>
          <w:szCs w:val="32"/>
          <w:highlight w:val="cyan"/>
          <w:lang w:val="es-ES"/>
        </w:rPr>
        <w:t xml:space="preserve">En </w:t>
      </w:r>
      <w:hyperlink r:id="rId5" w:tooltip="Sociología" w:history="1">
        <w:r w:rsidRPr="00395F0B">
          <w:rPr>
            <w:rStyle w:val="Hipervnculo"/>
            <w:color w:val="auto"/>
            <w:sz w:val="32"/>
            <w:szCs w:val="32"/>
            <w:highlight w:val="cyan"/>
            <w:lang w:val="es-ES"/>
          </w:rPr>
          <w:t>sociología</w:t>
        </w:r>
      </w:hyperlink>
      <w:r w:rsidRPr="00395F0B">
        <w:rPr>
          <w:sz w:val="32"/>
          <w:szCs w:val="32"/>
          <w:highlight w:val="cyan"/>
          <w:lang w:val="es-ES"/>
        </w:rPr>
        <w:t xml:space="preserve"> y </w:t>
      </w:r>
      <w:hyperlink r:id="rId6" w:tooltip="Biología" w:history="1">
        <w:r w:rsidRPr="00395F0B">
          <w:rPr>
            <w:rStyle w:val="Hipervnculo"/>
            <w:color w:val="auto"/>
            <w:sz w:val="32"/>
            <w:szCs w:val="32"/>
            <w:highlight w:val="cyan"/>
            <w:lang w:val="es-ES"/>
          </w:rPr>
          <w:t>biología</w:t>
        </w:r>
      </w:hyperlink>
      <w:r w:rsidRPr="00395F0B">
        <w:rPr>
          <w:sz w:val="32"/>
          <w:szCs w:val="32"/>
          <w:highlight w:val="cyan"/>
          <w:lang w:val="es-ES"/>
        </w:rPr>
        <w:t xml:space="preserve">, una </w:t>
      </w:r>
      <w:r w:rsidRPr="00395F0B">
        <w:rPr>
          <w:b/>
          <w:bCs/>
          <w:sz w:val="32"/>
          <w:szCs w:val="32"/>
          <w:highlight w:val="cyan"/>
          <w:lang w:val="es-ES"/>
        </w:rPr>
        <w:t>población</w:t>
      </w:r>
      <w:r w:rsidRPr="00395F0B">
        <w:rPr>
          <w:sz w:val="32"/>
          <w:szCs w:val="32"/>
          <w:highlight w:val="cyan"/>
          <w:lang w:val="es-ES"/>
        </w:rPr>
        <w:t xml:space="preserve"> es un grupo de </w:t>
      </w:r>
      <w:hyperlink r:id="rId7" w:tooltip="Humano" w:history="1">
        <w:r w:rsidRPr="00395F0B">
          <w:rPr>
            <w:rStyle w:val="Hipervnculo"/>
            <w:color w:val="auto"/>
            <w:sz w:val="32"/>
            <w:szCs w:val="32"/>
            <w:highlight w:val="cyan"/>
            <w:lang w:val="es-ES"/>
          </w:rPr>
          <w:t>personas</w:t>
        </w:r>
      </w:hyperlink>
      <w:r w:rsidRPr="00395F0B">
        <w:rPr>
          <w:sz w:val="32"/>
          <w:szCs w:val="32"/>
          <w:highlight w:val="cyan"/>
          <w:lang w:val="es-ES"/>
        </w:rPr>
        <w:t xml:space="preserve">, u </w:t>
      </w:r>
      <w:hyperlink r:id="rId8" w:tooltip="Organismo" w:history="1">
        <w:r w:rsidRPr="00395F0B">
          <w:rPr>
            <w:rStyle w:val="Hipervnculo"/>
            <w:color w:val="auto"/>
            <w:sz w:val="32"/>
            <w:szCs w:val="32"/>
            <w:highlight w:val="cyan"/>
            <w:lang w:val="es-ES"/>
          </w:rPr>
          <w:t>organismos</w:t>
        </w:r>
      </w:hyperlink>
      <w:r w:rsidRPr="00395F0B">
        <w:rPr>
          <w:sz w:val="32"/>
          <w:szCs w:val="32"/>
          <w:highlight w:val="cyan"/>
          <w:lang w:val="es-ES"/>
        </w:rPr>
        <w:t xml:space="preserve"> de una </w:t>
      </w:r>
      <w:hyperlink r:id="rId9" w:tooltip="Especie" w:history="1">
        <w:r w:rsidRPr="00395F0B">
          <w:rPr>
            <w:rStyle w:val="Hipervnculo"/>
            <w:color w:val="auto"/>
            <w:sz w:val="32"/>
            <w:szCs w:val="32"/>
            <w:highlight w:val="cyan"/>
            <w:lang w:val="es-ES"/>
          </w:rPr>
          <w:t>especie</w:t>
        </w:r>
      </w:hyperlink>
      <w:r w:rsidRPr="00395F0B">
        <w:rPr>
          <w:sz w:val="32"/>
          <w:szCs w:val="32"/>
          <w:highlight w:val="cyan"/>
          <w:lang w:val="es-ES"/>
        </w:rPr>
        <w:t xml:space="preserve"> particular, que viven en un </w:t>
      </w:r>
      <w:hyperlink r:id="rId10" w:tooltip="Área biogeográfica" w:history="1">
        <w:r w:rsidRPr="00395F0B">
          <w:rPr>
            <w:rStyle w:val="Hipervnculo"/>
            <w:color w:val="auto"/>
            <w:sz w:val="32"/>
            <w:szCs w:val="32"/>
            <w:highlight w:val="cyan"/>
            <w:lang w:val="es-ES"/>
          </w:rPr>
          <w:t>área</w:t>
        </w:r>
      </w:hyperlink>
      <w:r w:rsidRPr="00395F0B">
        <w:rPr>
          <w:sz w:val="32"/>
          <w:szCs w:val="32"/>
          <w:highlight w:val="cyan"/>
          <w:lang w:val="es-ES"/>
        </w:rPr>
        <w:t xml:space="preserve"> </w:t>
      </w:r>
      <w:hyperlink r:id="rId11" w:tooltip="Geografía" w:history="1">
        <w:r w:rsidRPr="00395F0B">
          <w:rPr>
            <w:rStyle w:val="Hipervnculo"/>
            <w:color w:val="auto"/>
            <w:sz w:val="32"/>
            <w:szCs w:val="32"/>
            <w:highlight w:val="cyan"/>
            <w:lang w:val="es-ES"/>
          </w:rPr>
          <w:t>geográfica</w:t>
        </w:r>
      </w:hyperlink>
      <w:r w:rsidRPr="00395F0B">
        <w:rPr>
          <w:sz w:val="32"/>
          <w:szCs w:val="32"/>
          <w:highlight w:val="cyan"/>
          <w:lang w:val="es-ES"/>
        </w:rPr>
        <w:t xml:space="preserve">, o </w:t>
      </w:r>
      <w:hyperlink r:id="rId12" w:tooltip="Espacio" w:history="1">
        <w:r w:rsidRPr="00395F0B">
          <w:rPr>
            <w:rStyle w:val="Hipervnculo"/>
            <w:color w:val="auto"/>
            <w:sz w:val="32"/>
            <w:szCs w:val="32"/>
            <w:highlight w:val="cyan"/>
            <w:lang w:val="es-ES"/>
          </w:rPr>
          <w:t>espacio</w:t>
        </w:r>
      </w:hyperlink>
      <w:r w:rsidRPr="00395F0B">
        <w:rPr>
          <w:sz w:val="32"/>
          <w:szCs w:val="32"/>
          <w:highlight w:val="cyan"/>
          <w:lang w:val="es-ES"/>
        </w:rPr>
        <w:t xml:space="preserve">, y cuyo número se determina normalmente por un </w:t>
      </w:r>
      <w:hyperlink r:id="rId13" w:tooltip="Censo de población" w:history="1">
        <w:r w:rsidRPr="00395F0B">
          <w:rPr>
            <w:rStyle w:val="Hipervnculo"/>
            <w:color w:val="auto"/>
            <w:sz w:val="32"/>
            <w:szCs w:val="32"/>
            <w:highlight w:val="cyan"/>
            <w:lang w:val="es-ES"/>
          </w:rPr>
          <w:t>censo</w:t>
        </w:r>
      </w:hyperlink>
      <w:r w:rsidRPr="00395F0B">
        <w:rPr>
          <w:sz w:val="32"/>
          <w:szCs w:val="32"/>
          <w:highlight w:val="cyan"/>
          <w:lang w:val="es-ES"/>
        </w:rPr>
        <w:t>.</w:t>
      </w:r>
    </w:p>
    <w:p w:rsidR="00321BBA" w:rsidRPr="00395F0B" w:rsidRDefault="00321BBA" w:rsidP="00E83831">
      <w:pPr>
        <w:pStyle w:val="NormalWeb"/>
        <w:jc w:val="center"/>
        <w:rPr>
          <w:sz w:val="32"/>
          <w:szCs w:val="32"/>
          <w:highlight w:val="cyan"/>
          <w:lang w:val="es-ES"/>
        </w:rPr>
      </w:pPr>
      <w:r w:rsidRPr="00395F0B">
        <w:rPr>
          <w:sz w:val="32"/>
          <w:szCs w:val="32"/>
          <w:highlight w:val="cyan"/>
          <w:lang w:val="es-ES"/>
        </w:rPr>
        <w:t xml:space="preserve">La </w:t>
      </w:r>
      <w:hyperlink r:id="rId14" w:tooltip="Demografía" w:history="1">
        <w:r w:rsidRPr="00395F0B">
          <w:rPr>
            <w:rStyle w:val="Hipervnculo"/>
            <w:color w:val="auto"/>
            <w:sz w:val="32"/>
            <w:szCs w:val="32"/>
            <w:highlight w:val="cyan"/>
            <w:lang w:val="es-ES"/>
          </w:rPr>
          <w:t>demografía</w:t>
        </w:r>
      </w:hyperlink>
      <w:r w:rsidRPr="00395F0B">
        <w:rPr>
          <w:sz w:val="32"/>
          <w:szCs w:val="32"/>
          <w:highlight w:val="cyan"/>
          <w:lang w:val="es-ES"/>
        </w:rPr>
        <w:t xml:space="preserve"> es el estudio estadístico de las poblaciones </w:t>
      </w:r>
      <w:hyperlink r:id="rId15" w:tooltip="Humano" w:history="1">
        <w:r w:rsidRPr="00395F0B">
          <w:rPr>
            <w:rStyle w:val="Hipervnculo"/>
            <w:color w:val="auto"/>
            <w:sz w:val="32"/>
            <w:szCs w:val="32"/>
            <w:highlight w:val="cyan"/>
            <w:lang w:val="es-ES"/>
          </w:rPr>
          <w:t>humanas</w:t>
        </w:r>
      </w:hyperlink>
      <w:r w:rsidRPr="00395F0B">
        <w:rPr>
          <w:sz w:val="32"/>
          <w:szCs w:val="32"/>
          <w:highlight w:val="cyan"/>
          <w:lang w:val="es-ES"/>
        </w:rPr>
        <w:t xml:space="preserve">. Aspectos varios del comportamiento humano en las poblaciones se estudian en </w:t>
      </w:r>
      <w:hyperlink r:id="rId16" w:tooltip="Sociología" w:history="1">
        <w:r w:rsidRPr="00395F0B">
          <w:rPr>
            <w:rStyle w:val="Hipervnculo"/>
            <w:color w:val="auto"/>
            <w:sz w:val="32"/>
            <w:szCs w:val="32"/>
            <w:highlight w:val="cyan"/>
            <w:lang w:val="es-ES"/>
          </w:rPr>
          <w:t>sociología</w:t>
        </w:r>
      </w:hyperlink>
      <w:r w:rsidRPr="00395F0B">
        <w:rPr>
          <w:sz w:val="32"/>
          <w:szCs w:val="32"/>
          <w:highlight w:val="cyan"/>
          <w:lang w:val="es-ES"/>
        </w:rPr>
        <w:t xml:space="preserve">, </w:t>
      </w:r>
      <w:hyperlink r:id="rId17" w:tooltip="Economía" w:history="1">
        <w:r w:rsidRPr="00395F0B">
          <w:rPr>
            <w:rStyle w:val="Hipervnculo"/>
            <w:color w:val="auto"/>
            <w:sz w:val="32"/>
            <w:szCs w:val="32"/>
            <w:highlight w:val="cyan"/>
            <w:lang w:val="es-ES"/>
          </w:rPr>
          <w:t>economía</w:t>
        </w:r>
      </w:hyperlink>
      <w:r w:rsidRPr="00395F0B">
        <w:rPr>
          <w:sz w:val="32"/>
          <w:szCs w:val="32"/>
          <w:highlight w:val="cyan"/>
          <w:lang w:val="es-ES"/>
        </w:rPr>
        <w:t xml:space="preserve">, y </w:t>
      </w:r>
      <w:hyperlink r:id="rId18" w:tooltip="Geografía" w:history="1">
        <w:r w:rsidRPr="00395F0B">
          <w:rPr>
            <w:rStyle w:val="Hipervnculo"/>
            <w:color w:val="auto"/>
            <w:sz w:val="32"/>
            <w:szCs w:val="32"/>
            <w:highlight w:val="cyan"/>
            <w:lang w:val="es-ES"/>
          </w:rPr>
          <w:t>geografía</w:t>
        </w:r>
      </w:hyperlink>
      <w:r w:rsidRPr="00395F0B">
        <w:rPr>
          <w:sz w:val="32"/>
          <w:szCs w:val="32"/>
          <w:highlight w:val="cyan"/>
          <w:lang w:val="es-ES"/>
        </w:rPr>
        <w:t xml:space="preserve">, en especial, en la </w:t>
      </w:r>
      <w:hyperlink r:id="rId19" w:tooltip="Geografía de la población" w:history="1">
        <w:r w:rsidRPr="00395F0B">
          <w:rPr>
            <w:rStyle w:val="Hipervnculo"/>
            <w:color w:val="auto"/>
            <w:sz w:val="32"/>
            <w:szCs w:val="32"/>
            <w:highlight w:val="cyan"/>
            <w:lang w:val="es-ES"/>
          </w:rPr>
          <w:t>geografía de la población</w:t>
        </w:r>
      </w:hyperlink>
      <w:r w:rsidRPr="00395F0B">
        <w:rPr>
          <w:sz w:val="32"/>
          <w:szCs w:val="32"/>
          <w:highlight w:val="cyan"/>
          <w:lang w:val="es-ES"/>
        </w:rPr>
        <w:t xml:space="preserve">. El estudio de poblaciones normalmente está gobernado por las leyes de la </w:t>
      </w:r>
      <w:hyperlink r:id="rId20" w:tooltip="Probabilidad" w:history="1">
        <w:r w:rsidRPr="00395F0B">
          <w:rPr>
            <w:rStyle w:val="Hipervnculo"/>
            <w:color w:val="auto"/>
            <w:sz w:val="32"/>
            <w:szCs w:val="32"/>
            <w:highlight w:val="cyan"/>
            <w:lang w:val="es-ES"/>
          </w:rPr>
          <w:t>probabilidad</w:t>
        </w:r>
      </w:hyperlink>
      <w:r w:rsidRPr="00395F0B">
        <w:rPr>
          <w:sz w:val="32"/>
          <w:szCs w:val="32"/>
          <w:highlight w:val="cyan"/>
          <w:lang w:val="es-ES"/>
        </w:rPr>
        <w:t>, y las conclusiones de los estudios pueden no ser siempre aplicables a algunos individuos.</w:t>
      </w:r>
    </w:p>
    <w:p w:rsidR="00395F0B" w:rsidRPr="00395F0B" w:rsidRDefault="00395F0B" w:rsidP="00E83831">
      <w:pPr>
        <w:pStyle w:val="NormalWeb"/>
        <w:jc w:val="center"/>
        <w:rPr>
          <w:sz w:val="32"/>
          <w:szCs w:val="32"/>
          <w:highlight w:val="cyan"/>
          <w:lang w:val="es-ES"/>
        </w:rPr>
      </w:pPr>
    </w:p>
    <w:p w:rsidR="00E83831" w:rsidRPr="00E83831" w:rsidRDefault="00395F0B" w:rsidP="00E83831">
      <w:pPr>
        <w:jc w:val="center"/>
        <w:rPr>
          <w:sz w:val="32"/>
          <w:szCs w:val="32"/>
        </w:rPr>
      </w:pPr>
      <w:r w:rsidRPr="00395F0B">
        <w:rPr>
          <w:noProof/>
          <w:highlight w:val="cyan"/>
          <w:lang w:eastAsia="es-ES_tradnl"/>
        </w:rPr>
        <w:drawing>
          <wp:inline distT="0" distB="0" distL="0" distR="0">
            <wp:extent cx="4078357" cy="4951562"/>
            <wp:effectExtent l="19050" t="0" r="0" b="0"/>
            <wp:docPr id="1" name="Imagen 1" descr="http://www.hiru.com/biologia/biologia_00300.html/geologia_y_biologia_014_01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ru.com/biologia/biologia_00300.html/geologia_y_biologia_014_01p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184" cy="495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831" w:rsidRPr="00E83831" w:rsidSect="00BB1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21BBA"/>
    <w:rsid w:val="00321BBA"/>
    <w:rsid w:val="00395F0B"/>
    <w:rsid w:val="005E174A"/>
    <w:rsid w:val="007565F6"/>
    <w:rsid w:val="00864C91"/>
    <w:rsid w:val="00BB12FE"/>
    <w:rsid w:val="00E8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21BB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2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Organismo" TargetMode="External"/><Relationship Id="rId13" Type="http://schemas.openxmlformats.org/officeDocument/2006/relationships/hyperlink" Target="http://es.wikipedia.org/wiki/Censo_de_poblaci%C3%B3n" TargetMode="External"/><Relationship Id="rId18" Type="http://schemas.openxmlformats.org/officeDocument/2006/relationships/hyperlink" Target="http://es.wikipedia.org/wiki/Geograf%C3%AD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gif"/><Relationship Id="rId7" Type="http://schemas.openxmlformats.org/officeDocument/2006/relationships/hyperlink" Target="http://es.wikipedia.org/wiki/Humano" TargetMode="External"/><Relationship Id="rId12" Type="http://schemas.openxmlformats.org/officeDocument/2006/relationships/hyperlink" Target="http://es.wikipedia.org/wiki/Espacio" TargetMode="External"/><Relationship Id="rId17" Type="http://schemas.openxmlformats.org/officeDocument/2006/relationships/hyperlink" Target="http://es.wikipedia.org/wiki/Econom%C3%ADa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Sociolog%C3%ADa" TargetMode="External"/><Relationship Id="rId20" Type="http://schemas.openxmlformats.org/officeDocument/2006/relationships/hyperlink" Target="http://es.wikipedia.org/wiki/Probabilida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s.wikipedia.org/wiki/Biolog%C3%ADa" TargetMode="External"/><Relationship Id="rId11" Type="http://schemas.openxmlformats.org/officeDocument/2006/relationships/hyperlink" Target="http://es.wikipedia.org/wiki/Geograf%C3%ADa" TargetMode="External"/><Relationship Id="rId5" Type="http://schemas.openxmlformats.org/officeDocument/2006/relationships/hyperlink" Target="http://es.wikipedia.org/wiki/Sociolog%C3%ADa" TargetMode="External"/><Relationship Id="rId15" Type="http://schemas.openxmlformats.org/officeDocument/2006/relationships/hyperlink" Target="http://es.wikipedia.org/wiki/Human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s.wikipedia.org/wiki/%C3%81rea_biogeogr%C3%A1fica" TargetMode="External"/><Relationship Id="rId19" Type="http://schemas.openxmlformats.org/officeDocument/2006/relationships/hyperlink" Target="http://es.wikipedia.org/wiki/Geograf%C3%ADa_de_la_poblaci%C3%B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Especie" TargetMode="External"/><Relationship Id="rId14" Type="http://schemas.openxmlformats.org/officeDocument/2006/relationships/hyperlink" Target="http://es.wikipedia.org/wiki/Demograf%C3%AD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745E-C034-4B8D-B1AF-9F630E8E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2009-05-23T19:34:00Z</dcterms:created>
  <dcterms:modified xsi:type="dcterms:W3CDTF">2009-05-23T19:34:00Z</dcterms:modified>
</cp:coreProperties>
</file>