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91" w:rsidRPr="00450891" w:rsidRDefault="00450891" w:rsidP="00450891">
      <w:pPr>
        <w:pStyle w:val="NormalWeb"/>
        <w:jc w:val="center"/>
        <w:rPr>
          <w:color w:val="FF0000"/>
          <w:sz w:val="44"/>
          <w:u w:val="dotDotDash"/>
        </w:rPr>
      </w:pPr>
      <w:r w:rsidRPr="00450891">
        <w:rPr>
          <w:rStyle w:val="Textoennegrita"/>
          <w:color w:val="FF0000"/>
          <w:sz w:val="44"/>
          <w:u w:val="dotDotDash"/>
        </w:rPr>
        <w:t>HARDWARE INTERNO</w:t>
      </w:r>
    </w:p>
    <w:p w:rsidR="00450891" w:rsidRDefault="00450891" w:rsidP="00450891">
      <w:pPr>
        <w:pStyle w:val="NormalWeb"/>
        <w:jc w:val="center"/>
      </w:pPr>
    </w:p>
    <w:p w:rsidR="00450891" w:rsidRDefault="00450891" w:rsidP="00450891">
      <w:pPr>
        <w:pStyle w:val="NormalWeb"/>
        <w:jc w:val="center"/>
      </w:pPr>
      <w:proofErr w:type="gramStart"/>
      <w:r>
        <w:t>el</w:t>
      </w:r>
      <w:proofErr w:type="gramEnd"/>
      <w:r>
        <w:t xml:space="preserve"> </w:t>
      </w:r>
      <w:r>
        <w:rPr>
          <w:rStyle w:val="Textoennegrita"/>
        </w:rPr>
        <w:t>hardware interno</w:t>
      </w:r>
      <w:r>
        <w:t xml:space="preserve"> o mejor dicho, las </w:t>
      </w:r>
      <w:r>
        <w:rPr>
          <w:rStyle w:val="Textoennegrita"/>
        </w:rPr>
        <w:t>partes internas de una computadora</w:t>
      </w:r>
      <w:r>
        <w:t>, detallándoles las más importantes…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drawing>
          <wp:inline distT="0" distB="0" distL="0" distR="0">
            <wp:extent cx="1901190" cy="1509395"/>
            <wp:effectExtent l="19050" t="0" r="3810" b="0"/>
            <wp:docPr id="1" name="Imagen 1" descr="Partes internas de un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internas de una Computado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rPr>
          <w:rStyle w:val="Textoennegrita"/>
        </w:rPr>
        <w:t>Procesador</w:t>
      </w:r>
    </w:p>
    <w:p w:rsidR="00450891" w:rsidRDefault="00450891" w:rsidP="00450891">
      <w:pPr>
        <w:pStyle w:val="NormalWeb"/>
        <w:jc w:val="center"/>
      </w:pPr>
      <w:r>
        <w:t xml:space="preserve">Es el </w:t>
      </w:r>
      <w:r>
        <w:rPr>
          <w:rStyle w:val="Textoennegrita"/>
        </w:rPr>
        <w:t>chip</w:t>
      </w:r>
      <w:r>
        <w:t xml:space="preserve"> más importante de la </w:t>
      </w:r>
      <w:r>
        <w:rPr>
          <w:rStyle w:val="Textoennegrita"/>
        </w:rPr>
        <w:t>tarjeta madre</w:t>
      </w:r>
      <w:r>
        <w:t xml:space="preserve">, es el que se encarga de organizar el </w:t>
      </w:r>
      <w:r>
        <w:rPr>
          <w:rStyle w:val="Textoennegrita"/>
        </w:rPr>
        <w:t>funcionamiento del computador</w:t>
      </w:r>
      <w:r>
        <w:t>, procesar la información, ejecutar cálculos y en general realizar millones de instrucciones por segundos y esto es lo que define sus características y precio.</w:t>
      </w:r>
    </w:p>
    <w:p w:rsidR="00450891" w:rsidRDefault="00450891" w:rsidP="00450891">
      <w:pPr>
        <w:pStyle w:val="NormalWeb"/>
        <w:jc w:val="center"/>
      </w:pPr>
      <w:r>
        <w:t xml:space="preserve">Este </w:t>
      </w:r>
      <w:r>
        <w:rPr>
          <w:rStyle w:val="Textoennegrita"/>
        </w:rPr>
        <w:t>chip</w:t>
      </w:r>
      <w:r>
        <w:t xml:space="preserve"> actúa como calculador y ordenador a otros componentes. Al </w:t>
      </w:r>
      <w:r>
        <w:rPr>
          <w:rStyle w:val="Textoennegrita"/>
        </w:rPr>
        <w:t>procesador</w:t>
      </w:r>
      <w:r>
        <w:t xml:space="preserve"> se le dan varios nombres: </w:t>
      </w:r>
      <w:proofErr w:type="spellStart"/>
      <w:r>
        <w:t>procesasdor</w:t>
      </w:r>
      <w:proofErr w:type="spellEnd"/>
      <w:r>
        <w:t xml:space="preserve"> principal, corazón del sistema, y CPU.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drawing>
          <wp:inline distT="0" distB="0" distL="0" distR="0">
            <wp:extent cx="1901190" cy="1697990"/>
            <wp:effectExtent l="19050" t="0" r="3810" b="0"/>
            <wp:docPr id="2" name="Imagen 2" descr="Procesador de un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ador de una Computado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rPr>
          <w:rStyle w:val="Textoennegrita"/>
        </w:rPr>
        <w:t>Memoria</w:t>
      </w:r>
    </w:p>
    <w:p w:rsidR="00450891" w:rsidRDefault="00450891" w:rsidP="00450891">
      <w:pPr>
        <w:pStyle w:val="NormalWeb"/>
        <w:jc w:val="center"/>
      </w:pPr>
      <w:r>
        <w:t xml:space="preserve">El </w:t>
      </w:r>
      <w:r>
        <w:rPr>
          <w:rStyle w:val="Textoennegrita"/>
        </w:rPr>
        <w:t>computador</w:t>
      </w:r>
      <w:r>
        <w:t xml:space="preserve"> funciona con varios </w:t>
      </w:r>
      <w:r>
        <w:rPr>
          <w:rStyle w:val="Textoennegrita"/>
        </w:rPr>
        <w:t>tipos de memoria</w:t>
      </w:r>
      <w:r>
        <w:t xml:space="preserve">: ROM, RAM, caché interna, </w:t>
      </w:r>
      <w:proofErr w:type="gramStart"/>
      <w:r>
        <w:t>caché</w:t>
      </w:r>
      <w:proofErr w:type="gramEnd"/>
      <w:r>
        <w:t xml:space="preserve"> externa, de video…</w:t>
      </w:r>
    </w:p>
    <w:p w:rsidR="00450891" w:rsidRDefault="00450891" w:rsidP="00450891">
      <w:pPr>
        <w:pStyle w:val="NormalWeb"/>
        <w:jc w:val="center"/>
      </w:pPr>
      <w:r>
        <w:t xml:space="preserve">Se conoce como memoria el conjunto de </w:t>
      </w:r>
      <w:hyperlink r:id="rId6" w:history="1">
        <w:r>
          <w:rPr>
            <w:rStyle w:val="Hipervnculo"/>
          </w:rPr>
          <w:t>BITS</w:t>
        </w:r>
      </w:hyperlink>
      <w:r>
        <w:t xml:space="preserve"> que almacena caracteres temporal y permanentemente. La representación mínima de éste es el </w:t>
      </w:r>
      <w:hyperlink r:id="rId7" w:history="1">
        <w:r>
          <w:rPr>
            <w:rStyle w:val="Hipervnculo"/>
          </w:rPr>
          <w:t>BYTE</w:t>
        </w:r>
      </w:hyperlink>
      <w:r>
        <w:t>.</w:t>
      </w:r>
    </w:p>
    <w:p w:rsidR="00450891" w:rsidRDefault="00450891" w:rsidP="00450891">
      <w:pPr>
        <w:pStyle w:val="NormalWeb"/>
        <w:jc w:val="center"/>
      </w:pPr>
      <w:r>
        <w:br/>
      </w:r>
    </w:p>
    <w:p w:rsidR="00450891" w:rsidRDefault="00450891" w:rsidP="00450891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3585210" cy="2699385"/>
            <wp:effectExtent l="19050" t="0" r="0" b="0"/>
            <wp:docPr id="3" name="Imagen 3" descr="Memoria: RAM, 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ia: RAM, R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rPr>
          <w:rStyle w:val="Textoennegrita"/>
        </w:rPr>
        <w:t>Tarjeta Madre (</w:t>
      </w:r>
      <w:proofErr w:type="spellStart"/>
      <w:r>
        <w:rPr>
          <w:rStyle w:val="Textoennegrita"/>
        </w:rPr>
        <w:t>MotherBoard</w:t>
      </w:r>
      <w:proofErr w:type="spellEnd"/>
      <w:r>
        <w:rPr>
          <w:rStyle w:val="Textoennegrita"/>
        </w:rPr>
        <w:t xml:space="preserve"> o </w:t>
      </w:r>
      <w:proofErr w:type="spellStart"/>
      <w:r>
        <w:rPr>
          <w:rStyle w:val="Textoennegrita"/>
        </w:rPr>
        <w:t>MainBoard</w:t>
      </w:r>
      <w:proofErr w:type="spellEnd"/>
      <w:r>
        <w:rPr>
          <w:rStyle w:val="Textoennegrita"/>
        </w:rPr>
        <w:t>)</w:t>
      </w:r>
    </w:p>
    <w:p w:rsidR="00450891" w:rsidRDefault="00450891" w:rsidP="00450891">
      <w:pPr>
        <w:pStyle w:val="NormalWeb"/>
        <w:jc w:val="center"/>
      </w:pPr>
      <w:r>
        <w:t xml:space="preserve">Es la </w:t>
      </w:r>
      <w:r>
        <w:rPr>
          <w:rStyle w:val="Textoennegrita"/>
        </w:rPr>
        <w:t>tarjeta primordial</w:t>
      </w:r>
      <w:r>
        <w:t xml:space="preserve"> que se encuentra dentro del </w:t>
      </w:r>
      <w:r>
        <w:rPr>
          <w:rStyle w:val="Textoennegrita"/>
        </w:rPr>
        <w:t>computador</w:t>
      </w:r>
      <w:r>
        <w:t>, a esta se adhieren todos los circuitos electrónicos, las memorias, CPU (microprocesador), tarjetas, y otras conexiones principales.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drawing>
          <wp:inline distT="0" distB="0" distL="0" distR="0">
            <wp:extent cx="5588000" cy="4398010"/>
            <wp:effectExtent l="19050" t="0" r="0" b="0"/>
            <wp:docPr id="4" name="Imagen 4" descr="Tarjeta Madre, MotherBoard, Main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jeta Madre, MotherBoard, MainBoa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rPr>
          <w:rStyle w:val="Textoennegrita"/>
        </w:rPr>
        <w:t>Tarjetas de Expansión</w:t>
      </w:r>
    </w:p>
    <w:p w:rsidR="00450891" w:rsidRDefault="00450891" w:rsidP="00450891">
      <w:pPr>
        <w:pStyle w:val="NormalWeb"/>
        <w:jc w:val="center"/>
      </w:pPr>
      <w:r>
        <w:lastRenderedPageBreak/>
        <w:t xml:space="preserve">Son aquellos dispositivos que se le instalan a la </w:t>
      </w:r>
      <w:r>
        <w:rPr>
          <w:rStyle w:val="Textoennegrita"/>
        </w:rPr>
        <w:t>tarjeta madre</w:t>
      </w:r>
      <w:r>
        <w:t xml:space="preserve"> para realizar una función específica, además mejora el funcionamiento y le da nuevas características y funciones al </w:t>
      </w:r>
      <w:r>
        <w:rPr>
          <w:rStyle w:val="Textoennegrita"/>
        </w:rPr>
        <w:t>computador</w:t>
      </w:r>
      <w:r>
        <w:t>, entre ellas:</w:t>
      </w:r>
    </w:p>
    <w:p w:rsidR="00450891" w:rsidRDefault="00450891" w:rsidP="00450891">
      <w:pPr>
        <w:pStyle w:val="NormalWeb"/>
        <w:jc w:val="center"/>
      </w:pPr>
      <w:r>
        <w:t>&gt; Tarjeta de Sonido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drawing>
          <wp:inline distT="0" distB="0" distL="0" distR="0">
            <wp:extent cx="1901190" cy="1901190"/>
            <wp:effectExtent l="19050" t="0" r="3810" b="0"/>
            <wp:docPr id="5" name="Imagen 5" descr="Tarjeta de So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jeta de Sonid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t>&gt; Tarjeta de Red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drawing>
          <wp:inline distT="0" distB="0" distL="0" distR="0">
            <wp:extent cx="1959610" cy="1567815"/>
            <wp:effectExtent l="19050" t="0" r="2540" b="0"/>
            <wp:docPr id="6" name="Imagen 6" descr="Tarjeta de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jeta de R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t>&gt; Tarjeta de Fax Modem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drawing>
          <wp:inline distT="0" distB="0" distL="0" distR="0">
            <wp:extent cx="2859405" cy="2859405"/>
            <wp:effectExtent l="19050" t="0" r="0" b="0"/>
            <wp:docPr id="7" name="Imagen 7" descr="Tarjeta de Fax Mo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rjeta de Fax Mode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t>&gt; Tarjeta de Video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2380615" cy="2380615"/>
            <wp:effectExtent l="19050" t="0" r="635" b="0"/>
            <wp:docPr id="8" name="Imagen 8" descr="Tarjeta d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rjeta de Vide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91" w:rsidRDefault="00450891" w:rsidP="00450891">
      <w:pPr>
        <w:pStyle w:val="NormalWeb"/>
        <w:jc w:val="center"/>
      </w:pPr>
      <w:r>
        <w:t xml:space="preserve">Las tarjetas hijas o de expansión se conectan a la </w:t>
      </w:r>
      <w:r>
        <w:rPr>
          <w:rStyle w:val="Textoennegrita"/>
        </w:rPr>
        <w:t>tarjeta madre</w:t>
      </w:r>
      <w:r>
        <w:t xml:space="preserve"> por medio de las ranuras o slot que se encuentran en ésta.</w:t>
      </w:r>
    </w:p>
    <w:p w:rsidR="00450891" w:rsidRPr="00450891" w:rsidRDefault="00450891" w:rsidP="00450891">
      <w:pPr>
        <w:pStyle w:val="NormalWeb"/>
        <w:jc w:val="center"/>
        <w:rPr>
          <w:lang w:val="en-US"/>
        </w:rPr>
      </w:pPr>
      <w:r w:rsidRPr="00450891">
        <w:rPr>
          <w:rStyle w:val="Textoennegrita"/>
          <w:lang w:val="en-US"/>
        </w:rPr>
        <w:t xml:space="preserve">Disco </w:t>
      </w:r>
      <w:proofErr w:type="spellStart"/>
      <w:r w:rsidRPr="00450891">
        <w:rPr>
          <w:rStyle w:val="Textoennegrita"/>
          <w:lang w:val="en-US"/>
        </w:rPr>
        <w:t>Duro</w:t>
      </w:r>
      <w:proofErr w:type="spellEnd"/>
      <w:r w:rsidRPr="00450891">
        <w:rPr>
          <w:rStyle w:val="Textoennegrita"/>
          <w:lang w:val="en-US"/>
        </w:rPr>
        <w:t xml:space="preserve"> (HDD – Hard Disk Drive)</w:t>
      </w:r>
    </w:p>
    <w:p w:rsidR="00450891" w:rsidRDefault="00450891" w:rsidP="00450891">
      <w:pPr>
        <w:pStyle w:val="NormalWeb"/>
        <w:jc w:val="center"/>
      </w:pPr>
      <w:r>
        <w:t xml:space="preserve">El </w:t>
      </w:r>
      <w:r>
        <w:rPr>
          <w:rStyle w:val="Textoennegrita"/>
        </w:rPr>
        <w:t>disco duro</w:t>
      </w:r>
      <w:r>
        <w:t xml:space="preserve"> es el sistema (o dispositivo) de almacenamiento masivo de datos más difundido. Los primeros computadores no incorporaban estos discos, porque manejaban un volumen de datos pequeños, y les bastaba utilizar los disquetes de pocos KB.</w:t>
      </w:r>
    </w:p>
    <w:p w:rsidR="00450891" w:rsidRDefault="00450891" w:rsidP="00450891">
      <w:pPr>
        <w:pStyle w:val="NormalWeb"/>
        <w:jc w:val="center"/>
      </w:pPr>
      <w:r>
        <w:t xml:space="preserve">El </w:t>
      </w:r>
      <w:r>
        <w:rPr>
          <w:rStyle w:val="Textoennegrita"/>
        </w:rPr>
        <w:t>disco duro</w:t>
      </w:r>
      <w:r>
        <w:t xml:space="preserve"> tiene una gran capacidad de almacenamiento que varía a medida que pasa el tiempo, en la actualidad existen de 20, 40, 80 y hasta 250 GB (Gigabytes).</w:t>
      </w:r>
    </w:p>
    <w:p w:rsidR="00450891" w:rsidRDefault="00450891" w:rsidP="00450891">
      <w:pPr>
        <w:pStyle w:val="NormalWeb"/>
        <w:jc w:val="center"/>
      </w:pPr>
      <w:r>
        <w:rPr>
          <w:noProof/>
        </w:rPr>
        <w:drawing>
          <wp:inline distT="0" distB="0" distL="0" distR="0">
            <wp:extent cx="2859405" cy="2612390"/>
            <wp:effectExtent l="19050" t="0" r="0" b="0"/>
            <wp:docPr id="9" name="Imagen 9" descr="Disco Duro, Hard Disk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co Duro, Hard Disk Driv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5F" w:rsidRDefault="005B495F"/>
    <w:sectPr w:rsidR="005B495F" w:rsidSect="005B4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450891"/>
    <w:rsid w:val="00450891"/>
    <w:rsid w:val="005B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5089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5089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www..com/diferencia-entre-bits-y-bytes.php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loginformatico.com/diferencia-entre-bits-y-bytes.php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1775</Characters>
  <Application>Microsoft Office Word</Application>
  <DocSecurity>0</DocSecurity>
  <Lines>14</Lines>
  <Paragraphs>4</Paragraphs>
  <ScaleCrop>false</ScaleCrop>
  <Company>_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2009-10-22T23:29:00Z</dcterms:created>
  <dcterms:modified xsi:type="dcterms:W3CDTF">2009-10-22T23:32:00Z</dcterms:modified>
</cp:coreProperties>
</file>