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DC" w:rsidRPr="00C046DC" w:rsidRDefault="00C046DC" w:rsidP="00C046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C046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Palabras compuestas separadas por un guión:</w:t>
      </w:r>
      <w:r w:rsidRPr="00C046D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</w:p>
    <w:tbl>
      <w:tblPr>
        <w:tblW w:w="34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0"/>
      </w:tblGrid>
      <w:tr w:rsidR="00C046DC" w:rsidRPr="00C046DC" w:rsidTr="00C046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6DC" w:rsidRPr="00C046DC" w:rsidRDefault="00C046DC" w:rsidP="00C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Físico-químico</w:t>
            </w:r>
          </w:p>
        </w:tc>
      </w:tr>
      <w:tr w:rsidR="00C046DC" w:rsidRPr="00C046DC" w:rsidTr="00C046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6DC" w:rsidRPr="00C046DC" w:rsidRDefault="00C046DC" w:rsidP="00C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Teórico-práctico</w:t>
            </w:r>
          </w:p>
        </w:tc>
      </w:tr>
      <w:tr w:rsidR="00C046DC" w:rsidRPr="00C046DC" w:rsidTr="00C046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6DC" w:rsidRPr="00C046DC" w:rsidRDefault="00C046DC" w:rsidP="00C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Político-militar</w:t>
            </w:r>
          </w:p>
        </w:tc>
      </w:tr>
      <w:tr w:rsidR="00C046DC" w:rsidRPr="00C046DC" w:rsidTr="00C046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6DC" w:rsidRPr="00C046DC" w:rsidRDefault="00C046DC" w:rsidP="00C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Médico-odontólogo</w:t>
            </w:r>
          </w:p>
        </w:tc>
      </w:tr>
      <w:tr w:rsidR="00C046DC" w:rsidRPr="00C046DC" w:rsidTr="00C046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6DC" w:rsidRPr="00C046DC" w:rsidRDefault="00C046DC" w:rsidP="00C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Cirujano-anestesista</w:t>
            </w:r>
          </w:p>
        </w:tc>
      </w:tr>
      <w:tr w:rsidR="00C046DC" w:rsidRPr="00C046DC" w:rsidTr="00C046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6DC" w:rsidRPr="00C046DC" w:rsidRDefault="00C046DC" w:rsidP="00C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</w:tbl>
    <w:p w:rsidR="00C046DC" w:rsidRPr="00C046DC" w:rsidRDefault="00C046DC" w:rsidP="00C046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C046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Palabras compuestas separadas por un guión:</w:t>
      </w:r>
      <w:r w:rsidRPr="00C046D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cada una de las palabras que la componen funcionan como una palabra independiente, y a cada una de ellas se le aplican las reglas generales de acentuación:</w:t>
      </w:r>
    </w:p>
    <w:tbl>
      <w:tblPr>
        <w:tblW w:w="34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0"/>
      </w:tblGrid>
      <w:tr w:rsidR="00C046DC" w:rsidRPr="00C046DC" w:rsidTr="00C046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6DC" w:rsidRPr="00C046DC" w:rsidRDefault="00C046DC" w:rsidP="00C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6DC">
              <w:rPr>
                <w:rFonts w:ascii="Times New Roman" w:eastAsia="Times New Roman" w:hAnsi="Times New Roman" w:cs="Times New Roman"/>
                <w:color w:val="FF0033"/>
                <w:sz w:val="20"/>
                <w:szCs w:val="20"/>
                <w:lang w:eastAsia="es-ES"/>
              </w:rPr>
              <w:t>Fí</w:t>
            </w: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sico-</w:t>
            </w:r>
            <w:r w:rsidRPr="00C046DC">
              <w:rPr>
                <w:rFonts w:ascii="Times New Roman" w:eastAsia="Times New Roman" w:hAnsi="Times New Roman" w:cs="Times New Roman"/>
                <w:color w:val="FF0033"/>
                <w:sz w:val="20"/>
                <w:szCs w:val="20"/>
                <w:lang w:eastAsia="es-ES"/>
              </w:rPr>
              <w:t>quí</w:t>
            </w: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mico</w:t>
            </w:r>
          </w:p>
        </w:tc>
      </w:tr>
      <w:tr w:rsidR="00C046DC" w:rsidRPr="00C046DC" w:rsidTr="00C046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6DC" w:rsidRPr="00C046DC" w:rsidRDefault="00C046DC" w:rsidP="00C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Te</w:t>
            </w:r>
            <w:r w:rsidRPr="00C046DC">
              <w:rPr>
                <w:rFonts w:ascii="Times New Roman" w:eastAsia="Times New Roman" w:hAnsi="Times New Roman" w:cs="Times New Roman"/>
                <w:color w:val="FF0033"/>
                <w:sz w:val="20"/>
                <w:szCs w:val="20"/>
                <w:lang w:eastAsia="es-ES"/>
              </w:rPr>
              <w:t>ó</w:t>
            </w: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rico-</w:t>
            </w:r>
            <w:r w:rsidRPr="00C046DC">
              <w:rPr>
                <w:rFonts w:ascii="Times New Roman" w:eastAsia="Times New Roman" w:hAnsi="Times New Roman" w:cs="Times New Roman"/>
                <w:color w:val="FF0033"/>
                <w:sz w:val="20"/>
                <w:szCs w:val="20"/>
                <w:lang w:eastAsia="es-ES"/>
              </w:rPr>
              <w:t>prá</w:t>
            </w: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ctico</w:t>
            </w:r>
          </w:p>
        </w:tc>
      </w:tr>
      <w:tr w:rsidR="00C046DC" w:rsidRPr="00C046DC" w:rsidTr="00C046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6DC" w:rsidRPr="00C046DC" w:rsidRDefault="00C046DC" w:rsidP="00C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</w:t>
            </w:r>
            <w:r w:rsidRPr="00C046DC">
              <w:rPr>
                <w:rFonts w:ascii="Times New Roman" w:eastAsia="Times New Roman" w:hAnsi="Times New Roman" w:cs="Times New Roman"/>
                <w:color w:val="FF0033"/>
                <w:sz w:val="20"/>
                <w:szCs w:val="20"/>
                <w:lang w:eastAsia="es-ES"/>
              </w:rPr>
              <w:t>lí</w:t>
            </w: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tico-mili</w:t>
            </w:r>
            <w:r w:rsidRPr="00C046DC">
              <w:rPr>
                <w:rFonts w:ascii="Times New Roman" w:eastAsia="Times New Roman" w:hAnsi="Times New Roman" w:cs="Times New Roman"/>
                <w:color w:val="FF0033"/>
                <w:sz w:val="20"/>
                <w:szCs w:val="20"/>
                <w:lang w:eastAsia="es-ES"/>
              </w:rPr>
              <w:t>tar</w:t>
            </w:r>
          </w:p>
        </w:tc>
      </w:tr>
      <w:tr w:rsidR="00C046DC" w:rsidRPr="00C046DC" w:rsidTr="00C046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6DC" w:rsidRPr="00C046DC" w:rsidRDefault="00C046DC" w:rsidP="00C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6DC">
              <w:rPr>
                <w:rFonts w:ascii="Times New Roman" w:eastAsia="Times New Roman" w:hAnsi="Times New Roman" w:cs="Times New Roman"/>
                <w:color w:val="FF0033"/>
                <w:sz w:val="20"/>
                <w:szCs w:val="20"/>
                <w:lang w:eastAsia="es-ES"/>
              </w:rPr>
              <w:t>Mé</w:t>
            </w: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dico-odon</w:t>
            </w:r>
            <w:r w:rsidRPr="00C046DC">
              <w:rPr>
                <w:rFonts w:ascii="Times New Roman" w:eastAsia="Times New Roman" w:hAnsi="Times New Roman" w:cs="Times New Roman"/>
                <w:color w:val="FF0033"/>
                <w:sz w:val="20"/>
                <w:szCs w:val="20"/>
                <w:lang w:eastAsia="es-ES"/>
              </w:rPr>
              <w:t>tó</w:t>
            </w: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logo</w:t>
            </w:r>
          </w:p>
        </w:tc>
      </w:tr>
      <w:tr w:rsidR="00C046DC" w:rsidRPr="00C046DC" w:rsidTr="00C046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6DC" w:rsidRPr="00C046DC" w:rsidRDefault="00C046DC" w:rsidP="00C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Ciru</w:t>
            </w:r>
            <w:r w:rsidRPr="00C046DC">
              <w:rPr>
                <w:rFonts w:ascii="Times New Roman" w:eastAsia="Times New Roman" w:hAnsi="Times New Roman" w:cs="Times New Roman"/>
                <w:color w:val="FF0033"/>
                <w:sz w:val="20"/>
                <w:szCs w:val="20"/>
                <w:lang w:eastAsia="es-ES"/>
              </w:rPr>
              <w:t>ja</w:t>
            </w: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no-aneste</w:t>
            </w:r>
            <w:r w:rsidRPr="00C046DC">
              <w:rPr>
                <w:rFonts w:ascii="Times New Roman" w:eastAsia="Times New Roman" w:hAnsi="Times New Roman" w:cs="Times New Roman"/>
                <w:color w:val="FF0033"/>
                <w:sz w:val="20"/>
                <w:szCs w:val="20"/>
                <w:lang w:eastAsia="es-ES"/>
              </w:rPr>
              <w:t>sis</w:t>
            </w: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ta</w:t>
            </w:r>
          </w:p>
        </w:tc>
      </w:tr>
      <w:tr w:rsidR="00C046DC" w:rsidRPr="00C046DC" w:rsidTr="00C046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46DC" w:rsidRPr="00C046DC" w:rsidRDefault="00C046DC" w:rsidP="00C0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</w:tbl>
    <w:p w:rsidR="00BB23EF" w:rsidRDefault="00BB23EF">
      <w:bookmarkStart w:id="0" w:name="_GoBack"/>
      <w:bookmarkEnd w:id="0"/>
    </w:p>
    <w:sectPr w:rsidR="00BB2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1A3"/>
    <w:multiLevelType w:val="multilevel"/>
    <w:tmpl w:val="15D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A55D4C"/>
    <w:multiLevelType w:val="multilevel"/>
    <w:tmpl w:val="106E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DC"/>
    <w:rsid w:val="00BB23EF"/>
    <w:rsid w:val="00C0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2010-07-25T14:24:00Z</dcterms:created>
  <dcterms:modified xsi:type="dcterms:W3CDTF">2010-07-25T14:27:00Z</dcterms:modified>
</cp:coreProperties>
</file>