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4" w:rsidRDefault="00351FB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ISTORIA&#10;"/>
          </v:shape>
        </w:pict>
      </w:r>
    </w:p>
    <w:p w:rsidR="00351FB9" w:rsidRDefault="00351FB9"/>
    <w:p w:rsidR="00351FB9" w:rsidRDefault="00351FB9"/>
    <w:p w:rsidR="00351FB9" w:rsidRPr="00351FB9" w:rsidRDefault="00351FB9" w:rsidP="00351FB9">
      <w:pPr>
        <w:jc w:val="both"/>
        <w:rPr>
          <w:sz w:val="32"/>
          <w:szCs w:val="32"/>
        </w:rPr>
      </w:pPr>
      <w:r w:rsidRPr="00351FB9">
        <w:rPr>
          <w:sz w:val="32"/>
          <w:szCs w:val="32"/>
        </w:rPr>
        <w:t>La institucion dio inicio el 20 de Agosto de 2007 con 12 maestros frente a grupo y un director técnico.</w:t>
      </w:r>
    </w:p>
    <w:p w:rsidR="00351FB9" w:rsidRDefault="00351FB9" w:rsidP="00351FB9">
      <w:pPr>
        <w:jc w:val="both"/>
        <w:rPr>
          <w:sz w:val="32"/>
          <w:szCs w:val="32"/>
        </w:rPr>
      </w:pPr>
      <w:r w:rsidRPr="00351FB9">
        <w:rPr>
          <w:sz w:val="32"/>
          <w:szCs w:val="32"/>
        </w:rPr>
        <w:t>Esta ubicada en:</w:t>
      </w:r>
      <w:r>
        <w:rPr>
          <w:sz w:val="32"/>
          <w:szCs w:val="32"/>
        </w:rPr>
        <w:t xml:space="preserve"> Reserva territorial Atixcayotl II, San Andres Cholula, Puebla.</w:t>
      </w:r>
    </w:p>
    <w:p w:rsidR="00351FB9" w:rsidRDefault="00351FB9" w:rsidP="00351F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Inicialmente en esta dirección solo esta el jardin de niños, y gracias a las gestiones por parte de los colonos del fraccionamiento de: Villa Floresta, Gobernadores y casas Geo al igual que autoridades educativas de la zona 060 </w:t>
      </w:r>
      <w:r w:rsidR="00EC2ACD">
        <w:rPr>
          <w:sz w:val="32"/>
          <w:szCs w:val="32"/>
        </w:rPr>
        <w:t xml:space="preserve">(nivel primaria estatal) </w:t>
      </w:r>
      <w:r>
        <w:rPr>
          <w:sz w:val="32"/>
          <w:szCs w:val="32"/>
        </w:rPr>
        <w:t>se gestiono esta primaria, por consecuente se consiguio que se le uniera a estas peticiones una secundaria y un bachillerato.</w:t>
      </w:r>
    </w:p>
    <w:p w:rsidR="00EC2ACD" w:rsidRDefault="00521E15" w:rsidP="00351FB9">
      <w:pPr>
        <w:jc w:val="both"/>
        <w:rPr>
          <w:sz w:val="32"/>
          <w:szCs w:val="32"/>
        </w:rPr>
      </w:pPr>
      <w:r>
        <w:rPr>
          <w:sz w:val="32"/>
          <w:szCs w:val="32"/>
        </w:rPr>
        <w:t>Y es gracias a estas gestiones, que se origi</w:t>
      </w:r>
      <w:r w:rsidR="00351FB9">
        <w:rPr>
          <w:sz w:val="32"/>
          <w:szCs w:val="32"/>
        </w:rPr>
        <w:t>n</w:t>
      </w:r>
      <w:r>
        <w:rPr>
          <w:sz w:val="32"/>
          <w:szCs w:val="32"/>
        </w:rPr>
        <w:t>a</w:t>
      </w:r>
      <w:r w:rsidR="00351FB9">
        <w:rPr>
          <w:sz w:val="32"/>
          <w:szCs w:val="32"/>
        </w:rPr>
        <w:t xml:space="preserve"> en primer término </w:t>
      </w:r>
      <w:r>
        <w:rPr>
          <w:sz w:val="32"/>
          <w:szCs w:val="32"/>
        </w:rPr>
        <w:t xml:space="preserve">la </w:t>
      </w:r>
      <w:r w:rsidR="00EC2ACD">
        <w:rPr>
          <w:sz w:val="32"/>
          <w:szCs w:val="32"/>
        </w:rPr>
        <w:t>primaria</w:t>
      </w:r>
      <w:r>
        <w:rPr>
          <w:sz w:val="32"/>
          <w:szCs w:val="32"/>
        </w:rPr>
        <w:t>, quedando</w:t>
      </w:r>
      <w:r w:rsidR="00EC2ACD">
        <w:rPr>
          <w:sz w:val="32"/>
          <w:szCs w:val="32"/>
        </w:rPr>
        <w:t xml:space="preserve"> establecida con el nombre de: CENTRO DE EDUCACION PRIMARIA C.C.T. 21EPR1577Z   Z. E. 060. Y cada nivel estaba independiente hasta el 21 de Enero de 2008, cuando llego un nuevo cambio, seria ya una unidad educativa, se empezó a trabajar en conjunto todos los niveles.</w:t>
      </w:r>
    </w:p>
    <w:p w:rsidR="00EC2ACD" w:rsidRDefault="00EC2ACD" w:rsidP="00351FB9">
      <w:pPr>
        <w:jc w:val="both"/>
        <w:rPr>
          <w:sz w:val="32"/>
          <w:szCs w:val="32"/>
        </w:rPr>
      </w:pPr>
      <w:r>
        <w:rPr>
          <w:sz w:val="32"/>
          <w:szCs w:val="32"/>
        </w:rPr>
        <w:t>Actualmente ya se formalizo el nombre el cual ser</w:t>
      </w:r>
      <w:r w:rsidR="00521E15">
        <w:rPr>
          <w:sz w:val="32"/>
          <w:szCs w:val="32"/>
        </w:rPr>
        <w:t>á</w:t>
      </w:r>
      <w:r>
        <w:rPr>
          <w:sz w:val="32"/>
          <w:szCs w:val="32"/>
        </w:rPr>
        <w:t>:</w:t>
      </w:r>
      <w:r w:rsidR="00521E15">
        <w:rPr>
          <w:sz w:val="32"/>
          <w:szCs w:val="32"/>
        </w:rPr>
        <w:t xml:space="preserve"> UNIDAD EDUCATIVA “BLANDINA TORRES DE MARIN”</w:t>
      </w:r>
    </w:p>
    <w:p w:rsidR="00351FB9" w:rsidRPr="00351FB9" w:rsidRDefault="00351FB9" w:rsidP="00351FB9">
      <w:pPr>
        <w:jc w:val="both"/>
        <w:rPr>
          <w:sz w:val="32"/>
          <w:szCs w:val="32"/>
        </w:rPr>
      </w:pPr>
    </w:p>
    <w:p w:rsidR="00351FB9" w:rsidRDefault="00351FB9" w:rsidP="00351FB9">
      <w:pPr>
        <w:jc w:val="both"/>
      </w:pPr>
    </w:p>
    <w:sectPr w:rsidR="00351FB9" w:rsidSect="0030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FB9"/>
    <w:rsid w:val="00304254"/>
    <w:rsid w:val="00351FB9"/>
    <w:rsid w:val="003C5DCA"/>
    <w:rsid w:val="00521E15"/>
    <w:rsid w:val="007E7539"/>
    <w:rsid w:val="00B67668"/>
    <w:rsid w:val="00BB04E3"/>
    <w:rsid w:val="00EC2ACD"/>
    <w:rsid w:val="00F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2009-02-28T02:54:00Z</dcterms:created>
  <dcterms:modified xsi:type="dcterms:W3CDTF">2009-02-28T03:19:00Z</dcterms:modified>
</cp:coreProperties>
</file>