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4" w:rsidRDefault="00980324" w:rsidP="00980324">
      <w:pPr>
        <w:jc w:val="center"/>
        <w:rPr>
          <w:rFonts w:cs="Square721 BT"/>
          <w:color w:val="000000"/>
          <w:sz w:val="23"/>
          <w:szCs w:val="23"/>
        </w:rPr>
      </w:pPr>
    </w:p>
    <w:p w:rsidR="00980324" w:rsidRPr="00980324" w:rsidRDefault="00980324" w:rsidP="00980324">
      <w:pPr>
        <w:pStyle w:val="Pa0"/>
        <w:ind w:left="720"/>
        <w:jc w:val="center"/>
        <w:rPr>
          <w:rFonts w:cs="Square721 BT"/>
          <w:b/>
          <w:color w:val="000000"/>
          <w:sz w:val="36"/>
          <w:szCs w:val="36"/>
        </w:rPr>
      </w:pPr>
      <w:r w:rsidRPr="00980324">
        <w:rPr>
          <w:rFonts w:cs="Square721 BT"/>
          <w:b/>
          <w:color w:val="000000"/>
          <w:sz w:val="36"/>
          <w:szCs w:val="36"/>
        </w:rPr>
        <w:t>Algunas curiosidades del número pi</w:t>
      </w:r>
    </w:p>
    <w:p w:rsidR="00980324" w:rsidRDefault="00980324" w:rsidP="00980324"/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 xml:space="preserve">En 1983, Rajan Mahadevan fue capaz de recitar de memoria 31.811 decimales de </w:t>
      </w:r>
      <w:r>
        <w:rPr>
          <w:rStyle w:val="A1"/>
        </w:rPr>
        <w:t>π</w:t>
      </w:r>
      <w:r>
        <w:rPr>
          <w:rFonts w:cs="Square721 BT"/>
          <w:color w:val="000000"/>
          <w:sz w:val="23"/>
          <w:szCs w:val="23"/>
        </w:rPr>
        <w:t>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 xml:space="preserve">Los pies de un elefante tienen forma circular. Multiplica el diámetro de su pie por 2 </w:t>
      </w:r>
      <w:r>
        <w:rPr>
          <w:rStyle w:val="A1"/>
        </w:rPr>
        <w:t>π</w:t>
      </w:r>
      <w:r>
        <w:rPr>
          <w:rFonts w:cs="Square721 BT"/>
          <w:color w:val="000000"/>
          <w:sz w:val="23"/>
          <w:szCs w:val="23"/>
        </w:rPr>
        <w:t>, y el resultado obtenido es la altura del elefante (de los pies a la espalda).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 xml:space="preserve">Si quisiéramos escribir en línea recta los 200.000 millones de decimales de Pi calculados por Kanada y Takahasi en 1999, el papel necesario tendría una longitud tal, que podría dar una vuelta a la circunferencia de la Tierra. 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Con sólo unos 40 decimales del número Pi se podría calcular la longitud de una circunferencia que abarcara a todo el universo visible, con un error menor que el radio de un átomo de hidrógeno.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El matemático alemán Ludolph van Ceulen (1540-1610) pidió que, como epitafio pusieran en su lápida las 35 cifras del número Pi que había calculado. Los alemanes llaman a Pi ludofiano.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William Shanks, matemático inglés, dedicó 20 años de su vida calculando decimales de Pi “a mano” y sólo llegó hasta el decimal 707 De los decimales que calculó sólo eran correctos 527. El error no se descubrió hasta 63 años más tarde. Y ese error no se reveló hasta el año 1945 En 1949 uno de los primeros ordenadores el ENIAC, trabajando durante 70 horas, dio 2037 decimales.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En 1959, ordenadores en Francia e Inglaterra calcularon más de 10.000 cifras de Pi.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En 1961 Daniell Shanks (sin relación con William Shanks) y Wrench. obtuvieron en 100.265 cifras en un IBM 7090.</w:t>
      </w:r>
    </w:p>
    <w:p w:rsidR="00980324" w:rsidRDefault="00980324" w:rsidP="00980324">
      <w:pPr>
        <w:pStyle w:val="Pa0"/>
        <w:numPr>
          <w:ilvl w:val="0"/>
          <w:numId w:val="1"/>
        </w:numPr>
        <w:rPr>
          <w:rFonts w:cs="Square721 BT"/>
          <w:color w:val="000000"/>
          <w:sz w:val="23"/>
          <w:szCs w:val="23"/>
        </w:rPr>
      </w:pPr>
      <w:r>
        <w:rPr>
          <w:rFonts w:cs="Square721 BT"/>
          <w:color w:val="000000"/>
          <w:sz w:val="23"/>
          <w:szCs w:val="23"/>
        </w:rPr>
        <w:t>En 1983, Yoshiaki Tamura y Yasumasa Kanada utilizando un HITAC M-280 H, obtuvieron 16.777.206 (224) cifras.</w:t>
      </w:r>
    </w:p>
    <w:p w:rsidR="00125907" w:rsidRDefault="00980324" w:rsidP="00980324">
      <w:pPr>
        <w:pStyle w:val="Prrafodelista"/>
        <w:numPr>
          <w:ilvl w:val="0"/>
          <w:numId w:val="1"/>
        </w:numPr>
      </w:pPr>
      <w:r w:rsidRPr="00980324">
        <w:rPr>
          <w:rFonts w:cs="Square721 BT"/>
          <w:color w:val="000000"/>
          <w:sz w:val="23"/>
          <w:szCs w:val="23"/>
        </w:rPr>
        <w:t>En 1997, Yasumasa Kanada y Daisuke Takahashi obtuvieron 51.539.600.000 cifras con 1024 procesadores.</w:t>
      </w:r>
    </w:p>
    <w:sectPr w:rsidR="00125907" w:rsidSect="00125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quare72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029"/>
    <w:multiLevelType w:val="hybridMultilevel"/>
    <w:tmpl w:val="10AC02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324"/>
    <w:rsid w:val="00125907"/>
    <w:rsid w:val="009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80324"/>
    <w:pPr>
      <w:autoSpaceDE w:val="0"/>
      <w:autoSpaceDN w:val="0"/>
      <w:adjustRightInd w:val="0"/>
      <w:spacing w:after="0" w:line="241" w:lineRule="atLeast"/>
    </w:pPr>
    <w:rPr>
      <w:rFonts w:ascii="Square721 BT" w:hAnsi="Square721 BT"/>
      <w:sz w:val="24"/>
      <w:szCs w:val="24"/>
    </w:rPr>
  </w:style>
  <w:style w:type="character" w:customStyle="1" w:styleId="A1">
    <w:name w:val="A1"/>
    <w:uiPriority w:val="99"/>
    <w:rsid w:val="00980324"/>
    <w:rPr>
      <w:rFonts w:cs="Square721 BT"/>
      <w:b/>
      <w:bCs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98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Company> 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 Camacho</dc:creator>
  <cp:keywords/>
  <dc:description/>
  <cp:lastModifiedBy>David Acosta Camacho</cp:lastModifiedBy>
  <cp:revision>1</cp:revision>
  <dcterms:created xsi:type="dcterms:W3CDTF">2009-05-04T21:14:00Z</dcterms:created>
  <dcterms:modified xsi:type="dcterms:W3CDTF">2009-05-04T21:17:00Z</dcterms:modified>
</cp:coreProperties>
</file>