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9E" w:rsidRDefault="005F529E">
      <w:pPr>
        <w:rPr>
          <w:lang w:val="es-ES"/>
        </w:rPr>
      </w:pPr>
    </w:p>
    <w:p w:rsidR="004F35A5" w:rsidRPr="00B003D9" w:rsidRDefault="001B571B">
      <w:pPr>
        <w:rPr>
          <w:rFonts w:ascii="Times New Roman" w:hAnsi="Times New Roman" w:cs="Times New Roman"/>
          <w:b/>
          <w:i/>
          <w:lang w:val="es-ES"/>
        </w:rPr>
      </w:pPr>
      <w:r w:rsidRPr="00B003D9">
        <w:rPr>
          <w:rFonts w:ascii="Times New Roman" w:hAnsi="Times New Roman" w:cs="Times New Roman"/>
          <w:b/>
          <w:i/>
          <w:lang w:val="es-ES"/>
        </w:rPr>
        <w:t xml:space="preserve">                                                          ACIDOS NUCLEICOS</w:t>
      </w: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r w:rsidRPr="00B003D9">
        <w:rPr>
          <w:rFonts w:ascii="Times New Roman" w:hAnsi="Times New Roman" w:cs="Times New Roman"/>
          <w:b/>
          <w:i/>
          <w:lang w:val="es-ES"/>
        </w:rPr>
        <w:t>NOMBRE: Adriana Opino</w:t>
      </w: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r w:rsidRPr="00B003D9">
        <w:rPr>
          <w:rFonts w:ascii="Times New Roman" w:hAnsi="Times New Roman" w:cs="Times New Roman"/>
          <w:b/>
          <w:i/>
          <w:lang w:val="es-ES"/>
        </w:rPr>
        <w:t xml:space="preserve">                            GRADO: 11ºB                               </w:t>
      </w: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r w:rsidRPr="00B003D9">
        <w:rPr>
          <w:rFonts w:ascii="Times New Roman" w:hAnsi="Times New Roman" w:cs="Times New Roman"/>
          <w:b/>
          <w:i/>
          <w:lang w:val="es-ES"/>
        </w:rPr>
        <w:t xml:space="preserve">                                                                         DOCENTE: Nixon Portilla </w:t>
      </w: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r w:rsidRPr="00B003D9">
        <w:rPr>
          <w:rFonts w:ascii="Times New Roman" w:hAnsi="Times New Roman" w:cs="Times New Roman"/>
          <w:b/>
          <w:i/>
          <w:lang w:val="es-ES"/>
        </w:rPr>
        <w:t xml:space="preserve">                                                                        </w:t>
      </w: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r w:rsidRPr="00B003D9">
        <w:rPr>
          <w:rFonts w:ascii="Times New Roman" w:hAnsi="Times New Roman" w:cs="Times New Roman"/>
          <w:b/>
          <w:i/>
          <w:lang w:val="es-ES"/>
        </w:rPr>
        <w:t xml:space="preserve">                                  MATERIA: Biología</w:t>
      </w: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p>
    <w:p w:rsidR="001B571B" w:rsidRPr="00B003D9" w:rsidRDefault="001B571B">
      <w:pPr>
        <w:rPr>
          <w:rFonts w:ascii="Times New Roman" w:hAnsi="Times New Roman" w:cs="Times New Roman"/>
          <w:b/>
          <w:i/>
          <w:lang w:val="es-ES"/>
        </w:rPr>
      </w:pPr>
      <w:r w:rsidRPr="00B003D9">
        <w:rPr>
          <w:rFonts w:ascii="Times New Roman" w:hAnsi="Times New Roman" w:cs="Times New Roman"/>
          <w:b/>
          <w:i/>
          <w:lang w:val="es-ES"/>
        </w:rPr>
        <w:t xml:space="preserve">              </w:t>
      </w:r>
    </w:p>
    <w:p w:rsidR="001B571B" w:rsidRPr="00B003D9" w:rsidRDefault="001B571B">
      <w:pPr>
        <w:rPr>
          <w:rFonts w:ascii="Times New Roman" w:hAnsi="Times New Roman" w:cs="Times New Roman"/>
          <w:b/>
          <w:i/>
          <w:lang w:val="es-ES"/>
        </w:rPr>
      </w:pPr>
      <w:r w:rsidRPr="00B003D9">
        <w:rPr>
          <w:rFonts w:ascii="Times New Roman" w:hAnsi="Times New Roman" w:cs="Times New Roman"/>
          <w:b/>
          <w:i/>
          <w:lang w:val="es-ES"/>
        </w:rPr>
        <w:t xml:space="preserve">                                    INSTITUCION EDUCATIVA # 2 SEDE LA INMACULADA</w:t>
      </w:r>
    </w:p>
    <w:p w:rsidR="004F35A5" w:rsidRPr="00B003D9" w:rsidRDefault="004F35A5">
      <w:pPr>
        <w:rPr>
          <w:rFonts w:ascii="Times New Roman" w:hAnsi="Times New Roman" w:cs="Times New Roman"/>
          <w:b/>
          <w:i/>
          <w:lang w:val="es-ES"/>
        </w:rPr>
      </w:pPr>
    </w:p>
    <w:p w:rsidR="004F35A5" w:rsidRPr="00B003D9" w:rsidRDefault="004F35A5">
      <w:pPr>
        <w:rPr>
          <w:rFonts w:ascii="Times New Roman" w:hAnsi="Times New Roman" w:cs="Times New Roman"/>
          <w:b/>
          <w:i/>
          <w:lang w:val="es-ES"/>
        </w:rPr>
      </w:pPr>
    </w:p>
    <w:p w:rsidR="004F35A5" w:rsidRPr="00B003D9" w:rsidRDefault="004F35A5">
      <w:pPr>
        <w:rPr>
          <w:rFonts w:ascii="Times New Roman" w:hAnsi="Times New Roman" w:cs="Times New Roman"/>
          <w:b/>
          <w:i/>
          <w:lang w:val="es-ES"/>
        </w:rPr>
      </w:pPr>
    </w:p>
    <w:p w:rsidR="004F35A5" w:rsidRPr="004F35A5" w:rsidRDefault="004F35A5" w:rsidP="004F35A5">
      <w:pPr>
        <w:pStyle w:val="NormalWeb"/>
        <w:jc w:val="both"/>
        <w:rPr>
          <w:b/>
          <w:i/>
          <w:color w:val="000000" w:themeColor="text1"/>
          <w:lang w:val="es-ES"/>
        </w:rPr>
      </w:pPr>
      <w:r w:rsidRPr="004F35A5">
        <w:rPr>
          <w:b/>
          <w:i/>
          <w:color w:val="000000" w:themeColor="text1"/>
          <w:lang w:val="es-ES"/>
        </w:rPr>
        <w:lastRenderedPageBreak/>
        <w:t xml:space="preserve">ACIDOS NUCLEICOS </w:t>
      </w:r>
    </w:p>
    <w:p w:rsidR="004F35A5" w:rsidRPr="004F35A5" w:rsidRDefault="004F35A5" w:rsidP="004F35A5">
      <w:pPr>
        <w:pStyle w:val="NormalWeb"/>
        <w:jc w:val="both"/>
        <w:rPr>
          <w:i/>
          <w:color w:val="000000" w:themeColor="text1"/>
          <w:lang w:val="es-ES"/>
        </w:rPr>
      </w:pPr>
      <w:r w:rsidRPr="004F35A5">
        <w:rPr>
          <w:i/>
          <w:color w:val="000000" w:themeColor="text1"/>
          <w:lang w:val="es-ES"/>
        </w:rPr>
        <w:t xml:space="preserve">Los </w:t>
      </w:r>
      <w:r w:rsidRPr="004F35A5">
        <w:rPr>
          <w:b/>
          <w:bCs/>
          <w:i/>
          <w:color w:val="000000" w:themeColor="text1"/>
          <w:lang w:val="es-ES"/>
        </w:rPr>
        <w:t>ácidos nucleicos</w:t>
      </w:r>
      <w:r w:rsidRPr="004F35A5">
        <w:rPr>
          <w:i/>
          <w:color w:val="000000" w:themeColor="text1"/>
          <w:lang w:val="es-ES"/>
        </w:rPr>
        <w:t xml:space="preserve"> son </w:t>
      </w:r>
      <w:hyperlink r:id="rId5" w:tooltip="Macromolécula" w:history="1">
        <w:r w:rsidRPr="004F35A5">
          <w:rPr>
            <w:rStyle w:val="Hipervnculo"/>
            <w:i/>
            <w:color w:val="000000" w:themeColor="text1"/>
            <w:lang w:val="es-ES"/>
          </w:rPr>
          <w:t>macromoléculas</w:t>
        </w:r>
      </w:hyperlink>
      <w:r w:rsidRPr="004F35A5">
        <w:rPr>
          <w:i/>
          <w:color w:val="000000" w:themeColor="text1"/>
          <w:lang w:val="es-ES"/>
        </w:rPr>
        <w:t xml:space="preserve">, </w:t>
      </w:r>
      <w:hyperlink r:id="rId6" w:tooltip="Polímero" w:history="1">
        <w:r w:rsidRPr="004F35A5">
          <w:rPr>
            <w:rStyle w:val="Hipervnculo"/>
            <w:i/>
            <w:color w:val="000000" w:themeColor="text1"/>
            <w:lang w:val="es-ES"/>
          </w:rPr>
          <w:t>polímeros</w:t>
        </w:r>
      </w:hyperlink>
      <w:r w:rsidRPr="004F35A5">
        <w:rPr>
          <w:i/>
          <w:color w:val="000000" w:themeColor="text1"/>
          <w:lang w:val="es-ES"/>
        </w:rPr>
        <w:t xml:space="preserve"> formados por la repetición de </w:t>
      </w:r>
      <w:hyperlink r:id="rId7" w:tooltip="Monómero" w:history="1">
        <w:r w:rsidRPr="004F35A5">
          <w:rPr>
            <w:rStyle w:val="Hipervnculo"/>
            <w:i/>
            <w:color w:val="000000" w:themeColor="text1"/>
            <w:lang w:val="es-ES"/>
          </w:rPr>
          <w:t>monómeros</w:t>
        </w:r>
      </w:hyperlink>
      <w:r w:rsidRPr="004F35A5">
        <w:rPr>
          <w:i/>
          <w:color w:val="000000" w:themeColor="text1"/>
          <w:lang w:val="es-ES"/>
        </w:rPr>
        <w:t xml:space="preserve"> llamados </w:t>
      </w:r>
      <w:hyperlink r:id="rId8" w:tooltip="Nucleótido" w:history="1">
        <w:r w:rsidRPr="004F35A5">
          <w:rPr>
            <w:rStyle w:val="Hipervnculo"/>
            <w:i/>
            <w:color w:val="000000" w:themeColor="text1"/>
            <w:lang w:val="es-ES"/>
          </w:rPr>
          <w:t>nucleótidos</w:t>
        </w:r>
      </w:hyperlink>
      <w:r w:rsidRPr="004F35A5">
        <w:rPr>
          <w:i/>
          <w:color w:val="000000" w:themeColor="text1"/>
          <w:lang w:val="es-ES"/>
        </w:rPr>
        <w:t xml:space="preserve">, unidos mediante </w:t>
      </w:r>
      <w:hyperlink r:id="rId9" w:tooltip="Enlace fosfodiéster" w:history="1">
        <w:r w:rsidRPr="004F35A5">
          <w:rPr>
            <w:rStyle w:val="Hipervnculo"/>
            <w:i/>
            <w:color w:val="000000" w:themeColor="text1"/>
            <w:lang w:val="es-ES"/>
          </w:rPr>
          <w:t>enlaces fosfodiéster</w:t>
        </w:r>
      </w:hyperlink>
      <w:r w:rsidRPr="004F35A5">
        <w:rPr>
          <w:i/>
          <w:color w:val="000000" w:themeColor="text1"/>
          <w:lang w:val="es-ES"/>
        </w:rPr>
        <w:t>. Se forman, así, largas cadenas o polinucleótidos, lo que hace que algunas de estas moléculas lleguen a alcanzar tamaños gigantes (de millones de nucleótidos de largo).</w:t>
      </w:r>
    </w:p>
    <w:p w:rsidR="004F35A5" w:rsidRPr="004F35A5" w:rsidRDefault="004F35A5" w:rsidP="004F35A5">
      <w:pPr>
        <w:pStyle w:val="NormalWeb"/>
        <w:jc w:val="both"/>
        <w:rPr>
          <w:i/>
          <w:color w:val="000000" w:themeColor="text1"/>
          <w:lang w:val="es-ES"/>
        </w:rPr>
      </w:pPr>
      <w:r w:rsidRPr="004F35A5">
        <w:rPr>
          <w:i/>
          <w:color w:val="000000" w:themeColor="text1"/>
          <w:lang w:val="es-ES"/>
        </w:rPr>
        <w:t xml:space="preserve">El descubrimiento de los ácidos nucleicos se debe a </w:t>
      </w:r>
      <w:hyperlink r:id="rId10" w:tooltip="Friedrich Miescher" w:history="1">
        <w:r w:rsidRPr="004F35A5">
          <w:rPr>
            <w:rStyle w:val="Hipervnculo"/>
            <w:i/>
            <w:color w:val="000000" w:themeColor="text1"/>
            <w:lang w:val="es-ES"/>
          </w:rPr>
          <w:t>Friedrich Miescher</w:t>
        </w:r>
      </w:hyperlink>
      <w:r w:rsidRPr="004F35A5">
        <w:rPr>
          <w:i/>
          <w:color w:val="000000" w:themeColor="text1"/>
          <w:lang w:val="es-ES"/>
        </w:rPr>
        <w:t xml:space="preserve">, quien en el año 1869 aisló de los </w:t>
      </w:r>
      <w:hyperlink r:id="rId11" w:tooltip="Núcleo celular" w:history="1">
        <w:r w:rsidRPr="004F35A5">
          <w:rPr>
            <w:rStyle w:val="Hipervnculo"/>
            <w:i/>
            <w:color w:val="000000" w:themeColor="text1"/>
            <w:lang w:val="es-ES"/>
          </w:rPr>
          <w:t>núcleos de las células</w:t>
        </w:r>
      </w:hyperlink>
      <w:r w:rsidRPr="004F35A5">
        <w:rPr>
          <w:i/>
          <w:color w:val="000000" w:themeColor="text1"/>
          <w:lang w:val="es-ES"/>
        </w:rPr>
        <w:t xml:space="preserve"> una sustancia ácida a la que llamó </w:t>
      </w:r>
      <w:r w:rsidRPr="004F35A5">
        <w:rPr>
          <w:i/>
          <w:iCs/>
          <w:color w:val="000000" w:themeColor="text1"/>
          <w:lang w:val="es-ES"/>
        </w:rPr>
        <w:t>nucleína</w:t>
      </w:r>
      <w:r w:rsidRPr="004F35A5">
        <w:rPr>
          <w:i/>
          <w:color w:val="000000" w:themeColor="text1"/>
          <w:lang w:val="es-ES"/>
        </w:rPr>
        <w:t>, nombre que posteriormente se cambió a ácido nucleico.</w:t>
      </w:r>
    </w:p>
    <w:p w:rsidR="004F35A5" w:rsidRPr="004F35A5" w:rsidRDefault="004F35A5" w:rsidP="004F35A5">
      <w:pPr>
        <w:rPr>
          <w:rFonts w:ascii="Times New Roman" w:hAnsi="Times New Roman" w:cs="Times New Roman"/>
          <w:i/>
          <w:color w:val="000000" w:themeColor="text1"/>
          <w:lang w:val="es-ES"/>
        </w:rPr>
      </w:pPr>
    </w:p>
    <w:p w:rsidR="004F35A5" w:rsidRPr="004F35A5" w:rsidRDefault="004F35A5" w:rsidP="004F35A5">
      <w:pPr>
        <w:spacing w:before="100" w:beforeAutospacing="1" w:after="100" w:afterAutospacing="1"/>
        <w:outlineLvl w:val="1"/>
        <w:rPr>
          <w:rFonts w:ascii="Times New Roman" w:eastAsia="Times New Roman" w:hAnsi="Times New Roman" w:cs="Times New Roman"/>
          <w:b/>
          <w:bCs/>
          <w:i/>
          <w:color w:val="000000" w:themeColor="text1"/>
          <w:sz w:val="36"/>
          <w:szCs w:val="36"/>
          <w:lang w:val="es-ES"/>
        </w:rPr>
      </w:pPr>
      <w:r w:rsidRPr="004F35A5">
        <w:rPr>
          <w:rFonts w:ascii="Times New Roman" w:eastAsia="Times New Roman" w:hAnsi="Times New Roman" w:cs="Times New Roman"/>
          <w:b/>
          <w:bCs/>
          <w:i/>
          <w:color w:val="000000" w:themeColor="text1"/>
          <w:sz w:val="36"/>
          <w:szCs w:val="36"/>
          <w:lang w:val="es-ES"/>
        </w:rPr>
        <w:t>Tipos de ácidos nuclecos</w:t>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Existen dos tipos de ácidos nucleicos: </w:t>
      </w:r>
      <w:hyperlink r:id="rId12" w:tooltip="ADN" w:history="1">
        <w:r w:rsidRPr="004F35A5">
          <w:rPr>
            <w:rFonts w:ascii="Times New Roman" w:eastAsia="Times New Roman" w:hAnsi="Times New Roman" w:cs="Times New Roman"/>
            <w:i/>
            <w:color w:val="000000" w:themeColor="text1"/>
            <w:sz w:val="24"/>
            <w:szCs w:val="24"/>
            <w:lang w:val="es-ES"/>
          </w:rPr>
          <w:t>ADN</w:t>
        </w:r>
      </w:hyperlink>
      <w:r w:rsidRPr="004F35A5">
        <w:rPr>
          <w:rFonts w:ascii="Times New Roman" w:eastAsia="Times New Roman" w:hAnsi="Times New Roman" w:cs="Times New Roman"/>
          <w:i/>
          <w:color w:val="000000" w:themeColor="text1"/>
          <w:sz w:val="24"/>
          <w:szCs w:val="24"/>
          <w:lang w:val="es-ES"/>
        </w:rPr>
        <w:t xml:space="preserve"> (ácido desoxirribonucleico) y </w:t>
      </w:r>
      <w:hyperlink r:id="rId13" w:tooltip="ARN" w:history="1">
        <w:r w:rsidRPr="004F35A5">
          <w:rPr>
            <w:rFonts w:ascii="Times New Roman" w:eastAsia="Times New Roman" w:hAnsi="Times New Roman" w:cs="Times New Roman"/>
            <w:i/>
            <w:color w:val="000000" w:themeColor="text1"/>
            <w:sz w:val="24"/>
            <w:szCs w:val="24"/>
            <w:lang w:val="es-ES"/>
          </w:rPr>
          <w:t>ARN</w:t>
        </w:r>
      </w:hyperlink>
      <w:r w:rsidRPr="004F35A5">
        <w:rPr>
          <w:rFonts w:ascii="Times New Roman" w:eastAsia="Times New Roman" w:hAnsi="Times New Roman" w:cs="Times New Roman"/>
          <w:i/>
          <w:color w:val="000000" w:themeColor="text1"/>
          <w:sz w:val="24"/>
          <w:szCs w:val="24"/>
          <w:lang w:val="es-ES"/>
        </w:rPr>
        <w:t xml:space="preserve"> (ácido ribonucleico), que se diferencian en:</w:t>
      </w:r>
    </w:p>
    <w:p w:rsidR="004F35A5" w:rsidRPr="004F35A5" w:rsidRDefault="004F35A5" w:rsidP="004F35A5">
      <w:pPr>
        <w:numPr>
          <w:ilvl w:val="0"/>
          <w:numId w:val="1"/>
        </w:num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El </w:t>
      </w:r>
      <w:hyperlink r:id="rId14" w:tooltip="Glúcido" w:history="1">
        <w:r w:rsidRPr="004F35A5">
          <w:rPr>
            <w:rFonts w:ascii="Times New Roman" w:eastAsia="Times New Roman" w:hAnsi="Times New Roman" w:cs="Times New Roman"/>
            <w:i/>
            <w:color w:val="000000" w:themeColor="text1"/>
            <w:sz w:val="24"/>
            <w:szCs w:val="24"/>
            <w:lang w:val="es-ES"/>
          </w:rPr>
          <w:t>glúcido</w:t>
        </w:r>
      </w:hyperlink>
      <w:r w:rsidRPr="004F35A5">
        <w:rPr>
          <w:rFonts w:ascii="Times New Roman" w:eastAsia="Times New Roman" w:hAnsi="Times New Roman" w:cs="Times New Roman"/>
          <w:i/>
          <w:color w:val="000000" w:themeColor="text1"/>
          <w:sz w:val="24"/>
          <w:szCs w:val="24"/>
          <w:lang w:val="es-ES"/>
        </w:rPr>
        <w:t xml:space="preserve"> (</w:t>
      </w:r>
      <w:hyperlink r:id="rId15" w:tooltip="Pentosa" w:history="1">
        <w:r w:rsidRPr="004F35A5">
          <w:rPr>
            <w:rFonts w:ascii="Times New Roman" w:eastAsia="Times New Roman" w:hAnsi="Times New Roman" w:cs="Times New Roman"/>
            <w:i/>
            <w:color w:val="000000" w:themeColor="text1"/>
            <w:sz w:val="24"/>
            <w:szCs w:val="24"/>
            <w:lang w:val="es-ES"/>
          </w:rPr>
          <w:t>pentosa</w:t>
        </w:r>
      </w:hyperlink>
      <w:r w:rsidRPr="004F35A5">
        <w:rPr>
          <w:rFonts w:ascii="Times New Roman" w:eastAsia="Times New Roman" w:hAnsi="Times New Roman" w:cs="Times New Roman"/>
          <w:i/>
          <w:color w:val="000000" w:themeColor="text1"/>
          <w:sz w:val="24"/>
          <w:szCs w:val="24"/>
          <w:lang w:val="es-ES"/>
        </w:rPr>
        <w:t xml:space="preserve">) que contienen: la </w:t>
      </w:r>
      <w:hyperlink r:id="rId16" w:tooltip="Desoxirribosa" w:history="1">
        <w:r w:rsidRPr="004F35A5">
          <w:rPr>
            <w:rFonts w:ascii="Times New Roman" w:eastAsia="Times New Roman" w:hAnsi="Times New Roman" w:cs="Times New Roman"/>
            <w:i/>
            <w:color w:val="000000" w:themeColor="text1"/>
            <w:sz w:val="24"/>
            <w:szCs w:val="24"/>
            <w:lang w:val="es-ES"/>
          </w:rPr>
          <w:t>desoxirribosa</w:t>
        </w:r>
      </w:hyperlink>
      <w:r w:rsidRPr="004F35A5">
        <w:rPr>
          <w:rFonts w:ascii="Times New Roman" w:eastAsia="Times New Roman" w:hAnsi="Times New Roman" w:cs="Times New Roman"/>
          <w:i/>
          <w:color w:val="000000" w:themeColor="text1"/>
          <w:sz w:val="24"/>
          <w:szCs w:val="24"/>
          <w:lang w:val="es-ES"/>
        </w:rPr>
        <w:t xml:space="preserve"> en el ADN y la </w:t>
      </w:r>
      <w:hyperlink r:id="rId17" w:tooltip="Ribosa" w:history="1">
        <w:r w:rsidRPr="004F35A5">
          <w:rPr>
            <w:rFonts w:ascii="Times New Roman" w:eastAsia="Times New Roman" w:hAnsi="Times New Roman" w:cs="Times New Roman"/>
            <w:i/>
            <w:color w:val="000000" w:themeColor="text1"/>
            <w:sz w:val="24"/>
            <w:szCs w:val="24"/>
            <w:lang w:val="es-ES"/>
          </w:rPr>
          <w:t>ribosa</w:t>
        </w:r>
      </w:hyperlink>
      <w:r w:rsidRPr="004F35A5">
        <w:rPr>
          <w:rFonts w:ascii="Times New Roman" w:eastAsia="Times New Roman" w:hAnsi="Times New Roman" w:cs="Times New Roman"/>
          <w:i/>
          <w:color w:val="000000" w:themeColor="text1"/>
          <w:sz w:val="24"/>
          <w:szCs w:val="24"/>
          <w:lang w:val="es-ES"/>
        </w:rPr>
        <w:t xml:space="preserve"> en el ARN. </w:t>
      </w:r>
    </w:p>
    <w:p w:rsidR="004F35A5" w:rsidRPr="004F35A5" w:rsidRDefault="004F35A5" w:rsidP="004F35A5">
      <w:pPr>
        <w:numPr>
          <w:ilvl w:val="0"/>
          <w:numId w:val="1"/>
        </w:num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Las </w:t>
      </w:r>
      <w:hyperlink r:id="rId18" w:tooltip="Base nitrogenada" w:history="1">
        <w:r w:rsidRPr="004F35A5">
          <w:rPr>
            <w:rFonts w:ascii="Times New Roman" w:eastAsia="Times New Roman" w:hAnsi="Times New Roman" w:cs="Times New Roman"/>
            <w:i/>
            <w:color w:val="000000" w:themeColor="text1"/>
            <w:sz w:val="24"/>
            <w:szCs w:val="24"/>
            <w:lang w:val="es-ES"/>
          </w:rPr>
          <w:t>bases nitrogenadas</w:t>
        </w:r>
      </w:hyperlink>
      <w:r w:rsidRPr="004F35A5">
        <w:rPr>
          <w:rFonts w:ascii="Times New Roman" w:eastAsia="Times New Roman" w:hAnsi="Times New Roman" w:cs="Times New Roman"/>
          <w:i/>
          <w:color w:val="000000" w:themeColor="text1"/>
          <w:sz w:val="24"/>
          <w:szCs w:val="24"/>
          <w:lang w:val="es-ES"/>
        </w:rPr>
        <w:t xml:space="preserve"> que contienen: </w:t>
      </w:r>
      <w:hyperlink r:id="rId19" w:tooltip="Adenina" w:history="1">
        <w:r w:rsidRPr="004F35A5">
          <w:rPr>
            <w:rFonts w:ascii="Times New Roman" w:eastAsia="Times New Roman" w:hAnsi="Times New Roman" w:cs="Times New Roman"/>
            <w:i/>
            <w:color w:val="000000" w:themeColor="text1"/>
            <w:sz w:val="24"/>
            <w:szCs w:val="24"/>
            <w:lang w:val="es-ES"/>
          </w:rPr>
          <w:t>adenina</w:t>
        </w:r>
      </w:hyperlink>
      <w:r w:rsidRPr="004F35A5">
        <w:rPr>
          <w:rFonts w:ascii="Times New Roman" w:eastAsia="Times New Roman" w:hAnsi="Times New Roman" w:cs="Times New Roman"/>
          <w:i/>
          <w:color w:val="000000" w:themeColor="text1"/>
          <w:sz w:val="24"/>
          <w:szCs w:val="24"/>
          <w:lang w:val="es-ES"/>
        </w:rPr>
        <w:t xml:space="preserve">, </w:t>
      </w:r>
      <w:hyperlink r:id="rId20" w:tooltip="Guanina" w:history="1">
        <w:r w:rsidRPr="004F35A5">
          <w:rPr>
            <w:rFonts w:ascii="Times New Roman" w:eastAsia="Times New Roman" w:hAnsi="Times New Roman" w:cs="Times New Roman"/>
            <w:i/>
            <w:color w:val="000000" w:themeColor="text1"/>
            <w:sz w:val="24"/>
            <w:szCs w:val="24"/>
            <w:lang w:val="es-ES"/>
          </w:rPr>
          <w:t>guanina</w:t>
        </w:r>
      </w:hyperlink>
      <w:r w:rsidRPr="004F35A5">
        <w:rPr>
          <w:rFonts w:ascii="Times New Roman" w:eastAsia="Times New Roman" w:hAnsi="Times New Roman" w:cs="Times New Roman"/>
          <w:i/>
          <w:color w:val="000000" w:themeColor="text1"/>
          <w:sz w:val="24"/>
          <w:szCs w:val="24"/>
          <w:lang w:val="es-ES"/>
        </w:rPr>
        <w:t xml:space="preserve">, </w:t>
      </w:r>
      <w:hyperlink r:id="rId21" w:tooltip="Citosina" w:history="1">
        <w:r w:rsidRPr="004F35A5">
          <w:rPr>
            <w:rFonts w:ascii="Times New Roman" w:eastAsia="Times New Roman" w:hAnsi="Times New Roman" w:cs="Times New Roman"/>
            <w:i/>
            <w:color w:val="000000" w:themeColor="text1"/>
            <w:sz w:val="24"/>
            <w:szCs w:val="24"/>
            <w:lang w:val="es-ES"/>
          </w:rPr>
          <w:t>citosina</w:t>
        </w:r>
      </w:hyperlink>
      <w:r w:rsidRPr="004F35A5">
        <w:rPr>
          <w:rFonts w:ascii="Times New Roman" w:eastAsia="Times New Roman" w:hAnsi="Times New Roman" w:cs="Times New Roman"/>
          <w:i/>
          <w:color w:val="000000" w:themeColor="text1"/>
          <w:sz w:val="24"/>
          <w:szCs w:val="24"/>
          <w:lang w:val="es-ES"/>
        </w:rPr>
        <w:t xml:space="preserve"> y </w:t>
      </w:r>
      <w:hyperlink r:id="rId22" w:tooltip="Timina" w:history="1">
        <w:r w:rsidRPr="004F35A5">
          <w:rPr>
            <w:rFonts w:ascii="Times New Roman" w:eastAsia="Times New Roman" w:hAnsi="Times New Roman" w:cs="Times New Roman"/>
            <w:i/>
            <w:color w:val="000000" w:themeColor="text1"/>
            <w:sz w:val="24"/>
            <w:szCs w:val="24"/>
            <w:lang w:val="es-ES"/>
          </w:rPr>
          <w:t>timina</w:t>
        </w:r>
      </w:hyperlink>
      <w:r w:rsidRPr="004F35A5">
        <w:rPr>
          <w:rFonts w:ascii="Times New Roman" w:eastAsia="Times New Roman" w:hAnsi="Times New Roman" w:cs="Times New Roman"/>
          <w:i/>
          <w:color w:val="000000" w:themeColor="text1"/>
          <w:sz w:val="24"/>
          <w:szCs w:val="24"/>
          <w:lang w:val="es-ES"/>
        </w:rPr>
        <w:t xml:space="preserve"> en el ADN; adenina, guanina, citosina y </w:t>
      </w:r>
      <w:hyperlink r:id="rId23" w:tooltip="Uracilo" w:history="1">
        <w:r w:rsidRPr="004F35A5">
          <w:rPr>
            <w:rFonts w:ascii="Times New Roman" w:eastAsia="Times New Roman" w:hAnsi="Times New Roman" w:cs="Times New Roman"/>
            <w:i/>
            <w:color w:val="000000" w:themeColor="text1"/>
            <w:sz w:val="24"/>
            <w:szCs w:val="24"/>
            <w:lang w:val="es-ES"/>
          </w:rPr>
          <w:t>uracilo</w:t>
        </w:r>
      </w:hyperlink>
      <w:r w:rsidRPr="004F35A5">
        <w:rPr>
          <w:rFonts w:ascii="Times New Roman" w:eastAsia="Times New Roman" w:hAnsi="Times New Roman" w:cs="Times New Roman"/>
          <w:i/>
          <w:color w:val="000000" w:themeColor="text1"/>
          <w:sz w:val="24"/>
          <w:szCs w:val="24"/>
          <w:lang w:val="es-ES"/>
        </w:rPr>
        <w:t xml:space="preserve"> en el ARN. </w:t>
      </w:r>
    </w:p>
    <w:p w:rsidR="004F35A5" w:rsidRPr="004F35A5" w:rsidRDefault="004F35A5" w:rsidP="004F35A5">
      <w:pPr>
        <w:numPr>
          <w:ilvl w:val="0"/>
          <w:numId w:val="1"/>
        </w:num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En los </w:t>
      </w:r>
      <w:hyperlink r:id="rId24" w:tooltip="Eucariota" w:history="1">
        <w:r w:rsidRPr="004F35A5">
          <w:rPr>
            <w:rFonts w:ascii="Times New Roman" w:eastAsia="Times New Roman" w:hAnsi="Times New Roman" w:cs="Times New Roman"/>
            <w:i/>
            <w:color w:val="000000" w:themeColor="text1"/>
            <w:sz w:val="24"/>
            <w:szCs w:val="24"/>
            <w:lang w:val="es-ES"/>
          </w:rPr>
          <w:t>eucariotas</w:t>
        </w:r>
      </w:hyperlink>
      <w:r w:rsidRPr="004F35A5">
        <w:rPr>
          <w:rFonts w:ascii="Times New Roman" w:eastAsia="Times New Roman" w:hAnsi="Times New Roman" w:cs="Times New Roman"/>
          <w:i/>
          <w:color w:val="000000" w:themeColor="text1"/>
          <w:sz w:val="24"/>
          <w:szCs w:val="24"/>
          <w:lang w:val="es-ES"/>
        </w:rPr>
        <w:t xml:space="preserve"> la estructura del ADN es de doble cadena, mientras que la estructura del ARN es monocatenaria, aunque puede presentarse en forma extendida, como el </w:t>
      </w:r>
      <w:hyperlink r:id="rId25" w:tooltip="ARNm" w:history="1">
        <w:r w:rsidRPr="004F35A5">
          <w:rPr>
            <w:rFonts w:ascii="Times New Roman" w:eastAsia="Times New Roman" w:hAnsi="Times New Roman" w:cs="Times New Roman"/>
            <w:i/>
            <w:color w:val="000000" w:themeColor="text1"/>
            <w:sz w:val="24"/>
            <w:szCs w:val="24"/>
            <w:lang w:val="es-ES"/>
          </w:rPr>
          <w:t>ARNm</w:t>
        </w:r>
      </w:hyperlink>
      <w:r w:rsidRPr="004F35A5">
        <w:rPr>
          <w:rFonts w:ascii="Times New Roman" w:eastAsia="Times New Roman" w:hAnsi="Times New Roman" w:cs="Times New Roman"/>
          <w:i/>
          <w:color w:val="000000" w:themeColor="text1"/>
          <w:sz w:val="24"/>
          <w:szCs w:val="24"/>
          <w:lang w:val="es-ES"/>
        </w:rPr>
        <w:t xml:space="preserve">, o en forma plegada, como el </w:t>
      </w:r>
      <w:hyperlink r:id="rId26" w:tooltip="ARNt" w:history="1">
        <w:r w:rsidRPr="004F35A5">
          <w:rPr>
            <w:rFonts w:ascii="Times New Roman" w:eastAsia="Times New Roman" w:hAnsi="Times New Roman" w:cs="Times New Roman"/>
            <w:i/>
            <w:color w:val="000000" w:themeColor="text1"/>
            <w:sz w:val="24"/>
            <w:szCs w:val="24"/>
            <w:lang w:val="es-ES"/>
          </w:rPr>
          <w:t>ARNt</w:t>
        </w:r>
      </w:hyperlink>
      <w:r w:rsidRPr="004F35A5">
        <w:rPr>
          <w:rFonts w:ascii="Times New Roman" w:eastAsia="Times New Roman" w:hAnsi="Times New Roman" w:cs="Times New Roman"/>
          <w:i/>
          <w:color w:val="000000" w:themeColor="text1"/>
          <w:sz w:val="24"/>
          <w:szCs w:val="24"/>
          <w:lang w:val="es-ES"/>
        </w:rPr>
        <w:t xml:space="preserve"> y el </w:t>
      </w:r>
      <w:hyperlink r:id="rId27" w:tooltip="ARNr" w:history="1">
        <w:r w:rsidRPr="004F35A5">
          <w:rPr>
            <w:rFonts w:ascii="Times New Roman" w:eastAsia="Times New Roman" w:hAnsi="Times New Roman" w:cs="Times New Roman"/>
            <w:i/>
            <w:color w:val="000000" w:themeColor="text1"/>
            <w:sz w:val="24"/>
            <w:szCs w:val="24"/>
            <w:lang w:val="es-ES"/>
          </w:rPr>
          <w:t>ARNr</w:t>
        </w:r>
      </w:hyperlink>
      <w:r w:rsidRPr="004F35A5">
        <w:rPr>
          <w:rFonts w:ascii="Times New Roman" w:eastAsia="Times New Roman" w:hAnsi="Times New Roman" w:cs="Times New Roman"/>
          <w:i/>
          <w:color w:val="000000" w:themeColor="text1"/>
          <w:sz w:val="24"/>
          <w:szCs w:val="24"/>
          <w:lang w:val="es-ES"/>
        </w:rPr>
        <w:t xml:space="preserve">. </w:t>
      </w:r>
    </w:p>
    <w:p w:rsidR="004F35A5" w:rsidRPr="004F35A5" w:rsidRDefault="004F35A5" w:rsidP="004F35A5">
      <w:pPr>
        <w:numPr>
          <w:ilvl w:val="0"/>
          <w:numId w:val="1"/>
        </w:num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La </w:t>
      </w:r>
      <w:r w:rsidR="00DC0046">
        <w:fldChar w:fldCharType="begin"/>
      </w:r>
      <w:r w:rsidR="00DC0046" w:rsidRPr="0081522E">
        <w:rPr>
          <w:lang w:val="es-ES"/>
        </w:rPr>
        <w:instrText>HYPERLINK "http://es.wikipedia.org/wiki/Masa_molecular" \o "Masa molecular"</w:instrText>
      </w:r>
      <w:r w:rsidR="00DC0046">
        <w:fldChar w:fldCharType="separate"/>
      </w:r>
      <w:r w:rsidRPr="004F35A5">
        <w:rPr>
          <w:rFonts w:ascii="Times New Roman" w:eastAsia="Times New Roman" w:hAnsi="Times New Roman" w:cs="Times New Roman"/>
          <w:i/>
          <w:color w:val="000000" w:themeColor="text1"/>
          <w:sz w:val="24"/>
          <w:szCs w:val="24"/>
          <w:lang w:val="es-ES"/>
        </w:rPr>
        <w:t>masa molecular</w:t>
      </w:r>
      <w:r w:rsidR="00DC0046">
        <w:fldChar w:fldCharType="end"/>
      </w:r>
      <w:r w:rsidRPr="004F35A5">
        <w:rPr>
          <w:rFonts w:ascii="Times New Roman" w:eastAsia="Times New Roman" w:hAnsi="Times New Roman" w:cs="Times New Roman"/>
          <w:i/>
          <w:color w:val="000000" w:themeColor="text1"/>
          <w:sz w:val="24"/>
          <w:szCs w:val="24"/>
          <w:lang w:val="es-ES"/>
        </w:rPr>
        <w:t xml:space="preserve"> del ADN es generalmente mayor que la del ARN. </w:t>
      </w:r>
    </w:p>
    <w:p w:rsidR="004F35A5" w:rsidRPr="004F35A5" w:rsidRDefault="004F35A5" w:rsidP="004F35A5">
      <w:pPr>
        <w:pStyle w:val="Ttulo2"/>
        <w:jc w:val="both"/>
        <w:rPr>
          <w:rStyle w:val="mw-headline"/>
          <w:i/>
          <w:color w:val="000000" w:themeColor="text1"/>
          <w:lang w:val="es-ES"/>
        </w:rPr>
      </w:pPr>
    </w:p>
    <w:p w:rsidR="004F35A5" w:rsidRPr="004F35A5" w:rsidRDefault="004F35A5" w:rsidP="004F35A5">
      <w:pPr>
        <w:pStyle w:val="Ttulo2"/>
        <w:jc w:val="both"/>
        <w:rPr>
          <w:rStyle w:val="mw-headline"/>
          <w:i/>
          <w:color w:val="000000" w:themeColor="text1"/>
          <w:lang w:val="es-ES"/>
        </w:rPr>
      </w:pPr>
    </w:p>
    <w:p w:rsidR="004F35A5" w:rsidRPr="004F35A5" w:rsidRDefault="004F35A5" w:rsidP="004F35A5">
      <w:pPr>
        <w:pStyle w:val="Ttulo2"/>
        <w:jc w:val="both"/>
        <w:rPr>
          <w:rStyle w:val="mw-headline"/>
          <w:i/>
          <w:color w:val="000000" w:themeColor="text1"/>
          <w:lang w:val="es-ES"/>
        </w:rPr>
      </w:pPr>
    </w:p>
    <w:p w:rsidR="004F35A5" w:rsidRPr="004F35A5" w:rsidRDefault="004F35A5" w:rsidP="004F35A5">
      <w:pPr>
        <w:pStyle w:val="Ttulo2"/>
        <w:jc w:val="both"/>
        <w:rPr>
          <w:rStyle w:val="mw-headline"/>
          <w:i/>
          <w:color w:val="000000" w:themeColor="text1"/>
          <w:lang w:val="es-ES"/>
        </w:rPr>
      </w:pPr>
    </w:p>
    <w:p w:rsidR="004F35A5" w:rsidRPr="004F35A5" w:rsidRDefault="004F35A5" w:rsidP="004F35A5">
      <w:pPr>
        <w:pStyle w:val="Ttulo2"/>
        <w:jc w:val="both"/>
        <w:rPr>
          <w:rStyle w:val="mw-headline"/>
          <w:i/>
          <w:color w:val="000000" w:themeColor="text1"/>
          <w:lang w:val="es-ES"/>
        </w:rPr>
      </w:pPr>
    </w:p>
    <w:p w:rsidR="004F35A5" w:rsidRPr="004F35A5" w:rsidRDefault="004F35A5" w:rsidP="004F35A5">
      <w:pPr>
        <w:pStyle w:val="Ttulo2"/>
        <w:jc w:val="both"/>
        <w:rPr>
          <w:rStyle w:val="mw-headline"/>
          <w:i/>
          <w:color w:val="000000" w:themeColor="text1"/>
          <w:lang w:val="es-ES"/>
        </w:rPr>
      </w:pPr>
    </w:p>
    <w:p w:rsidR="004F35A5" w:rsidRPr="004F35A5" w:rsidRDefault="004F35A5" w:rsidP="004F35A5">
      <w:pPr>
        <w:pStyle w:val="Ttulo2"/>
        <w:jc w:val="both"/>
        <w:rPr>
          <w:rStyle w:val="mw-headline"/>
          <w:i/>
          <w:color w:val="000000" w:themeColor="text1"/>
          <w:lang w:val="es-ES"/>
        </w:rPr>
      </w:pPr>
    </w:p>
    <w:p w:rsidR="004F35A5" w:rsidRPr="004F35A5" w:rsidRDefault="004F35A5" w:rsidP="004F35A5">
      <w:pPr>
        <w:pStyle w:val="Ttulo2"/>
        <w:jc w:val="both"/>
        <w:rPr>
          <w:rStyle w:val="mw-headline"/>
          <w:i/>
          <w:color w:val="000000" w:themeColor="text1"/>
          <w:lang w:val="es-ES"/>
        </w:rPr>
      </w:pPr>
    </w:p>
    <w:p w:rsidR="004F35A5" w:rsidRPr="004F35A5" w:rsidRDefault="004F35A5" w:rsidP="004F35A5">
      <w:pPr>
        <w:pStyle w:val="Ttulo2"/>
        <w:jc w:val="both"/>
        <w:rPr>
          <w:i/>
          <w:color w:val="000000" w:themeColor="text1"/>
          <w:lang w:val="es-ES"/>
        </w:rPr>
      </w:pPr>
      <w:r w:rsidRPr="004F35A5">
        <w:rPr>
          <w:rStyle w:val="mw-headline"/>
          <w:i/>
          <w:color w:val="000000" w:themeColor="text1"/>
          <w:lang w:val="es-ES"/>
        </w:rPr>
        <w:lastRenderedPageBreak/>
        <w:t>Nucleótidos y nucleótidos</w:t>
      </w:r>
      <w:r w:rsidRPr="004F35A5">
        <w:rPr>
          <w:i/>
          <w:color w:val="000000" w:themeColor="text1"/>
          <w:lang w:val="es-ES"/>
        </w:rPr>
        <w:t xml:space="preserve"> </w:t>
      </w:r>
    </w:p>
    <w:p w:rsidR="004F35A5" w:rsidRPr="004F35A5" w:rsidRDefault="004F35A5" w:rsidP="004F35A5">
      <w:pPr>
        <w:rPr>
          <w:rFonts w:ascii="Times New Roman" w:hAnsi="Times New Roman" w:cs="Times New Roman"/>
          <w:i/>
          <w:color w:val="000000" w:themeColor="text1"/>
          <w:lang w:val="es-ES"/>
        </w:rPr>
      </w:pPr>
    </w:p>
    <w:p w:rsidR="004F35A5" w:rsidRPr="004F35A5" w:rsidRDefault="004F35A5" w:rsidP="004F35A5">
      <w:pPr>
        <w:pStyle w:val="NormalWeb"/>
        <w:jc w:val="both"/>
        <w:rPr>
          <w:i/>
          <w:color w:val="000000" w:themeColor="text1"/>
          <w:lang w:val="es-ES"/>
        </w:rPr>
      </w:pPr>
      <w:r w:rsidRPr="004F35A5">
        <w:rPr>
          <w:i/>
          <w:color w:val="000000" w:themeColor="text1"/>
          <w:lang w:val="es-ES"/>
        </w:rPr>
        <w:t xml:space="preserve">Las unidades que forman los ácidos nucleicos son los </w:t>
      </w:r>
      <w:hyperlink r:id="rId28" w:tooltip="Nucleótido" w:history="1">
        <w:r w:rsidRPr="004F35A5">
          <w:rPr>
            <w:rStyle w:val="Hipervnculo"/>
            <w:i/>
            <w:color w:val="000000" w:themeColor="text1"/>
            <w:lang w:val="es-ES"/>
          </w:rPr>
          <w:t>nucleótidos</w:t>
        </w:r>
      </w:hyperlink>
      <w:r w:rsidRPr="004F35A5">
        <w:rPr>
          <w:i/>
          <w:color w:val="000000" w:themeColor="text1"/>
          <w:lang w:val="es-ES"/>
        </w:rPr>
        <w:t xml:space="preserve">. Cada nucleótido es una molécula compuesta por la unión de tres unidades: un </w:t>
      </w:r>
      <w:hyperlink r:id="rId29" w:tooltip="Monosacárido" w:history="1">
        <w:r w:rsidRPr="004F35A5">
          <w:rPr>
            <w:rStyle w:val="Hipervnculo"/>
            <w:i/>
            <w:color w:val="000000" w:themeColor="text1"/>
            <w:lang w:val="es-ES"/>
          </w:rPr>
          <w:t>monosacárido</w:t>
        </w:r>
      </w:hyperlink>
      <w:r w:rsidRPr="004F35A5">
        <w:rPr>
          <w:i/>
          <w:color w:val="000000" w:themeColor="text1"/>
          <w:lang w:val="es-ES"/>
        </w:rPr>
        <w:t xml:space="preserve"> de cinco </w:t>
      </w:r>
      <w:hyperlink r:id="rId30" w:tooltip="Carbono" w:history="1">
        <w:r w:rsidRPr="004F35A5">
          <w:rPr>
            <w:rStyle w:val="Hipervnculo"/>
            <w:i/>
            <w:color w:val="000000" w:themeColor="text1"/>
            <w:lang w:val="es-ES"/>
          </w:rPr>
          <w:t>carbonos</w:t>
        </w:r>
      </w:hyperlink>
      <w:r w:rsidRPr="004F35A5">
        <w:rPr>
          <w:i/>
          <w:color w:val="000000" w:themeColor="text1"/>
          <w:lang w:val="es-ES"/>
        </w:rPr>
        <w:t xml:space="preserve"> (una </w:t>
      </w:r>
      <w:hyperlink r:id="rId31" w:tooltip="Pentosa" w:history="1">
        <w:r w:rsidRPr="004F35A5">
          <w:rPr>
            <w:rStyle w:val="Hipervnculo"/>
            <w:i/>
            <w:color w:val="000000" w:themeColor="text1"/>
            <w:lang w:val="es-ES"/>
          </w:rPr>
          <w:t>pentosa</w:t>
        </w:r>
      </w:hyperlink>
      <w:r w:rsidRPr="004F35A5">
        <w:rPr>
          <w:i/>
          <w:color w:val="000000" w:themeColor="text1"/>
          <w:lang w:val="es-ES"/>
        </w:rPr>
        <w:t xml:space="preserve">, ribosa en el </w:t>
      </w:r>
      <w:hyperlink r:id="rId32" w:tooltip="ARN" w:history="1">
        <w:r w:rsidRPr="004F35A5">
          <w:rPr>
            <w:rStyle w:val="Hipervnculo"/>
            <w:i/>
            <w:color w:val="000000" w:themeColor="text1"/>
            <w:lang w:val="es-ES"/>
          </w:rPr>
          <w:t>ARN</w:t>
        </w:r>
      </w:hyperlink>
      <w:r w:rsidRPr="004F35A5">
        <w:rPr>
          <w:i/>
          <w:color w:val="000000" w:themeColor="text1"/>
          <w:lang w:val="es-ES"/>
        </w:rPr>
        <w:t xml:space="preserve"> y </w:t>
      </w:r>
      <w:hyperlink r:id="rId33" w:tooltip="Desoxirribosa" w:history="1">
        <w:r w:rsidRPr="004F35A5">
          <w:rPr>
            <w:rStyle w:val="Hipervnculo"/>
            <w:i/>
            <w:color w:val="000000" w:themeColor="text1"/>
            <w:lang w:val="es-ES"/>
          </w:rPr>
          <w:t>desoxirribosa</w:t>
        </w:r>
      </w:hyperlink>
      <w:r w:rsidRPr="004F35A5">
        <w:rPr>
          <w:i/>
          <w:color w:val="000000" w:themeColor="text1"/>
          <w:lang w:val="es-ES"/>
        </w:rPr>
        <w:t xml:space="preserve"> en el </w:t>
      </w:r>
      <w:hyperlink r:id="rId34" w:tooltip="ADN" w:history="1">
        <w:r w:rsidRPr="004F35A5">
          <w:rPr>
            <w:rStyle w:val="Hipervnculo"/>
            <w:i/>
            <w:color w:val="000000" w:themeColor="text1"/>
            <w:lang w:val="es-ES"/>
          </w:rPr>
          <w:t>ADN</w:t>
        </w:r>
      </w:hyperlink>
      <w:r w:rsidRPr="004F35A5">
        <w:rPr>
          <w:i/>
          <w:color w:val="000000" w:themeColor="text1"/>
          <w:lang w:val="es-ES"/>
        </w:rPr>
        <w:t xml:space="preserve">), una </w:t>
      </w:r>
      <w:hyperlink r:id="rId35" w:tooltip="Base nitrogenada" w:history="1">
        <w:r w:rsidRPr="004F35A5">
          <w:rPr>
            <w:rStyle w:val="Hipervnculo"/>
            <w:i/>
            <w:color w:val="000000" w:themeColor="text1"/>
            <w:lang w:val="es-ES"/>
          </w:rPr>
          <w:t>base nitrogenada</w:t>
        </w:r>
      </w:hyperlink>
      <w:r w:rsidRPr="004F35A5">
        <w:rPr>
          <w:i/>
          <w:color w:val="000000" w:themeColor="text1"/>
          <w:lang w:val="es-ES"/>
        </w:rPr>
        <w:t xml:space="preserve"> purínica (</w:t>
      </w:r>
      <w:proofErr w:type="spellStart"/>
      <w:r w:rsidR="00DC0046">
        <w:fldChar w:fldCharType="begin"/>
      </w:r>
      <w:r w:rsidR="00982FD8" w:rsidRPr="00B003D9">
        <w:rPr>
          <w:lang w:val="es-ES"/>
        </w:rPr>
        <w:instrText>HYPERLINK "http://es.wikipedia.org/wiki/Adenina" \o "Adenina"</w:instrText>
      </w:r>
      <w:r w:rsidR="00DC0046">
        <w:fldChar w:fldCharType="separate"/>
      </w:r>
      <w:proofErr w:type="spellEnd"/>
      <w:r w:rsidRPr="004F35A5">
        <w:rPr>
          <w:rStyle w:val="Hipervnculo"/>
          <w:i/>
          <w:color w:val="000000" w:themeColor="text1"/>
          <w:lang w:val="es-ES"/>
        </w:rPr>
        <w:t>adenina</w:t>
      </w:r>
      <w:r w:rsidR="00DC0046">
        <w:fldChar w:fldCharType="end"/>
      </w:r>
      <w:r w:rsidRPr="004F35A5">
        <w:rPr>
          <w:i/>
          <w:color w:val="000000" w:themeColor="text1"/>
          <w:lang w:val="es-ES"/>
        </w:rPr>
        <w:t xml:space="preserve">, </w:t>
      </w:r>
      <w:hyperlink r:id="rId36" w:tooltip="Guanina" w:history="1">
        <w:r w:rsidRPr="004F35A5">
          <w:rPr>
            <w:rStyle w:val="Hipervnculo"/>
            <w:i/>
            <w:color w:val="000000" w:themeColor="text1"/>
            <w:lang w:val="es-ES"/>
          </w:rPr>
          <w:t>guanina</w:t>
        </w:r>
      </w:hyperlink>
      <w:r w:rsidRPr="004F35A5">
        <w:rPr>
          <w:i/>
          <w:color w:val="000000" w:themeColor="text1"/>
          <w:lang w:val="es-ES"/>
        </w:rPr>
        <w:t>) o pirimidínica (</w:t>
      </w:r>
      <w:proofErr w:type="spellStart"/>
      <w:r w:rsidR="00DC0046">
        <w:fldChar w:fldCharType="begin"/>
      </w:r>
      <w:r w:rsidR="00982FD8" w:rsidRPr="00B003D9">
        <w:rPr>
          <w:lang w:val="es-ES"/>
        </w:rPr>
        <w:instrText>HYPERLINK "http://es.wikipedia.org/wiki/Citosina" \o "Citosina"</w:instrText>
      </w:r>
      <w:r w:rsidR="00DC0046">
        <w:fldChar w:fldCharType="separate"/>
      </w:r>
      <w:proofErr w:type="spellEnd"/>
      <w:r w:rsidRPr="004F35A5">
        <w:rPr>
          <w:rStyle w:val="Hipervnculo"/>
          <w:i/>
          <w:color w:val="000000" w:themeColor="text1"/>
          <w:lang w:val="es-ES"/>
        </w:rPr>
        <w:t>citosina</w:t>
      </w:r>
      <w:r w:rsidR="00DC0046">
        <w:fldChar w:fldCharType="end"/>
      </w:r>
      <w:r w:rsidRPr="004F35A5">
        <w:rPr>
          <w:i/>
          <w:color w:val="000000" w:themeColor="text1"/>
          <w:lang w:val="es-ES"/>
        </w:rPr>
        <w:t xml:space="preserve">, </w:t>
      </w:r>
      <w:hyperlink r:id="rId37" w:tooltip="Timina" w:history="1">
        <w:r w:rsidRPr="004F35A5">
          <w:rPr>
            <w:rStyle w:val="Hipervnculo"/>
            <w:i/>
            <w:color w:val="000000" w:themeColor="text1"/>
            <w:lang w:val="es-ES"/>
          </w:rPr>
          <w:t>timina</w:t>
        </w:r>
      </w:hyperlink>
      <w:r w:rsidRPr="004F35A5">
        <w:rPr>
          <w:i/>
          <w:color w:val="000000" w:themeColor="text1"/>
          <w:lang w:val="es-ES"/>
        </w:rPr>
        <w:t xml:space="preserve"> o </w:t>
      </w:r>
      <w:hyperlink r:id="rId38" w:tooltip="Uracilo" w:history="1">
        <w:r w:rsidRPr="004F35A5">
          <w:rPr>
            <w:rStyle w:val="Hipervnculo"/>
            <w:i/>
            <w:color w:val="000000" w:themeColor="text1"/>
            <w:lang w:val="es-ES"/>
          </w:rPr>
          <w:t>uracilo</w:t>
        </w:r>
      </w:hyperlink>
      <w:r w:rsidRPr="004F35A5">
        <w:rPr>
          <w:i/>
          <w:color w:val="000000" w:themeColor="text1"/>
          <w:lang w:val="es-ES"/>
        </w:rPr>
        <w:t>) y uno o varios grupos fosfato (</w:t>
      </w:r>
      <w:hyperlink r:id="rId39" w:tooltip="Ácido fosfórico" w:history="1">
        <w:r w:rsidRPr="004F35A5">
          <w:rPr>
            <w:rStyle w:val="Hipervnculo"/>
            <w:i/>
            <w:color w:val="000000" w:themeColor="text1"/>
            <w:lang w:val="es-ES"/>
          </w:rPr>
          <w:t>ácido fosfórico</w:t>
        </w:r>
      </w:hyperlink>
      <w:r w:rsidRPr="004F35A5">
        <w:rPr>
          <w:i/>
          <w:color w:val="000000" w:themeColor="text1"/>
          <w:lang w:val="es-ES"/>
        </w:rPr>
        <w:t>). Tanto la base nitrogenada como los grupos fosfato están unidos a la pentosa.</w:t>
      </w:r>
    </w:p>
    <w:p w:rsidR="004F35A5" w:rsidRPr="004F35A5" w:rsidRDefault="004F35A5" w:rsidP="004F35A5">
      <w:pPr>
        <w:pStyle w:val="NormalWeb"/>
        <w:jc w:val="both"/>
        <w:rPr>
          <w:i/>
          <w:color w:val="000000" w:themeColor="text1"/>
          <w:lang w:val="es-ES"/>
        </w:rPr>
      </w:pPr>
      <w:r w:rsidRPr="004F35A5">
        <w:rPr>
          <w:i/>
          <w:color w:val="000000" w:themeColor="text1"/>
          <w:lang w:val="es-ES"/>
        </w:rPr>
        <w:t xml:space="preserve">La unión formada por la pentosa y la base nitrogenada se denomina </w:t>
      </w:r>
      <w:hyperlink r:id="rId40" w:tooltip="Nucleósido" w:history="1">
        <w:r w:rsidRPr="004F35A5">
          <w:rPr>
            <w:rStyle w:val="Hipervnculo"/>
            <w:i/>
            <w:color w:val="000000" w:themeColor="text1"/>
            <w:lang w:val="es-ES"/>
          </w:rPr>
          <w:t>nucleósido</w:t>
        </w:r>
      </w:hyperlink>
      <w:r w:rsidRPr="004F35A5">
        <w:rPr>
          <w:i/>
          <w:color w:val="000000" w:themeColor="text1"/>
          <w:lang w:val="es-ES"/>
        </w:rPr>
        <w:t xml:space="preserve">. Cuando lleva unido una unidad de fosfato al carbono 5' de la ribosa o desoxirribosa y dicho fosfato sirve de enlace entre nucleótidos, uniéndose al carbono 3' del siguiente nucleótido; se denomina nucleótido-monofosfato (como el </w:t>
      </w:r>
      <w:hyperlink r:id="rId41" w:tooltip="AMP" w:history="1">
        <w:r w:rsidRPr="004F35A5">
          <w:rPr>
            <w:rStyle w:val="Hipervnculo"/>
            <w:i/>
            <w:color w:val="000000" w:themeColor="text1"/>
            <w:lang w:val="es-ES"/>
          </w:rPr>
          <w:t>AMP</w:t>
        </w:r>
      </w:hyperlink>
      <w:r w:rsidRPr="004F35A5">
        <w:rPr>
          <w:i/>
          <w:color w:val="000000" w:themeColor="text1"/>
          <w:lang w:val="es-ES"/>
        </w:rPr>
        <w:t xml:space="preserve">) cuando hay un solo grupo fosfato, nucleótido-difosfato (como el </w:t>
      </w:r>
      <w:hyperlink r:id="rId42" w:tooltip="ADP" w:history="1">
        <w:r w:rsidRPr="004F35A5">
          <w:rPr>
            <w:rStyle w:val="Hipervnculo"/>
            <w:i/>
            <w:color w:val="000000" w:themeColor="text1"/>
            <w:lang w:val="es-ES"/>
          </w:rPr>
          <w:t>ADP</w:t>
        </w:r>
      </w:hyperlink>
      <w:r w:rsidRPr="004F35A5">
        <w:rPr>
          <w:i/>
          <w:color w:val="000000" w:themeColor="text1"/>
          <w:lang w:val="es-ES"/>
        </w:rPr>
        <w:t xml:space="preserve">) si lleva dos y nucleótido-trifosfato (como el </w:t>
      </w:r>
      <w:hyperlink r:id="rId43" w:tooltip="Adenosín trifosfato" w:history="1">
        <w:r w:rsidRPr="004F35A5">
          <w:rPr>
            <w:rStyle w:val="Hipervnculo"/>
            <w:i/>
            <w:color w:val="000000" w:themeColor="text1"/>
            <w:lang w:val="es-ES"/>
          </w:rPr>
          <w:t>ATP</w:t>
        </w:r>
      </w:hyperlink>
      <w:r w:rsidRPr="004F35A5">
        <w:rPr>
          <w:i/>
          <w:color w:val="000000" w:themeColor="text1"/>
          <w:lang w:val="es-ES"/>
        </w:rPr>
        <w:t>) si lleva tres.</w:t>
      </w:r>
    </w:p>
    <w:p w:rsidR="004F35A5" w:rsidRDefault="004F35A5" w:rsidP="004F35A5">
      <w:pPr>
        <w:pStyle w:val="Ttulo3"/>
        <w:rPr>
          <w:rStyle w:val="editsection"/>
          <w:rFonts w:ascii="Times New Roman" w:hAnsi="Times New Roman" w:cs="Times New Roman"/>
          <w:b w:val="0"/>
          <w:bCs w:val="0"/>
          <w:i/>
          <w:color w:val="000000" w:themeColor="text1"/>
          <w:sz w:val="24"/>
          <w:szCs w:val="24"/>
          <w:lang w:val="es-ES"/>
        </w:rPr>
      </w:pPr>
      <w:r w:rsidRPr="004F35A5">
        <w:rPr>
          <w:rStyle w:val="mw-headline"/>
          <w:rFonts w:ascii="Times New Roman" w:hAnsi="Times New Roman" w:cs="Times New Roman"/>
          <w:i/>
          <w:color w:val="000000" w:themeColor="text1"/>
          <w:lang w:val="es-ES"/>
        </w:rPr>
        <w:t>Listado de Bases Nitrogenadas</w:t>
      </w:r>
      <w:r w:rsidRPr="004F35A5">
        <w:rPr>
          <w:rFonts w:ascii="Times New Roman" w:hAnsi="Times New Roman" w:cs="Times New Roman"/>
          <w:i/>
          <w:color w:val="000000" w:themeColor="text1"/>
          <w:lang w:val="es-ES"/>
        </w:rPr>
        <w:t xml:space="preserve"> </w:t>
      </w:r>
    </w:p>
    <w:p w:rsidR="004F35A5" w:rsidRPr="004F35A5" w:rsidRDefault="004F35A5" w:rsidP="004F35A5">
      <w:pPr>
        <w:rPr>
          <w:lang w:val="es-ES"/>
        </w:rPr>
      </w:pPr>
    </w:p>
    <w:p w:rsidR="004F35A5" w:rsidRPr="004F35A5" w:rsidRDefault="00DC0046" w:rsidP="004F35A5">
      <w:pPr>
        <w:numPr>
          <w:ilvl w:val="0"/>
          <w:numId w:val="2"/>
        </w:numPr>
        <w:spacing w:before="100" w:beforeAutospacing="1" w:after="100" w:afterAutospacing="1"/>
        <w:rPr>
          <w:rFonts w:ascii="Times New Roman" w:hAnsi="Times New Roman" w:cs="Times New Roman"/>
          <w:i/>
          <w:color w:val="000000" w:themeColor="text1"/>
          <w:lang w:val="es-ES"/>
        </w:rPr>
      </w:pPr>
      <w:hyperlink r:id="rId44" w:tooltip="Adenina" w:history="1">
        <w:r w:rsidR="004F35A5" w:rsidRPr="004F35A5">
          <w:rPr>
            <w:rStyle w:val="Hipervnculo"/>
            <w:rFonts w:ascii="Times New Roman" w:hAnsi="Times New Roman" w:cs="Times New Roman"/>
            <w:i/>
            <w:color w:val="000000" w:themeColor="text1"/>
            <w:lang w:val="es-ES"/>
          </w:rPr>
          <w:t>Adenina</w:t>
        </w:r>
      </w:hyperlink>
      <w:r w:rsidR="004F35A5" w:rsidRPr="004F35A5">
        <w:rPr>
          <w:rFonts w:ascii="Times New Roman" w:hAnsi="Times New Roman" w:cs="Times New Roman"/>
          <w:i/>
          <w:color w:val="000000" w:themeColor="text1"/>
          <w:lang w:val="es-ES"/>
        </w:rPr>
        <w:t xml:space="preserve">, presente en ADN y ARN. </w:t>
      </w:r>
    </w:p>
    <w:p w:rsidR="004F35A5" w:rsidRPr="004F35A5" w:rsidRDefault="00DC0046" w:rsidP="004F35A5">
      <w:pPr>
        <w:numPr>
          <w:ilvl w:val="0"/>
          <w:numId w:val="2"/>
        </w:numPr>
        <w:spacing w:before="100" w:beforeAutospacing="1" w:after="100" w:afterAutospacing="1"/>
        <w:rPr>
          <w:rFonts w:ascii="Times New Roman" w:hAnsi="Times New Roman" w:cs="Times New Roman"/>
          <w:i/>
          <w:color w:val="000000" w:themeColor="text1"/>
          <w:lang w:val="es-ES"/>
        </w:rPr>
      </w:pPr>
      <w:hyperlink r:id="rId45" w:tooltip="Guanina" w:history="1">
        <w:r w:rsidR="004F35A5" w:rsidRPr="004F35A5">
          <w:rPr>
            <w:rStyle w:val="Hipervnculo"/>
            <w:rFonts w:ascii="Times New Roman" w:hAnsi="Times New Roman" w:cs="Times New Roman"/>
            <w:i/>
            <w:color w:val="000000" w:themeColor="text1"/>
            <w:lang w:val="es-ES"/>
          </w:rPr>
          <w:t>Guanina</w:t>
        </w:r>
      </w:hyperlink>
      <w:r w:rsidR="004F35A5" w:rsidRPr="004F35A5">
        <w:rPr>
          <w:rFonts w:ascii="Times New Roman" w:hAnsi="Times New Roman" w:cs="Times New Roman"/>
          <w:i/>
          <w:color w:val="000000" w:themeColor="text1"/>
          <w:lang w:val="es-ES"/>
        </w:rPr>
        <w:t xml:space="preserve">, presente en ADN y ARN. </w:t>
      </w:r>
    </w:p>
    <w:p w:rsidR="004F35A5" w:rsidRPr="004F35A5" w:rsidRDefault="00DC0046" w:rsidP="004F35A5">
      <w:pPr>
        <w:numPr>
          <w:ilvl w:val="0"/>
          <w:numId w:val="2"/>
        </w:numPr>
        <w:spacing w:before="100" w:beforeAutospacing="1" w:after="100" w:afterAutospacing="1"/>
        <w:rPr>
          <w:rFonts w:ascii="Times New Roman" w:hAnsi="Times New Roman" w:cs="Times New Roman"/>
          <w:i/>
          <w:color w:val="000000" w:themeColor="text1"/>
          <w:lang w:val="es-ES"/>
        </w:rPr>
      </w:pPr>
      <w:hyperlink r:id="rId46" w:tooltip="Citosina" w:history="1">
        <w:r w:rsidR="004F35A5" w:rsidRPr="004F35A5">
          <w:rPr>
            <w:rStyle w:val="Hipervnculo"/>
            <w:rFonts w:ascii="Times New Roman" w:hAnsi="Times New Roman" w:cs="Times New Roman"/>
            <w:i/>
            <w:color w:val="000000" w:themeColor="text1"/>
            <w:lang w:val="es-ES"/>
          </w:rPr>
          <w:t>Citosina</w:t>
        </w:r>
      </w:hyperlink>
      <w:r w:rsidR="004F35A5" w:rsidRPr="004F35A5">
        <w:rPr>
          <w:rFonts w:ascii="Times New Roman" w:hAnsi="Times New Roman" w:cs="Times New Roman"/>
          <w:i/>
          <w:color w:val="000000" w:themeColor="text1"/>
          <w:lang w:val="es-ES"/>
        </w:rPr>
        <w:t xml:space="preserve">, presente en ADN y ARN. </w:t>
      </w:r>
    </w:p>
    <w:p w:rsidR="004F35A5" w:rsidRPr="004F35A5" w:rsidRDefault="00DC0046" w:rsidP="004F35A5">
      <w:pPr>
        <w:numPr>
          <w:ilvl w:val="0"/>
          <w:numId w:val="2"/>
        </w:numPr>
        <w:spacing w:before="100" w:beforeAutospacing="1" w:after="100" w:afterAutospacing="1"/>
        <w:rPr>
          <w:rFonts w:ascii="Times New Roman" w:hAnsi="Times New Roman" w:cs="Times New Roman"/>
          <w:i/>
          <w:color w:val="000000" w:themeColor="text1"/>
          <w:lang w:val="es-ES"/>
        </w:rPr>
      </w:pPr>
      <w:hyperlink r:id="rId47" w:tooltip="Timina" w:history="1">
        <w:r w:rsidR="004F35A5" w:rsidRPr="004F35A5">
          <w:rPr>
            <w:rStyle w:val="Hipervnculo"/>
            <w:rFonts w:ascii="Times New Roman" w:hAnsi="Times New Roman" w:cs="Times New Roman"/>
            <w:i/>
            <w:color w:val="000000" w:themeColor="text1"/>
            <w:lang w:val="es-ES"/>
          </w:rPr>
          <w:t>Timina</w:t>
        </w:r>
      </w:hyperlink>
      <w:r w:rsidR="004F35A5" w:rsidRPr="004F35A5">
        <w:rPr>
          <w:rFonts w:ascii="Times New Roman" w:hAnsi="Times New Roman" w:cs="Times New Roman"/>
          <w:i/>
          <w:color w:val="000000" w:themeColor="text1"/>
          <w:lang w:val="es-ES"/>
        </w:rPr>
        <w:t xml:space="preserve">, exclusiva del ADN. </w:t>
      </w:r>
    </w:p>
    <w:p w:rsidR="004F35A5" w:rsidRPr="004F35A5" w:rsidRDefault="00DC0046" w:rsidP="004F35A5">
      <w:pPr>
        <w:numPr>
          <w:ilvl w:val="0"/>
          <w:numId w:val="2"/>
        </w:numPr>
        <w:spacing w:before="100" w:beforeAutospacing="1" w:after="100" w:afterAutospacing="1"/>
        <w:rPr>
          <w:rFonts w:ascii="Times New Roman" w:hAnsi="Times New Roman" w:cs="Times New Roman"/>
          <w:i/>
          <w:color w:val="000000" w:themeColor="text1"/>
          <w:lang w:val="es-ES"/>
        </w:rPr>
      </w:pPr>
      <w:hyperlink r:id="rId48" w:tooltip="Uracilo" w:history="1">
        <w:r w:rsidR="004F35A5" w:rsidRPr="004F35A5">
          <w:rPr>
            <w:rStyle w:val="Hipervnculo"/>
            <w:rFonts w:ascii="Times New Roman" w:hAnsi="Times New Roman" w:cs="Times New Roman"/>
            <w:i/>
            <w:color w:val="000000" w:themeColor="text1"/>
            <w:lang w:val="es-ES"/>
          </w:rPr>
          <w:t>Uracilo</w:t>
        </w:r>
      </w:hyperlink>
      <w:r w:rsidR="004F35A5" w:rsidRPr="004F35A5">
        <w:rPr>
          <w:rFonts w:ascii="Times New Roman" w:hAnsi="Times New Roman" w:cs="Times New Roman"/>
          <w:i/>
          <w:color w:val="000000" w:themeColor="text1"/>
          <w:lang w:val="es-ES"/>
        </w:rPr>
        <w:t xml:space="preserve">, exclusiva del ARN. </w:t>
      </w:r>
    </w:p>
    <w:tbl>
      <w:tblPr>
        <w:tblW w:w="0" w:type="auto"/>
        <w:jc w:val="center"/>
        <w:tblCellSpacing w:w="0" w:type="dxa"/>
        <w:tblCellMar>
          <w:left w:w="0" w:type="dxa"/>
          <w:right w:w="0" w:type="dxa"/>
        </w:tblCellMar>
        <w:tblLook w:val="04A0"/>
      </w:tblPr>
      <w:tblGrid>
        <w:gridCol w:w="2032"/>
        <w:gridCol w:w="2265"/>
        <w:gridCol w:w="2413"/>
        <w:gridCol w:w="2128"/>
      </w:tblGrid>
      <w:tr w:rsidR="004F35A5" w:rsidRPr="0081522E" w:rsidTr="004F35A5">
        <w:trPr>
          <w:tblCellSpacing w:w="0" w:type="dxa"/>
          <w:jc w:val="center"/>
        </w:trPr>
        <w:tc>
          <w:tcPr>
            <w:tcW w:w="0" w:type="auto"/>
            <w:vAlign w:val="center"/>
            <w:hideMark/>
          </w:tcPr>
          <w:p w:rsidR="004F35A5" w:rsidRPr="004F35A5" w:rsidRDefault="004F35A5" w:rsidP="004F35A5">
            <w:pPr>
              <w:spacing w:after="0"/>
              <w:rPr>
                <w:rFonts w:ascii="Times New Roman" w:eastAsia="Times New Roman" w:hAnsi="Times New Roman" w:cs="Times New Roman"/>
                <w:i/>
                <w:color w:val="000000" w:themeColor="text1"/>
                <w:sz w:val="24"/>
                <w:szCs w:val="24"/>
              </w:rPr>
            </w:pPr>
            <w:r w:rsidRPr="004F35A5">
              <w:rPr>
                <w:rFonts w:ascii="Times New Roman" w:eastAsia="Times New Roman" w:hAnsi="Times New Roman" w:cs="Times New Roman"/>
                <w:i/>
                <w:noProof/>
                <w:color w:val="000000" w:themeColor="text1"/>
                <w:sz w:val="24"/>
                <w:szCs w:val="24"/>
              </w:rPr>
              <w:drawing>
                <wp:inline distT="0" distB="0" distL="0" distR="0">
                  <wp:extent cx="933450" cy="1143000"/>
                  <wp:effectExtent l="19050" t="0" r="0" b="0"/>
                  <wp:docPr id="1" name="Imagen 1" descr="http://upload.wikimedia.org/wikipedia/commons/thumb/c/cf/Adenine_chemical_structure.png/98px-Adenine_chemical_structure.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f/Adenine_chemical_structure.png/98px-Adenine_chemical_structure.png">
                            <a:hlinkClick r:id="rId49"/>
                          </pic:cNvPr>
                          <pic:cNvPicPr>
                            <a:picLocks noChangeAspect="1" noChangeArrowheads="1"/>
                          </pic:cNvPicPr>
                        </pic:nvPicPr>
                        <pic:blipFill>
                          <a:blip r:embed="rId50"/>
                          <a:srcRect/>
                          <a:stretch>
                            <a:fillRect/>
                          </a:stretch>
                        </pic:blipFill>
                        <pic:spPr bwMode="auto">
                          <a:xfrm>
                            <a:off x="0" y="0"/>
                            <a:ext cx="933450" cy="1143000"/>
                          </a:xfrm>
                          <a:prstGeom prst="rect">
                            <a:avLst/>
                          </a:prstGeom>
                          <a:noFill/>
                          <a:ln w="9525">
                            <a:noFill/>
                            <a:miter lim="800000"/>
                            <a:headEnd/>
                            <a:tailEnd/>
                          </a:ln>
                        </pic:spPr>
                      </pic:pic>
                    </a:graphicData>
                  </a:graphic>
                </wp:inline>
              </w:drawing>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Estructura química de la </w:t>
            </w:r>
            <w:hyperlink r:id="rId51" w:tooltip="Adenina" w:history="1">
              <w:r w:rsidRPr="004F35A5">
                <w:rPr>
                  <w:rFonts w:ascii="Times New Roman" w:eastAsia="Times New Roman" w:hAnsi="Times New Roman" w:cs="Times New Roman"/>
                  <w:i/>
                  <w:color w:val="000000" w:themeColor="text1"/>
                  <w:sz w:val="24"/>
                  <w:szCs w:val="24"/>
                  <w:lang w:val="es-ES"/>
                </w:rPr>
                <w:t>adenina</w:t>
              </w:r>
            </w:hyperlink>
          </w:p>
        </w:tc>
        <w:tc>
          <w:tcPr>
            <w:tcW w:w="0" w:type="auto"/>
            <w:vAlign w:val="center"/>
            <w:hideMark/>
          </w:tcPr>
          <w:p w:rsidR="004F35A5" w:rsidRPr="004F35A5" w:rsidRDefault="004F35A5" w:rsidP="004F35A5">
            <w:pPr>
              <w:spacing w:after="0"/>
              <w:rPr>
                <w:rFonts w:ascii="Times New Roman" w:eastAsia="Times New Roman" w:hAnsi="Times New Roman" w:cs="Times New Roman"/>
                <w:i/>
                <w:color w:val="000000" w:themeColor="text1"/>
                <w:sz w:val="24"/>
                <w:szCs w:val="24"/>
              </w:rPr>
            </w:pPr>
            <w:r w:rsidRPr="004F35A5">
              <w:rPr>
                <w:rFonts w:ascii="Times New Roman" w:eastAsia="Times New Roman" w:hAnsi="Times New Roman" w:cs="Times New Roman"/>
                <w:i/>
                <w:noProof/>
                <w:color w:val="000000" w:themeColor="text1"/>
                <w:sz w:val="24"/>
                <w:szCs w:val="24"/>
              </w:rPr>
              <w:drawing>
                <wp:inline distT="0" distB="0" distL="0" distR="0">
                  <wp:extent cx="1143000" cy="942975"/>
                  <wp:effectExtent l="19050" t="0" r="0" b="0"/>
                  <wp:docPr id="2" name="Imagen 2" descr="http://upload.wikimedia.org/wikipedia/commons/thumb/0/0d/Guanine_chemical_structure.png/120px-Guanine_chemical_structure.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d/Guanine_chemical_structure.png/120px-Guanine_chemical_structure.png">
                            <a:hlinkClick r:id="rId52"/>
                          </pic:cNvPr>
                          <pic:cNvPicPr>
                            <a:picLocks noChangeAspect="1" noChangeArrowheads="1"/>
                          </pic:cNvPicPr>
                        </pic:nvPicPr>
                        <pic:blipFill>
                          <a:blip r:embed="rId53"/>
                          <a:srcRect/>
                          <a:stretch>
                            <a:fillRect/>
                          </a:stretch>
                        </pic:blipFill>
                        <pic:spPr bwMode="auto">
                          <a:xfrm>
                            <a:off x="0" y="0"/>
                            <a:ext cx="1143000" cy="942975"/>
                          </a:xfrm>
                          <a:prstGeom prst="rect">
                            <a:avLst/>
                          </a:prstGeom>
                          <a:noFill/>
                          <a:ln w="9525">
                            <a:noFill/>
                            <a:miter lim="800000"/>
                            <a:headEnd/>
                            <a:tailEnd/>
                          </a:ln>
                        </pic:spPr>
                      </pic:pic>
                    </a:graphicData>
                  </a:graphic>
                </wp:inline>
              </w:drawing>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Estructura química de la </w:t>
            </w:r>
            <w:hyperlink r:id="rId54" w:tooltip="Guanina" w:history="1">
              <w:r w:rsidRPr="004F35A5">
                <w:rPr>
                  <w:rFonts w:ascii="Times New Roman" w:eastAsia="Times New Roman" w:hAnsi="Times New Roman" w:cs="Times New Roman"/>
                  <w:i/>
                  <w:color w:val="000000" w:themeColor="text1"/>
                  <w:sz w:val="24"/>
                  <w:szCs w:val="24"/>
                  <w:lang w:val="es-ES"/>
                </w:rPr>
                <w:t>guanina</w:t>
              </w:r>
            </w:hyperlink>
          </w:p>
        </w:tc>
        <w:tc>
          <w:tcPr>
            <w:tcW w:w="0" w:type="auto"/>
            <w:vAlign w:val="center"/>
            <w:hideMark/>
          </w:tcPr>
          <w:p w:rsidR="004F35A5" w:rsidRPr="004F35A5" w:rsidRDefault="004F35A5" w:rsidP="004F35A5">
            <w:pPr>
              <w:spacing w:after="0"/>
              <w:rPr>
                <w:rFonts w:ascii="Times New Roman" w:eastAsia="Times New Roman" w:hAnsi="Times New Roman" w:cs="Times New Roman"/>
                <w:i/>
                <w:color w:val="000000" w:themeColor="text1"/>
                <w:sz w:val="24"/>
                <w:szCs w:val="24"/>
              </w:rPr>
            </w:pPr>
            <w:r w:rsidRPr="004F35A5">
              <w:rPr>
                <w:rFonts w:ascii="Times New Roman" w:eastAsia="Times New Roman" w:hAnsi="Times New Roman" w:cs="Times New Roman"/>
                <w:i/>
                <w:noProof/>
                <w:color w:val="000000" w:themeColor="text1"/>
                <w:sz w:val="24"/>
                <w:szCs w:val="24"/>
              </w:rPr>
              <w:drawing>
                <wp:inline distT="0" distB="0" distL="0" distR="0">
                  <wp:extent cx="857250" cy="1143000"/>
                  <wp:effectExtent l="19050" t="0" r="0" b="0"/>
                  <wp:docPr id="3" name="Imagen 3" descr="http://upload.wikimedia.org/wikipedia/commons/thumb/1/10/Cytosine_chemical_structure.png/90px-Cytosine_chemical_structure.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0/Cytosine_chemical_structure.png/90px-Cytosine_chemical_structure.png">
                            <a:hlinkClick r:id="rId55"/>
                          </pic:cNvPr>
                          <pic:cNvPicPr>
                            <a:picLocks noChangeAspect="1" noChangeArrowheads="1"/>
                          </pic:cNvPicPr>
                        </pic:nvPicPr>
                        <pic:blipFill>
                          <a:blip r:embed="rId56"/>
                          <a:srcRect/>
                          <a:stretch>
                            <a:fillRect/>
                          </a:stretch>
                        </pic:blipFill>
                        <pic:spPr bwMode="auto">
                          <a:xfrm>
                            <a:off x="0" y="0"/>
                            <a:ext cx="857250" cy="1143000"/>
                          </a:xfrm>
                          <a:prstGeom prst="rect">
                            <a:avLst/>
                          </a:prstGeom>
                          <a:noFill/>
                          <a:ln w="9525">
                            <a:noFill/>
                            <a:miter lim="800000"/>
                            <a:headEnd/>
                            <a:tailEnd/>
                          </a:ln>
                        </pic:spPr>
                      </pic:pic>
                    </a:graphicData>
                  </a:graphic>
                </wp:inline>
              </w:drawing>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Estructura química de la </w:t>
            </w:r>
            <w:hyperlink r:id="rId57" w:tooltip="Citosina" w:history="1">
              <w:r w:rsidRPr="004F35A5">
                <w:rPr>
                  <w:rFonts w:ascii="Times New Roman" w:eastAsia="Times New Roman" w:hAnsi="Times New Roman" w:cs="Times New Roman"/>
                  <w:i/>
                  <w:color w:val="000000" w:themeColor="text1"/>
                  <w:sz w:val="24"/>
                  <w:szCs w:val="24"/>
                  <w:lang w:val="es-ES"/>
                </w:rPr>
                <w:t>citosina</w:t>
              </w:r>
            </w:hyperlink>
          </w:p>
        </w:tc>
        <w:tc>
          <w:tcPr>
            <w:tcW w:w="0" w:type="auto"/>
            <w:vAlign w:val="center"/>
            <w:hideMark/>
          </w:tcPr>
          <w:p w:rsidR="004F35A5" w:rsidRPr="004F35A5" w:rsidRDefault="004F35A5" w:rsidP="004F35A5">
            <w:pPr>
              <w:spacing w:after="0"/>
              <w:rPr>
                <w:rFonts w:ascii="Times New Roman" w:eastAsia="Times New Roman" w:hAnsi="Times New Roman" w:cs="Times New Roman"/>
                <w:i/>
                <w:color w:val="000000" w:themeColor="text1"/>
                <w:sz w:val="24"/>
                <w:szCs w:val="24"/>
              </w:rPr>
            </w:pPr>
            <w:r w:rsidRPr="004F35A5">
              <w:rPr>
                <w:rFonts w:ascii="Times New Roman" w:eastAsia="Times New Roman" w:hAnsi="Times New Roman" w:cs="Times New Roman"/>
                <w:i/>
                <w:noProof/>
                <w:color w:val="000000" w:themeColor="text1"/>
                <w:sz w:val="24"/>
                <w:szCs w:val="24"/>
              </w:rPr>
              <w:drawing>
                <wp:inline distT="0" distB="0" distL="0" distR="0">
                  <wp:extent cx="1066800" cy="1143000"/>
                  <wp:effectExtent l="19050" t="0" r="0" b="0"/>
                  <wp:docPr id="4" name="Imagen 4" descr="http://upload.wikimedia.org/wikipedia/commons/thumb/e/ef/Thymine_chemical_structure.png/112px-Thymine_chemical_structure.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f/Thymine_chemical_structure.png/112px-Thymine_chemical_structure.png">
                            <a:hlinkClick r:id="rId58"/>
                          </pic:cNvPr>
                          <pic:cNvPicPr>
                            <a:picLocks noChangeAspect="1" noChangeArrowheads="1"/>
                          </pic:cNvPicPr>
                        </pic:nvPicPr>
                        <pic:blipFill>
                          <a:blip r:embed="rId59"/>
                          <a:srcRect/>
                          <a:stretch>
                            <a:fillRect/>
                          </a:stretch>
                        </pic:blipFill>
                        <pic:spPr bwMode="auto">
                          <a:xfrm>
                            <a:off x="0" y="0"/>
                            <a:ext cx="1066800" cy="1143000"/>
                          </a:xfrm>
                          <a:prstGeom prst="rect">
                            <a:avLst/>
                          </a:prstGeom>
                          <a:noFill/>
                          <a:ln w="9525">
                            <a:noFill/>
                            <a:miter lim="800000"/>
                            <a:headEnd/>
                            <a:tailEnd/>
                          </a:ln>
                        </pic:spPr>
                      </pic:pic>
                    </a:graphicData>
                  </a:graphic>
                </wp:inline>
              </w:drawing>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Estructura química de la </w:t>
            </w:r>
            <w:hyperlink r:id="rId60" w:tooltip="Timina" w:history="1">
              <w:r w:rsidRPr="004F35A5">
                <w:rPr>
                  <w:rFonts w:ascii="Times New Roman" w:eastAsia="Times New Roman" w:hAnsi="Times New Roman" w:cs="Times New Roman"/>
                  <w:i/>
                  <w:color w:val="000000" w:themeColor="text1"/>
                  <w:sz w:val="24"/>
                  <w:szCs w:val="24"/>
                  <w:lang w:val="es-ES"/>
                </w:rPr>
                <w:t>timina</w:t>
              </w:r>
            </w:hyperlink>
          </w:p>
        </w:tc>
      </w:tr>
      <w:tr w:rsidR="004F35A5" w:rsidRPr="004F35A5" w:rsidTr="004F35A5">
        <w:trPr>
          <w:tblCellSpacing w:w="0" w:type="dxa"/>
          <w:jc w:val="center"/>
        </w:trPr>
        <w:tc>
          <w:tcPr>
            <w:tcW w:w="0" w:type="auto"/>
            <w:vAlign w:val="center"/>
            <w:hideMark/>
          </w:tcPr>
          <w:p w:rsidR="004F35A5" w:rsidRPr="004F35A5" w:rsidRDefault="004F35A5" w:rsidP="004F35A5">
            <w:pPr>
              <w:spacing w:after="0"/>
              <w:rPr>
                <w:rFonts w:ascii="Times New Roman" w:eastAsia="Times New Roman" w:hAnsi="Times New Roman" w:cs="Times New Roman"/>
                <w:i/>
                <w:color w:val="000000" w:themeColor="text1"/>
                <w:sz w:val="24"/>
                <w:szCs w:val="24"/>
              </w:rPr>
            </w:pPr>
            <w:r w:rsidRPr="004F35A5">
              <w:rPr>
                <w:rFonts w:ascii="Times New Roman" w:eastAsia="Times New Roman" w:hAnsi="Times New Roman" w:cs="Times New Roman"/>
                <w:i/>
                <w:noProof/>
                <w:color w:val="000000" w:themeColor="text1"/>
                <w:sz w:val="24"/>
                <w:szCs w:val="24"/>
              </w:rPr>
              <w:drawing>
                <wp:inline distT="0" distB="0" distL="0" distR="0">
                  <wp:extent cx="828675" cy="1143000"/>
                  <wp:effectExtent l="19050" t="0" r="9525" b="0"/>
                  <wp:docPr id="5" name="Imagen 5" descr="http://upload.wikimedia.org/wikipedia/commons/thumb/b/b4/Uracil.svg/87px-Uracil.svg.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4/Uracil.svg/87px-Uracil.svg.png">
                            <a:hlinkClick r:id="rId61"/>
                          </pic:cNvPr>
                          <pic:cNvPicPr>
                            <a:picLocks noChangeAspect="1" noChangeArrowheads="1"/>
                          </pic:cNvPicPr>
                        </pic:nvPicPr>
                        <pic:blipFill>
                          <a:blip r:embed="rId62"/>
                          <a:srcRect/>
                          <a:stretch>
                            <a:fillRect/>
                          </a:stretch>
                        </pic:blipFill>
                        <pic:spPr bwMode="auto">
                          <a:xfrm>
                            <a:off x="0" y="0"/>
                            <a:ext cx="828675" cy="1143000"/>
                          </a:xfrm>
                          <a:prstGeom prst="rect">
                            <a:avLst/>
                          </a:prstGeom>
                          <a:noFill/>
                          <a:ln w="9525">
                            <a:noFill/>
                            <a:miter lim="800000"/>
                            <a:headEnd/>
                            <a:tailEnd/>
                          </a:ln>
                        </pic:spPr>
                      </pic:pic>
                    </a:graphicData>
                  </a:graphic>
                </wp:inline>
              </w:drawing>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rPr>
            </w:pPr>
            <w:r w:rsidRPr="004F35A5">
              <w:rPr>
                <w:rFonts w:ascii="Times New Roman" w:eastAsia="Times New Roman" w:hAnsi="Times New Roman" w:cs="Times New Roman"/>
                <w:i/>
                <w:color w:val="000000" w:themeColor="text1"/>
                <w:sz w:val="24"/>
                <w:szCs w:val="24"/>
              </w:rPr>
              <w:t xml:space="preserve">Estructura química del </w:t>
            </w:r>
            <w:hyperlink r:id="rId63" w:tooltip="Uracilo" w:history="1">
              <w:r w:rsidRPr="004F35A5">
                <w:rPr>
                  <w:rFonts w:ascii="Times New Roman" w:eastAsia="Times New Roman" w:hAnsi="Times New Roman" w:cs="Times New Roman"/>
                  <w:i/>
                  <w:color w:val="000000" w:themeColor="text1"/>
                  <w:sz w:val="24"/>
                  <w:szCs w:val="24"/>
                </w:rPr>
                <w:t>uracilo</w:t>
              </w:r>
            </w:hyperlink>
          </w:p>
        </w:tc>
        <w:tc>
          <w:tcPr>
            <w:tcW w:w="0" w:type="auto"/>
            <w:vAlign w:val="center"/>
            <w:hideMark/>
          </w:tcPr>
          <w:p w:rsidR="004F35A5" w:rsidRPr="004F35A5" w:rsidRDefault="004F35A5" w:rsidP="004F35A5">
            <w:pPr>
              <w:spacing w:after="0"/>
              <w:rPr>
                <w:rFonts w:ascii="Times New Roman" w:eastAsia="Times New Roman" w:hAnsi="Times New Roman" w:cs="Times New Roman"/>
                <w:i/>
                <w:color w:val="000000" w:themeColor="text1"/>
                <w:sz w:val="24"/>
                <w:szCs w:val="24"/>
              </w:rPr>
            </w:pPr>
            <w:r w:rsidRPr="004F35A5">
              <w:rPr>
                <w:rFonts w:ascii="Times New Roman" w:eastAsia="Times New Roman" w:hAnsi="Times New Roman" w:cs="Times New Roman"/>
                <w:i/>
                <w:noProof/>
                <w:color w:val="000000" w:themeColor="text1"/>
                <w:sz w:val="24"/>
                <w:szCs w:val="24"/>
              </w:rPr>
              <w:drawing>
                <wp:inline distT="0" distB="0" distL="0" distR="0">
                  <wp:extent cx="1143000" cy="952500"/>
                  <wp:effectExtent l="19050" t="0" r="0" b="0"/>
                  <wp:docPr id="6" name="Imagen 6" descr="http://upload.wikimedia.org/wikipedia/commons/thumb/8/80/Ribose.PNG/120px-Ribose.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8/80/Ribose.PNG/120px-Ribose.PNG">
                            <a:hlinkClick r:id="rId64"/>
                          </pic:cNvPr>
                          <pic:cNvPicPr>
                            <a:picLocks noChangeAspect="1" noChangeArrowheads="1"/>
                          </pic:cNvPicPr>
                        </pic:nvPicPr>
                        <pic:blipFill>
                          <a:blip r:embed="rId65"/>
                          <a:srcRect/>
                          <a:stretch>
                            <a:fillRect/>
                          </a:stretch>
                        </pic:blipFill>
                        <pic:spPr bwMode="auto">
                          <a:xfrm>
                            <a:off x="0" y="0"/>
                            <a:ext cx="1143000" cy="952500"/>
                          </a:xfrm>
                          <a:prstGeom prst="rect">
                            <a:avLst/>
                          </a:prstGeom>
                          <a:noFill/>
                          <a:ln w="9525">
                            <a:noFill/>
                            <a:miter lim="800000"/>
                            <a:headEnd/>
                            <a:tailEnd/>
                          </a:ln>
                        </pic:spPr>
                      </pic:pic>
                    </a:graphicData>
                  </a:graphic>
                </wp:inline>
              </w:drawing>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Estructura química de la </w:t>
            </w:r>
            <w:hyperlink r:id="rId66" w:tooltip="Ribosa" w:history="1">
              <w:r w:rsidRPr="004F35A5">
                <w:rPr>
                  <w:rFonts w:ascii="Times New Roman" w:eastAsia="Times New Roman" w:hAnsi="Times New Roman" w:cs="Times New Roman"/>
                  <w:i/>
                  <w:color w:val="000000" w:themeColor="text1"/>
                  <w:sz w:val="24"/>
                  <w:szCs w:val="24"/>
                  <w:lang w:val="es-ES"/>
                </w:rPr>
                <w:t>ribosa</w:t>
              </w:r>
            </w:hyperlink>
          </w:p>
        </w:tc>
        <w:tc>
          <w:tcPr>
            <w:tcW w:w="0" w:type="auto"/>
            <w:vAlign w:val="center"/>
            <w:hideMark/>
          </w:tcPr>
          <w:p w:rsidR="004F35A5" w:rsidRPr="004F35A5" w:rsidRDefault="004F35A5" w:rsidP="004F35A5">
            <w:pPr>
              <w:spacing w:after="0"/>
              <w:rPr>
                <w:rFonts w:ascii="Times New Roman" w:eastAsia="Times New Roman" w:hAnsi="Times New Roman" w:cs="Times New Roman"/>
                <w:i/>
                <w:color w:val="000000" w:themeColor="text1"/>
                <w:sz w:val="24"/>
                <w:szCs w:val="24"/>
              </w:rPr>
            </w:pPr>
            <w:r w:rsidRPr="004F35A5">
              <w:rPr>
                <w:rFonts w:ascii="Times New Roman" w:eastAsia="Times New Roman" w:hAnsi="Times New Roman" w:cs="Times New Roman"/>
                <w:i/>
                <w:noProof/>
                <w:color w:val="000000" w:themeColor="text1"/>
                <w:sz w:val="24"/>
                <w:szCs w:val="24"/>
              </w:rPr>
              <w:drawing>
                <wp:inline distT="0" distB="0" distL="0" distR="0">
                  <wp:extent cx="1143000" cy="1095375"/>
                  <wp:effectExtent l="19050" t="0" r="0" b="0"/>
                  <wp:docPr id="15" name="Imagen 15" descr="http://upload.wikimedia.org/wikipedia/commons/thumb/4/48/Phosphoric_acid2.svg/120px-Phosphoric_acid2.svg.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4/48/Phosphoric_acid2.svg/120px-Phosphoric_acid2.svg.png">
                            <a:hlinkClick r:id="rId67"/>
                          </pic:cNvPr>
                          <pic:cNvPicPr>
                            <a:picLocks noChangeAspect="1" noChangeArrowheads="1"/>
                          </pic:cNvPicPr>
                        </pic:nvPicPr>
                        <pic:blipFill>
                          <a:blip r:embed="rId68"/>
                          <a:srcRect/>
                          <a:stretch>
                            <a:fillRect/>
                          </a:stretch>
                        </pic:blipFill>
                        <pic:spPr bwMode="auto">
                          <a:xfrm>
                            <a:off x="0" y="0"/>
                            <a:ext cx="1143000" cy="1095375"/>
                          </a:xfrm>
                          <a:prstGeom prst="rect">
                            <a:avLst/>
                          </a:prstGeom>
                          <a:noFill/>
                          <a:ln w="9525">
                            <a:noFill/>
                            <a:miter lim="800000"/>
                            <a:headEnd/>
                            <a:tailEnd/>
                          </a:ln>
                        </pic:spPr>
                      </pic:pic>
                    </a:graphicData>
                  </a:graphic>
                </wp:inline>
              </w:drawing>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rPr>
            </w:pPr>
            <w:r w:rsidRPr="004F35A5">
              <w:rPr>
                <w:rFonts w:ascii="Times New Roman" w:eastAsia="Times New Roman" w:hAnsi="Times New Roman" w:cs="Times New Roman"/>
                <w:i/>
                <w:color w:val="000000" w:themeColor="text1"/>
                <w:sz w:val="24"/>
                <w:szCs w:val="24"/>
              </w:rPr>
              <w:t xml:space="preserve">Estructura química del </w:t>
            </w:r>
            <w:hyperlink r:id="rId69" w:tooltip="Ácido fosfórico" w:history="1">
              <w:r w:rsidRPr="004F35A5">
                <w:rPr>
                  <w:rFonts w:ascii="Times New Roman" w:eastAsia="Times New Roman" w:hAnsi="Times New Roman" w:cs="Times New Roman"/>
                  <w:i/>
                  <w:color w:val="000000" w:themeColor="text1"/>
                  <w:sz w:val="24"/>
                  <w:szCs w:val="24"/>
                </w:rPr>
                <w:t>ácido fosfórico</w:t>
              </w:r>
            </w:hyperlink>
          </w:p>
          <w:p w:rsidR="004F35A5" w:rsidRPr="004F35A5" w:rsidRDefault="004F35A5" w:rsidP="004F35A5">
            <w:pPr>
              <w:spacing w:after="0"/>
              <w:rPr>
                <w:rFonts w:ascii="Times New Roman" w:eastAsia="Times New Roman" w:hAnsi="Times New Roman" w:cs="Times New Roman"/>
                <w:i/>
                <w:color w:val="000000" w:themeColor="text1"/>
                <w:sz w:val="24"/>
                <w:szCs w:val="24"/>
              </w:rPr>
            </w:pPr>
          </w:p>
        </w:tc>
        <w:tc>
          <w:tcPr>
            <w:tcW w:w="0" w:type="auto"/>
            <w:vAlign w:val="center"/>
            <w:hideMark/>
          </w:tcPr>
          <w:p w:rsidR="004F35A5" w:rsidRPr="004F35A5" w:rsidRDefault="004F35A5" w:rsidP="004F35A5">
            <w:pPr>
              <w:spacing w:after="0"/>
              <w:rPr>
                <w:rFonts w:ascii="Times New Roman" w:eastAsia="Times New Roman" w:hAnsi="Times New Roman" w:cs="Times New Roman"/>
                <w:i/>
                <w:color w:val="000000" w:themeColor="text1"/>
                <w:sz w:val="20"/>
                <w:szCs w:val="20"/>
              </w:rPr>
            </w:pPr>
          </w:p>
        </w:tc>
      </w:tr>
    </w:tbl>
    <w:p w:rsidR="004F35A5" w:rsidRPr="004F35A5" w:rsidRDefault="004F35A5" w:rsidP="004F35A5">
      <w:pPr>
        <w:spacing w:before="100" w:beforeAutospacing="1" w:after="100" w:afterAutospacing="1"/>
        <w:outlineLvl w:val="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b/>
          <w:bCs/>
          <w:i/>
          <w:color w:val="000000" w:themeColor="text1"/>
          <w:sz w:val="36"/>
          <w:szCs w:val="36"/>
          <w:lang w:val="es-ES"/>
        </w:rPr>
        <w:lastRenderedPageBreak/>
        <w:t xml:space="preserve">ADN </w:t>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El ADN es bicatenario, está constituido por dos cadenas polinucleotídicas unidas entre sí en toda su longitud. Esta doble cadena puede disponerse en forma lineal (ADN del núcleo de las </w:t>
      </w:r>
      <w:hyperlink r:id="rId70" w:tooltip="Células eucarióticas" w:history="1">
        <w:r w:rsidRPr="004F35A5">
          <w:rPr>
            <w:rFonts w:ascii="Times New Roman" w:eastAsia="Times New Roman" w:hAnsi="Times New Roman" w:cs="Times New Roman"/>
            <w:i/>
            <w:color w:val="000000" w:themeColor="text1"/>
            <w:sz w:val="24"/>
            <w:szCs w:val="24"/>
            <w:lang w:val="es-ES"/>
          </w:rPr>
          <w:t>células eucarióticas</w:t>
        </w:r>
      </w:hyperlink>
      <w:r w:rsidRPr="004F35A5">
        <w:rPr>
          <w:rFonts w:ascii="Times New Roman" w:eastAsia="Times New Roman" w:hAnsi="Times New Roman" w:cs="Times New Roman"/>
          <w:i/>
          <w:color w:val="000000" w:themeColor="text1"/>
          <w:sz w:val="24"/>
          <w:szCs w:val="24"/>
          <w:lang w:val="es-ES"/>
        </w:rPr>
        <w:t xml:space="preserve">) o en forma circular (ADN de las </w:t>
      </w:r>
      <w:hyperlink r:id="rId71" w:tooltip="Procariota" w:history="1">
        <w:r w:rsidRPr="004F35A5">
          <w:rPr>
            <w:rFonts w:ascii="Times New Roman" w:eastAsia="Times New Roman" w:hAnsi="Times New Roman" w:cs="Times New Roman"/>
            <w:i/>
            <w:color w:val="000000" w:themeColor="text1"/>
            <w:sz w:val="24"/>
            <w:szCs w:val="24"/>
            <w:lang w:val="es-ES"/>
          </w:rPr>
          <w:t>células procarióticas</w:t>
        </w:r>
      </w:hyperlink>
      <w:r w:rsidRPr="004F35A5">
        <w:rPr>
          <w:rFonts w:ascii="Times New Roman" w:eastAsia="Times New Roman" w:hAnsi="Times New Roman" w:cs="Times New Roman"/>
          <w:i/>
          <w:color w:val="000000" w:themeColor="text1"/>
          <w:sz w:val="24"/>
          <w:szCs w:val="24"/>
          <w:lang w:val="es-ES"/>
        </w:rPr>
        <w:t xml:space="preserve">, así como de las </w:t>
      </w:r>
      <w:hyperlink r:id="rId72" w:tooltip="Mitocondria" w:history="1">
        <w:r w:rsidRPr="004F35A5">
          <w:rPr>
            <w:rFonts w:ascii="Times New Roman" w:eastAsia="Times New Roman" w:hAnsi="Times New Roman" w:cs="Times New Roman"/>
            <w:i/>
            <w:color w:val="000000" w:themeColor="text1"/>
            <w:sz w:val="24"/>
            <w:szCs w:val="24"/>
            <w:lang w:val="es-ES"/>
          </w:rPr>
          <w:t>mitocondrias</w:t>
        </w:r>
      </w:hyperlink>
      <w:r w:rsidRPr="004F35A5">
        <w:rPr>
          <w:rFonts w:ascii="Times New Roman" w:eastAsia="Times New Roman" w:hAnsi="Times New Roman" w:cs="Times New Roman"/>
          <w:i/>
          <w:color w:val="000000" w:themeColor="text1"/>
          <w:sz w:val="24"/>
          <w:szCs w:val="24"/>
          <w:lang w:val="es-ES"/>
        </w:rPr>
        <w:t xml:space="preserve"> y </w:t>
      </w:r>
      <w:hyperlink r:id="rId73" w:tooltip="Cloroplasto" w:history="1">
        <w:r w:rsidRPr="004F35A5">
          <w:rPr>
            <w:rFonts w:ascii="Times New Roman" w:eastAsia="Times New Roman" w:hAnsi="Times New Roman" w:cs="Times New Roman"/>
            <w:i/>
            <w:color w:val="000000" w:themeColor="text1"/>
            <w:sz w:val="24"/>
            <w:szCs w:val="24"/>
            <w:lang w:val="es-ES"/>
          </w:rPr>
          <w:t>cloroplastos</w:t>
        </w:r>
      </w:hyperlink>
      <w:r w:rsidRPr="004F35A5">
        <w:rPr>
          <w:rFonts w:ascii="Times New Roman" w:eastAsia="Times New Roman" w:hAnsi="Times New Roman" w:cs="Times New Roman"/>
          <w:i/>
          <w:color w:val="000000" w:themeColor="text1"/>
          <w:sz w:val="24"/>
          <w:szCs w:val="24"/>
          <w:lang w:val="es-ES"/>
        </w:rPr>
        <w:t xml:space="preserve"> eucarióticos). La molécula de ADN porta la información necesaria para el desarrollo de las características biológicas de un individuo y contiene los mensajes e instrucciones para que las células realicen sus funciones. Dependiendo de la composición del ADN (refiriéndose a composición como la secuencia particular de bases), puede desnaturalizarse o romperse los puentes de hidrógenos entre bases pasando a ADN de cadena simple o ADNsc abreviadamente.</w:t>
      </w: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 xml:space="preserve">Excepcionalmente, el ADN de algunos </w:t>
      </w:r>
      <w:hyperlink r:id="rId74" w:tooltip="Virus" w:history="1">
        <w:r w:rsidRPr="004F35A5">
          <w:rPr>
            <w:rFonts w:ascii="Times New Roman" w:eastAsia="Times New Roman" w:hAnsi="Times New Roman" w:cs="Times New Roman"/>
            <w:i/>
            <w:color w:val="000000" w:themeColor="text1"/>
            <w:sz w:val="24"/>
            <w:szCs w:val="24"/>
            <w:lang w:val="es-ES"/>
          </w:rPr>
          <w:t>virus</w:t>
        </w:r>
      </w:hyperlink>
      <w:r w:rsidRPr="004F35A5">
        <w:rPr>
          <w:rFonts w:ascii="Times New Roman" w:eastAsia="Times New Roman" w:hAnsi="Times New Roman" w:cs="Times New Roman"/>
          <w:i/>
          <w:color w:val="000000" w:themeColor="text1"/>
          <w:sz w:val="24"/>
          <w:szCs w:val="24"/>
          <w:lang w:val="es-ES"/>
        </w:rPr>
        <w:t xml:space="preserve"> es </w:t>
      </w:r>
      <w:hyperlink r:id="rId75" w:tooltip="Monocatenario (aún no redactado)" w:history="1">
        <w:r w:rsidRPr="004F35A5">
          <w:rPr>
            <w:rFonts w:ascii="Times New Roman" w:eastAsia="Times New Roman" w:hAnsi="Times New Roman" w:cs="Times New Roman"/>
            <w:i/>
            <w:color w:val="000000" w:themeColor="text1"/>
            <w:sz w:val="24"/>
            <w:szCs w:val="24"/>
            <w:lang w:val="es-ES"/>
          </w:rPr>
          <w:t>monocatenario</w:t>
        </w:r>
      </w:hyperlink>
      <w:r w:rsidRPr="004F35A5">
        <w:rPr>
          <w:rFonts w:ascii="Times New Roman" w:eastAsia="Times New Roman" w:hAnsi="Times New Roman" w:cs="Times New Roman"/>
          <w:i/>
          <w:color w:val="000000" w:themeColor="text1"/>
          <w:sz w:val="24"/>
          <w:szCs w:val="24"/>
          <w:lang w:val="es-ES"/>
        </w:rPr>
        <w:t>, es decir, está formado por un solo polinucleótido, sin cadena complementaria.</w:t>
      </w:r>
    </w:p>
    <w:p w:rsidR="004F35A5" w:rsidRPr="004F35A5" w:rsidRDefault="004F35A5" w:rsidP="004F35A5">
      <w:pPr>
        <w:spacing w:before="100" w:beforeAutospacing="1" w:after="100" w:afterAutospacing="1"/>
        <w:outlineLvl w:val="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b/>
          <w:bCs/>
          <w:i/>
          <w:color w:val="000000" w:themeColor="text1"/>
          <w:sz w:val="36"/>
          <w:szCs w:val="36"/>
          <w:lang w:val="es-ES"/>
        </w:rPr>
        <w:t xml:space="preserve">ARN </w:t>
      </w:r>
    </w:p>
    <w:p w:rsidR="004F35A5" w:rsidRPr="004F35A5" w:rsidRDefault="004F35A5" w:rsidP="004F35A5">
      <w:pPr>
        <w:spacing w:after="24"/>
        <w:rPr>
          <w:rFonts w:ascii="Times New Roman" w:eastAsia="Times New Roman" w:hAnsi="Times New Roman" w:cs="Times New Roman"/>
          <w:i/>
          <w:color w:val="000000" w:themeColor="text1"/>
          <w:sz w:val="24"/>
          <w:szCs w:val="24"/>
          <w:lang w:val="es-ES"/>
        </w:rPr>
      </w:pPr>
    </w:p>
    <w:p w:rsidR="004F35A5" w:rsidRPr="004F35A5" w:rsidRDefault="004F35A5" w:rsidP="004F35A5">
      <w:pPr>
        <w:spacing w:before="100" w:beforeAutospacing="1" w:after="100" w:afterAutospacing="1"/>
        <w:rPr>
          <w:rFonts w:ascii="Times New Roman" w:eastAsia="Times New Roman" w:hAnsi="Times New Roman" w:cs="Times New Roman"/>
          <w:i/>
          <w:color w:val="000000" w:themeColor="text1"/>
          <w:sz w:val="24"/>
          <w:szCs w:val="24"/>
          <w:lang w:val="es-ES"/>
        </w:rPr>
      </w:pPr>
      <w:r w:rsidRPr="004F35A5">
        <w:rPr>
          <w:rFonts w:ascii="Times New Roman" w:eastAsia="Times New Roman" w:hAnsi="Times New Roman" w:cs="Times New Roman"/>
          <w:i/>
          <w:color w:val="000000" w:themeColor="text1"/>
          <w:sz w:val="24"/>
          <w:szCs w:val="24"/>
          <w:lang w:val="es-ES"/>
        </w:rPr>
        <w:t>El ARN difiere del ADN en que la pentosa de los nucleótidos constituyentes, es ribosa en lugar de desoxirribosa, y en que en lugar de las cuatro bases A, G, C, T aparece A, G, C, U (es decir, uracilo en lugar de timina). Las cadenas de ARN son más cortas que las de ADN, aunque dicha característica es debido a consideraciones de carácter biológico, ya que no existe limitación química para formar cadenas de ARN tan largas como de ADN, al ser el enlace fosfodiéster químicamente idéntico. El ARN está constituido casi siempre por una única cadena (es monocatenario), aunque en ciertas situaciones, como en los ARNt y ARNr puede formar estructuras plegadas complejas.</w:t>
      </w:r>
    </w:p>
    <w:p w:rsidR="004F35A5" w:rsidRDefault="004F35A5" w:rsidP="004F35A5">
      <w:pPr>
        <w:rPr>
          <w:rFonts w:ascii="Times New Roman" w:hAnsi="Times New Roman" w:cs="Times New Roman"/>
          <w:i/>
          <w:color w:val="000000" w:themeColor="text1"/>
          <w:lang w:val="es-ES"/>
        </w:rPr>
      </w:pPr>
    </w:p>
    <w:p w:rsidR="004F35A5" w:rsidRDefault="004F35A5" w:rsidP="004F35A5">
      <w:pPr>
        <w:rPr>
          <w:rFonts w:ascii="Times New Roman" w:hAnsi="Times New Roman" w:cs="Times New Roman"/>
          <w:i/>
          <w:color w:val="000000" w:themeColor="text1"/>
          <w:lang w:val="es-ES"/>
        </w:rPr>
      </w:pPr>
    </w:p>
    <w:p w:rsidR="004F35A5" w:rsidRDefault="004F35A5" w:rsidP="004F35A5">
      <w:pPr>
        <w:rPr>
          <w:rFonts w:ascii="Times New Roman" w:hAnsi="Times New Roman" w:cs="Times New Roman"/>
          <w:i/>
          <w:color w:val="000000" w:themeColor="text1"/>
          <w:lang w:val="es-ES"/>
        </w:rPr>
      </w:pPr>
    </w:p>
    <w:p w:rsidR="004F35A5" w:rsidRDefault="004F35A5" w:rsidP="004F35A5">
      <w:pPr>
        <w:rPr>
          <w:rFonts w:ascii="Times New Roman" w:hAnsi="Times New Roman" w:cs="Times New Roman"/>
          <w:i/>
          <w:color w:val="000000" w:themeColor="text1"/>
          <w:lang w:val="es-ES"/>
        </w:rPr>
      </w:pPr>
    </w:p>
    <w:p w:rsidR="004F35A5" w:rsidRDefault="004F35A5" w:rsidP="004F35A5">
      <w:pPr>
        <w:rPr>
          <w:rFonts w:ascii="Times New Roman" w:hAnsi="Times New Roman" w:cs="Times New Roman"/>
          <w:i/>
          <w:color w:val="000000" w:themeColor="text1"/>
          <w:lang w:val="es-ES"/>
        </w:rPr>
      </w:pPr>
    </w:p>
    <w:p w:rsidR="004F35A5" w:rsidRDefault="004F35A5" w:rsidP="004F35A5">
      <w:pPr>
        <w:rPr>
          <w:rFonts w:ascii="Times New Roman" w:hAnsi="Times New Roman" w:cs="Times New Roman"/>
          <w:i/>
          <w:color w:val="000000" w:themeColor="text1"/>
          <w:lang w:val="es-ES"/>
        </w:rPr>
      </w:pPr>
    </w:p>
    <w:p w:rsidR="004F35A5" w:rsidRDefault="004F35A5" w:rsidP="004F35A5">
      <w:pPr>
        <w:rPr>
          <w:rFonts w:ascii="Times New Roman" w:hAnsi="Times New Roman" w:cs="Times New Roman"/>
          <w:i/>
          <w:color w:val="000000" w:themeColor="text1"/>
          <w:lang w:val="es-ES"/>
        </w:rPr>
      </w:pPr>
    </w:p>
    <w:p w:rsidR="004F35A5" w:rsidRDefault="004F35A5" w:rsidP="004F35A5">
      <w:pPr>
        <w:rPr>
          <w:rFonts w:ascii="Times New Roman" w:hAnsi="Times New Roman" w:cs="Times New Roman"/>
          <w:i/>
          <w:color w:val="000000" w:themeColor="text1"/>
          <w:lang w:val="es-ES"/>
        </w:rPr>
      </w:pPr>
    </w:p>
    <w:p w:rsidR="004F35A5" w:rsidRDefault="004F35A5" w:rsidP="004F35A5">
      <w:pPr>
        <w:rPr>
          <w:rFonts w:ascii="Times New Roman" w:hAnsi="Times New Roman" w:cs="Times New Roman"/>
          <w:i/>
          <w:lang w:val="es-ES"/>
        </w:rPr>
      </w:pPr>
    </w:p>
    <w:p w:rsidR="004F35A5" w:rsidRDefault="004F35A5" w:rsidP="004F35A5">
      <w:pPr>
        <w:rPr>
          <w:rFonts w:ascii="Times New Roman" w:hAnsi="Times New Roman" w:cs="Times New Roman"/>
          <w:i/>
          <w:lang w:val="es-ES"/>
        </w:rPr>
      </w:pPr>
    </w:p>
    <w:p w:rsidR="004F35A5" w:rsidRPr="004F35A5" w:rsidRDefault="004F35A5" w:rsidP="004F35A5">
      <w:pPr>
        <w:rPr>
          <w:rFonts w:ascii="Times New Roman" w:hAnsi="Times New Roman" w:cs="Times New Roman"/>
          <w:i/>
          <w:color w:val="000000" w:themeColor="text1"/>
          <w:lang w:val="es-ES"/>
        </w:rPr>
      </w:pPr>
      <w:r w:rsidRPr="004F35A5">
        <w:rPr>
          <w:rFonts w:ascii="Times New Roman" w:hAnsi="Times New Roman" w:cs="Times New Roman"/>
          <w:i/>
          <w:lang w:val="es-ES"/>
        </w:rPr>
        <w:lastRenderedPageBreak/>
        <w:t>La</w:t>
      </w:r>
      <w:r w:rsidRPr="004F35A5">
        <w:rPr>
          <w:rFonts w:ascii="Times New Roman" w:hAnsi="Times New Roman" w:cs="Times New Roman"/>
          <w:i/>
          <w:sz w:val="28"/>
          <w:szCs w:val="28"/>
          <w:lang w:val="es-ES"/>
        </w:rPr>
        <w:t xml:space="preserve"> </w:t>
      </w:r>
      <w:r w:rsidRPr="004F35A5">
        <w:rPr>
          <w:rFonts w:ascii="Times New Roman" w:hAnsi="Times New Roman" w:cs="Times New Roman"/>
          <w:b/>
          <w:bCs/>
          <w:i/>
          <w:sz w:val="28"/>
          <w:szCs w:val="28"/>
          <w:lang w:val="es-ES"/>
        </w:rPr>
        <w:t>adenina</w:t>
      </w:r>
      <w:r w:rsidRPr="004F35A5">
        <w:rPr>
          <w:rFonts w:ascii="Times New Roman" w:hAnsi="Times New Roman" w:cs="Times New Roman"/>
          <w:i/>
          <w:sz w:val="28"/>
          <w:szCs w:val="28"/>
          <w:lang w:val="es-ES"/>
        </w:rPr>
        <w:t xml:space="preserve"> </w:t>
      </w:r>
      <w:r w:rsidRPr="004F35A5">
        <w:rPr>
          <w:rFonts w:ascii="Times New Roman" w:hAnsi="Times New Roman" w:cs="Times New Roman"/>
          <w:i/>
          <w:lang w:val="es-ES"/>
        </w:rPr>
        <w:t xml:space="preserve">es una de las cinco bases nitrogenadas que forman parte de los ácidos nucleicos </w:t>
      </w:r>
      <w:r w:rsidRPr="004F35A5">
        <w:rPr>
          <w:rFonts w:ascii="Times New Roman" w:hAnsi="Times New Roman" w:cs="Times New Roman"/>
          <w:i/>
          <w:color w:val="000000" w:themeColor="text1"/>
          <w:lang w:val="es-ES"/>
        </w:rPr>
        <w:t>(</w:t>
      </w:r>
      <w:hyperlink r:id="rId76" w:tooltip="ADN" w:history="1">
        <w:r w:rsidRPr="004F35A5">
          <w:rPr>
            <w:rStyle w:val="Hipervnculo"/>
            <w:rFonts w:ascii="Times New Roman" w:hAnsi="Times New Roman" w:cs="Times New Roman"/>
            <w:i/>
            <w:color w:val="000000" w:themeColor="text1"/>
            <w:lang w:val="es-ES"/>
          </w:rPr>
          <w:t>ADN</w:t>
        </w:r>
      </w:hyperlink>
      <w:r w:rsidRPr="004F35A5">
        <w:rPr>
          <w:rFonts w:ascii="Times New Roman" w:hAnsi="Times New Roman" w:cs="Times New Roman"/>
          <w:i/>
          <w:color w:val="000000" w:themeColor="text1"/>
          <w:lang w:val="es-ES"/>
        </w:rPr>
        <w:t xml:space="preserve"> y </w:t>
      </w:r>
      <w:hyperlink r:id="rId77" w:tooltip="ARN" w:history="1">
        <w:r w:rsidRPr="004F35A5">
          <w:rPr>
            <w:rStyle w:val="Hipervnculo"/>
            <w:rFonts w:ascii="Times New Roman" w:hAnsi="Times New Roman" w:cs="Times New Roman"/>
            <w:i/>
            <w:color w:val="000000" w:themeColor="text1"/>
            <w:lang w:val="es-ES"/>
          </w:rPr>
          <w:t>ARN</w:t>
        </w:r>
      </w:hyperlink>
      <w:r w:rsidRPr="004F35A5">
        <w:rPr>
          <w:rFonts w:ascii="Times New Roman" w:hAnsi="Times New Roman" w:cs="Times New Roman"/>
          <w:i/>
          <w:color w:val="000000" w:themeColor="text1"/>
          <w:lang w:val="es-ES"/>
        </w:rPr>
        <w:t xml:space="preserve">) y en el </w:t>
      </w:r>
      <w:hyperlink r:id="rId78" w:tooltip="Código genético" w:history="1">
        <w:r w:rsidRPr="004F35A5">
          <w:rPr>
            <w:rStyle w:val="Hipervnculo"/>
            <w:rFonts w:ascii="Times New Roman" w:hAnsi="Times New Roman" w:cs="Times New Roman"/>
            <w:i/>
            <w:color w:val="000000" w:themeColor="text1"/>
            <w:lang w:val="es-ES"/>
          </w:rPr>
          <w:t>código genético</w:t>
        </w:r>
      </w:hyperlink>
      <w:r w:rsidRPr="004F35A5">
        <w:rPr>
          <w:rFonts w:ascii="Times New Roman" w:hAnsi="Times New Roman" w:cs="Times New Roman"/>
          <w:i/>
          <w:color w:val="000000" w:themeColor="text1"/>
          <w:lang w:val="es-ES"/>
        </w:rPr>
        <w:t xml:space="preserve"> se representa con la letra </w:t>
      </w:r>
      <w:hyperlink r:id="rId79" w:tooltip="A" w:history="1">
        <w:r w:rsidRPr="004F35A5">
          <w:rPr>
            <w:rStyle w:val="Hipervnculo"/>
            <w:rFonts w:ascii="Times New Roman" w:hAnsi="Times New Roman" w:cs="Times New Roman"/>
            <w:i/>
            <w:color w:val="000000" w:themeColor="text1"/>
            <w:lang w:val="es-ES"/>
          </w:rPr>
          <w:t>A</w:t>
        </w:r>
      </w:hyperlink>
      <w:r w:rsidRPr="004F35A5">
        <w:rPr>
          <w:rFonts w:ascii="Times New Roman" w:hAnsi="Times New Roman" w:cs="Times New Roman"/>
          <w:i/>
          <w:color w:val="000000" w:themeColor="text1"/>
          <w:lang w:val="es-ES"/>
        </w:rPr>
        <w:t xml:space="preserve">. Las otras cuatro bases son la </w:t>
      </w:r>
      <w:hyperlink r:id="rId80" w:tooltip="Guanina" w:history="1">
        <w:r w:rsidRPr="004F35A5">
          <w:rPr>
            <w:rStyle w:val="Hipervnculo"/>
            <w:rFonts w:ascii="Times New Roman" w:hAnsi="Times New Roman" w:cs="Times New Roman"/>
            <w:i/>
            <w:color w:val="000000" w:themeColor="text1"/>
            <w:lang w:val="es-ES"/>
          </w:rPr>
          <w:t>guanina</w:t>
        </w:r>
      </w:hyperlink>
      <w:r w:rsidRPr="004F35A5">
        <w:rPr>
          <w:rFonts w:ascii="Times New Roman" w:hAnsi="Times New Roman" w:cs="Times New Roman"/>
          <w:i/>
          <w:color w:val="000000" w:themeColor="text1"/>
          <w:lang w:val="es-ES"/>
        </w:rPr>
        <w:t xml:space="preserve">, la </w:t>
      </w:r>
      <w:hyperlink r:id="rId81" w:tooltip="Citosina" w:history="1">
        <w:r w:rsidRPr="004F35A5">
          <w:rPr>
            <w:rStyle w:val="Hipervnculo"/>
            <w:rFonts w:ascii="Times New Roman" w:hAnsi="Times New Roman" w:cs="Times New Roman"/>
            <w:i/>
            <w:color w:val="000000" w:themeColor="text1"/>
            <w:lang w:val="es-ES"/>
          </w:rPr>
          <w:t>citosina</w:t>
        </w:r>
      </w:hyperlink>
      <w:r w:rsidRPr="004F35A5">
        <w:rPr>
          <w:rFonts w:ascii="Times New Roman" w:hAnsi="Times New Roman" w:cs="Times New Roman"/>
          <w:i/>
          <w:color w:val="000000" w:themeColor="text1"/>
          <w:lang w:val="es-ES"/>
        </w:rPr>
        <w:t xml:space="preserve">, la </w:t>
      </w:r>
      <w:hyperlink r:id="rId82" w:tooltip="Timina" w:history="1">
        <w:r w:rsidRPr="004F35A5">
          <w:rPr>
            <w:rStyle w:val="Hipervnculo"/>
            <w:rFonts w:ascii="Times New Roman" w:hAnsi="Times New Roman" w:cs="Times New Roman"/>
            <w:i/>
            <w:color w:val="000000" w:themeColor="text1"/>
            <w:lang w:val="es-ES"/>
          </w:rPr>
          <w:t>timina</w:t>
        </w:r>
      </w:hyperlink>
      <w:r w:rsidRPr="004F35A5">
        <w:rPr>
          <w:rFonts w:ascii="Times New Roman" w:hAnsi="Times New Roman" w:cs="Times New Roman"/>
          <w:i/>
          <w:color w:val="000000" w:themeColor="text1"/>
          <w:lang w:val="es-ES"/>
        </w:rPr>
        <w:t xml:space="preserve"> y el </w:t>
      </w:r>
      <w:hyperlink r:id="rId83" w:tooltip="Uracilo" w:history="1">
        <w:r w:rsidRPr="004F35A5">
          <w:rPr>
            <w:rStyle w:val="Hipervnculo"/>
            <w:rFonts w:ascii="Times New Roman" w:hAnsi="Times New Roman" w:cs="Times New Roman"/>
            <w:i/>
            <w:color w:val="000000" w:themeColor="text1"/>
            <w:lang w:val="es-ES"/>
          </w:rPr>
          <w:t>uracilo</w:t>
        </w:r>
      </w:hyperlink>
      <w:r w:rsidRPr="004F35A5">
        <w:rPr>
          <w:rFonts w:ascii="Times New Roman" w:hAnsi="Times New Roman" w:cs="Times New Roman"/>
          <w:i/>
          <w:color w:val="000000" w:themeColor="text1"/>
          <w:lang w:val="es-ES"/>
        </w:rPr>
        <w:t xml:space="preserve">. En el ADN la adenina siempre se empareja con la timina. Forma los nucleósidos </w:t>
      </w:r>
      <w:hyperlink r:id="rId84" w:tooltip="Adenosina" w:history="1">
        <w:r w:rsidRPr="004F35A5">
          <w:rPr>
            <w:rStyle w:val="Hipervnculo"/>
            <w:rFonts w:ascii="Times New Roman" w:hAnsi="Times New Roman" w:cs="Times New Roman"/>
            <w:b/>
            <w:bCs/>
            <w:i/>
            <w:color w:val="000000" w:themeColor="text1"/>
            <w:lang w:val="es-ES"/>
          </w:rPr>
          <w:t>adenosina</w:t>
        </w:r>
      </w:hyperlink>
      <w:r w:rsidRPr="004F35A5">
        <w:rPr>
          <w:rFonts w:ascii="Times New Roman" w:hAnsi="Times New Roman" w:cs="Times New Roman"/>
          <w:i/>
          <w:color w:val="000000" w:themeColor="text1"/>
          <w:lang w:val="es-ES"/>
        </w:rPr>
        <w:t xml:space="preserve"> (Ado) y </w:t>
      </w:r>
      <w:hyperlink r:id="rId85" w:tooltip="Desoxiadenosina" w:history="1">
        <w:r w:rsidRPr="004F35A5">
          <w:rPr>
            <w:rStyle w:val="Hipervnculo"/>
            <w:rFonts w:ascii="Times New Roman" w:hAnsi="Times New Roman" w:cs="Times New Roman"/>
            <w:b/>
            <w:bCs/>
            <w:i/>
            <w:color w:val="000000" w:themeColor="text1"/>
            <w:lang w:val="es-ES"/>
          </w:rPr>
          <w:t>desoxiadenosina</w:t>
        </w:r>
      </w:hyperlink>
      <w:r w:rsidRPr="004F35A5">
        <w:rPr>
          <w:rFonts w:ascii="Times New Roman" w:hAnsi="Times New Roman" w:cs="Times New Roman"/>
          <w:i/>
          <w:color w:val="000000" w:themeColor="text1"/>
          <w:lang w:val="es-ES"/>
        </w:rPr>
        <w:t xml:space="preserve"> (dAdo), y los nucleótidos </w:t>
      </w:r>
      <w:hyperlink r:id="rId86" w:tooltip="Adenilato (aún no redactado)" w:history="1">
        <w:r w:rsidRPr="004F35A5">
          <w:rPr>
            <w:rStyle w:val="Hipervnculo"/>
            <w:rFonts w:ascii="Times New Roman" w:hAnsi="Times New Roman" w:cs="Times New Roman"/>
            <w:b/>
            <w:bCs/>
            <w:i/>
            <w:color w:val="000000" w:themeColor="text1"/>
            <w:lang w:val="es-ES"/>
          </w:rPr>
          <w:t>adenilato</w:t>
        </w:r>
      </w:hyperlink>
      <w:r w:rsidRPr="004F35A5">
        <w:rPr>
          <w:rFonts w:ascii="Times New Roman" w:hAnsi="Times New Roman" w:cs="Times New Roman"/>
          <w:i/>
          <w:color w:val="000000" w:themeColor="text1"/>
          <w:lang w:val="es-ES"/>
        </w:rPr>
        <w:t xml:space="preserve"> (AMP) y </w:t>
      </w:r>
      <w:hyperlink r:id="rId87" w:tooltip="Desoxiadenilato" w:history="1">
        <w:r w:rsidRPr="004F35A5">
          <w:rPr>
            <w:rStyle w:val="Hipervnculo"/>
            <w:rFonts w:ascii="Times New Roman" w:hAnsi="Times New Roman" w:cs="Times New Roman"/>
            <w:b/>
            <w:bCs/>
            <w:i/>
            <w:color w:val="000000" w:themeColor="text1"/>
            <w:lang w:val="es-ES"/>
          </w:rPr>
          <w:t>desoxiadenilato</w:t>
        </w:r>
      </w:hyperlink>
      <w:r w:rsidRPr="004F35A5">
        <w:rPr>
          <w:rFonts w:ascii="Times New Roman" w:hAnsi="Times New Roman" w:cs="Times New Roman"/>
          <w:i/>
          <w:color w:val="000000" w:themeColor="text1"/>
          <w:lang w:val="es-ES"/>
        </w:rPr>
        <w:t xml:space="preserve"> (dAMP). En la bibliografía antigua, la adenina fue alguna vez llamada vitamina B4; sin embargo, hoy no se la considera una verdadera vitamina.</w:t>
      </w:r>
    </w:p>
    <w:p w:rsidR="004F35A5" w:rsidRPr="004F35A5" w:rsidRDefault="004F35A5" w:rsidP="004F35A5">
      <w:pPr>
        <w:rPr>
          <w:rFonts w:ascii="Times New Roman" w:hAnsi="Times New Roman" w:cs="Times New Roman"/>
          <w:i/>
          <w:color w:val="000000" w:themeColor="text1"/>
          <w:lang w:val="es-ES"/>
        </w:rPr>
      </w:pPr>
      <w:r w:rsidRPr="004F35A5">
        <w:rPr>
          <w:rFonts w:ascii="Times New Roman" w:hAnsi="Times New Roman" w:cs="Times New Roman"/>
          <w:i/>
          <w:color w:val="000000" w:themeColor="text1"/>
          <w:lang w:val="es-ES"/>
        </w:rPr>
        <w:t xml:space="preserve">La </w:t>
      </w:r>
      <w:r w:rsidRPr="004F35A5">
        <w:rPr>
          <w:rFonts w:ascii="Times New Roman" w:hAnsi="Times New Roman" w:cs="Times New Roman"/>
          <w:b/>
          <w:bCs/>
          <w:i/>
          <w:color w:val="000000" w:themeColor="text1"/>
          <w:sz w:val="28"/>
          <w:szCs w:val="28"/>
          <w:lang w:val="es-ES"/>
        </w:rPr>
        <w:t>guanina</w:t>
      </w:r>
      <w:r w:rsidRPr="004F35A5">
        <w:rPr>
          <w:rFonts w:ascii="Times New Roman" w:hAnsi="Times New Roman" w:cs="Times New Roman"/>
          <w:i/>
          <w:color w:val="000000" w:themeColor="text1"/>
          <w:lang w:val="es-ES"/>
        </w:rPr>
        <w:t xml:space="preserve"> es una de las cinco </w:t>
      </w:r>
      <w:hyperlink r:id="rId88" w:tooltip="Bases nitrogenadas" w:history="1">
        <w:r w:rsidRPr="004F35A5">
          <w:rPr>
            <w:rStyle w:val="Hipervnculo"/>
            <w:rFonts w:ascii="Times New Roman" w:hAnsi="Times New Roman" w:cs="Times New Roman"/>
            <w:i/>
            <w:color w:val="000000" w:themeColor="text1"/>
            <w:lang w:val="es-ES"/>
          </w:rPr>
          <w:t>bases nitrogenadas</w:t>
        </w:r>
      </w:hyperlink>
      <w:r w:rsidRPr="004F35A5">
        <w:rPr>
          <w:rFonts w:ascii="Times New Roman" w:hAnsi="Times New Roman" w:cs="Times New Roman"/>
          <w:i/>
          <w:color w:val="000000" w:themeColor="text1"/>
          <w:lang w:val="es-ES"/>
        </w:rPr>
        <w:t xml:space="preserve"> que forman parte de los ácidos nucleicos (</w:t>
      </w:r>
      <w:hyperlink r:id="rId89" w:tooltip="ADN" w:history="1">
        <w:r w:rsidRPr="004F35A5">
          <w:rPr>
            <w:rStyle w:val="Hipervnculo"/>
            <w:rFonts w:ascii="Times New Roman" w:hAnsi="Times New Roman" w:cs="Times New Roman"/>
            <w:i/>
            <w:color w:val="000000" w:themeColor="text1"/>
            <w:lang w:val="es-ES"/>
          </w:rPr>
          <w:t>ADN</w:t>
        </w:r>
      </w:hyperlink>
      <w:r w:rsidRPr="004F35A5">
        <w:rPr>
          <w:rFonts w:ascii="Times New Roman" w:hAnsi="Times New Roman" w:cs="Times New Roman"/>
          <w:i/>
          <w:color w:val="000000" w:themeColor="text1"/>
          <w:lang w:val="es-ES"/>
        </w:rPr>
        <w:t xml:space="preserve"> y </w:t>
      </w:r>
      <w:hyperlink r:id="rId90" w:tooltip="ARN" w:history="1">
        <w:r w:rsidRPr="004F35A5">
          <w:rPr>
            <w:rStyle w:val="Hipervnculo"/>
            <w:rFonts w:ascii="Times New Roman" w:hAnsi="Times New Roman" w:cs="Times New Roman"/>
            <w:i/>
            <w:color w:val="000000" w:themeColor="text1"/>
            <w:lang w:val="es-ES"/>
          </w:rPr>
          <w:t>ARN</w:t>
        </w:r>
      </w:hyperlink>
      <w:r w:rsidRPr="004F35A5">
        <w:rPr>
          <w:rFonts w:ascii="Times New Roman" w:hAnsi="Times New Roman" w:cs="Times New Roman"/>
          <w:i/>
          <w:color w:val="000000" w:themeColor="text1"/>
          <w:lang w:val="es-ES"/>
        </w:rPr>
        <w:t xml:space="preserve">) y en el </w:t>
      </w:r>
      <w:hyperlink r:id="rId91" w:tooltip="Código genético" w:history="1">
        <w:r w:rsidRPr="004F35A5">
          <w:rPr>
            <w:rStyle w:val="Hipervnculo"/>
            <w:rFonts w:ascii="Times New Roman" w:hAnsi="Times New Roman" w:cs="Times New Roman"/>
            <w:i/>
            <w:color w:val="000000" w:themeColor="text1"/>
            <w:lang w:val="es-ES"/>
          </w:rPr>
          <w:t>código genético</w:t>
        </w:r>
      </w:hyperlink>
      <w:r w:rsidRPr="004F35A5">
        <w:rPr>
          <w:rFonts w:ascii="Times New Roman" w:hAnsi="Times New Roman" w:cs="Times New Roman"/>
          <w:i/>
          <w:color w:val="000000" w:themeColor="text1"/>
          <w:lang w:val="es-ES"/>
        </w:rPr>
        <w:t xml:space="preserve"> se representa con la letra </w:t>
      </w:r>
      <w:hyperlink r:id="rId92" w:tooltip="G" w:history="1">
        <w:r w:rsidRPr="004F35A5">
          <w:rPr>
            <w:rStyle w:val="Hipervnculo"/>
            <w:rFonts w:ascii="Times New Roman" w:hAnsi="Times New Roman" w:cs="Times New Roman"/>
            <w:i/>
            <w:color w:val="000000" w:themeColor="text1"/>
            <w:lang w:val="es-ES"/>
          </w:rPr>
          <w:t>G</w:t>
        </w:r>
      </w:hyperlink>
      <w:r w:rsidRPr="004F35A5">
        <w:rPr>
          <w:rFonts w:ascii="Times New Roman" w:hAnsi="Times New Roman" w:cs="Times New Roman"/>
          <w:i/>
          <w:color w:val="000000" w:themeColor="text1"/>
          <w:lang w:val="es-ES"/>
        </w:rPr>
        <w:t xml:space="preserve">. Las otras cuatro bases son la </w:t>
      </w:r>
      <w:hyperlink r:id="rId93" w:tooltip="Adenina" w:history="1">
        <w:r w:rsidRPr="004F35A5">
          <w:rPr>
            <w:rStyle w:val="Hipervnculo"/>
            <w:rFonts w:ascii="Times New Roman" w:hAnsi="Times New Roman" w:cs="Times New Roman"/>
            <w:i/>
            <w:color w:val="000000" w:themeColor="text1"/>
            <w:lang w:val="es-ES"/>
          </w:rPr>
          <w:t>adenina</w:t>
        </w:r>
      </w:hyperlink>
      <w:r w:rsidRPr="004F35A5">
        <w:rPr>
          <w:rFonts w:ascii="Times New Roman" w:hAnsi="Times New Roman" w:cs="Times New Roman"/>
          <w:i/>
          <w:color w:val="000000" w:themeColor="text1"/>
          <w:lang w:val="es-ES"/>
        </w:rPr>
        <w:t xml:space="preserve">, la </w:t>
      </w:r>
      <w:hyperlink r:id="rId94" w:tooltip="Citosina" w:history="1">
        <w:r w:rsidRPr="004F35A5">
          <w:rPr>
            <w:rStyle w:val="Hipervnculo"/>
            <w:rFonts w:ascii="Times New Roman" w:hAnsi="Times New Roman" w:cs="Times New Roman"/>
            <w:i/>
            <w:color w:val="000000" w:themeColor="text1"/>
            <w:lang w:val="es-ES"/>
          </w:rPr>
          <w:t>citosina</w:t>
        </w:r>
      </w:hyperlink>
      <w:r w:rsidRPr="004F35A5">
        <w:rPr>
          <w:rFonts w:ascii="Times New Roman" w:hAnsi="Times New Roman" w:cs="Times New Roman"/>
          <w:i/>
          <w:color w:val="000000" w:themeColor="text1"/>
          <w:lang w:val="es-ES"/>
        </w:rPr>
        <w:t xml:space="preserve">, la </w:t>
      </w:r>
      <w:hyperlink r:id="rId95" w:tooltip="Timina" w:history="1">
        <w:r w:rsidRPr="004F35A5">
          <w:rPr>
            <w:rStyle w:val="Hipervnculo"/>
            <w:rFonts w:ascii="Times New Roman" w:hAnsi="Times New Roman" w:cs="Times New Roman"/>
            <w:i/>
            <w:color w:val="000000" w:themeColor="text1"/>
            <w:lang w:val="es-ES"/>
          </w:rPr>
          <w:t>timina</w:t>
        </w:r>
      </w:hyperlink>
      <w:r w:rsidRPr="004F35A5">
        <w:rPr>
          <w:rFonts w:ascii="Times New Roman" w:hAnsi="Times New Roman" w:cs="Times New Roman"/>
          <w:i/>
          <w:color w:val="000000" w:themeColor="text1"/>
          <w:lang w:val="es-ES"/>
        </w:rPr>
        <w:t xml:space="preserve"> y el </w:t>
      </w:r>
      <w:hyperlink r:id="rId96" w:tooltip="Uracilo" w:history="1">
        <w:r w:rsidRPr="004F35A5">
          <w:rPr>
            <w:rStyle w:val="Hipervnculo"/>
            <w:rFonts w:ascii="Times New Roman" w:hAnsi="Times New Roman" w:cs="Times New Roman"/>
            <w:i/>
            <w:color w:val="000000" w:themeColor="text1"/>
            <w:lang w:val="es-ES"/>
          </w:rPr>
          <w:t>uracilo</w:t>
        </w:r>
      </w:hyperlink>
      <w:r w:rsidRPr="004F35A5">
        <w:rPr>
          <w:rFonts w:ascii="Times New Roman" w:hAnsi="Times New Roman" w:cs="Times New Roman"/>
          <w:i/>
          <w:color w:val="000000" w:themeColor="text1"/>
          <w:lang w:val="es-ES"/>
        </w:rPr>
        <w:t xml:space="preserve">. Forma los </w:t>
      </w:r>
      <w:hyperlink r:id="rId97" w:tooltip="Nucleósido" w:history="1">
        <w:r w:rsidRPr="004F35A5">
          <w:rPr>
            <w:rStyle w:val="Hipervnculo"/>
            <w:rFonts w:ascii="Times New Roman" w:hAnsi="Times New Roman" w:cs="Times New Roman"/>
            <w:i/>
            <w:color w:val="000000" w:themeColor="text1"/>
            <w:lang w:val="es-ES"/>
          </w:rPr>
          <w:t>nucleósidos</w:t>
        </w:r>
      </w:hyperlink>
      <w:r w:rsidRPr="004F35A5">
        <w:rPr>
          <w:rFonts w:ascii="Times New Roman" w:hAnsi="Times New Roman" w:cs="Times New Roman"/>
          <w:i/>
          <w:color w:val="000000" w:themeColor="text1"/>
          <w:lang w:val="es-ES"/>
        </w:rPr>
        <w:t xml:space="preserve"> </w:t>
      </w:r>
      <w:hyperlink r:id="rId98" w:tooltip="Guanosina" w:history="1">
        <w:r w:rsidRPr="004F35A5">
          <w:rPr>
            <w:rStyle w:val="Hipervnculo"/>
            <w:rFonts w:ascii="Times New Roman" w:hAnsi="Times New Roman" w:cs="Times New Roman"/>
            <w:b/>
            <w:bCs/>
            <w:i/>
            <w:color w:val="000000" w:themeColor="text1"/>
            <w:lang w:val="es-ES"/>
          </w:rPr>
          <w:t>guanosina</w:t>
        </w:r>
      </w:hyperlink>
      <w:r w:rsidRPr="004F35A5">
        <w:rPr>
          <w:rFonts w:ascii="Times New Roman" w:hAnsi="Times New Roman" w:cs="Times New Roman"/>
          <w:i/>
          <w:color w:val="000000" w:themeColor="text1"/>
          <w:lang w:val="es-ES"/>
        </w:rPr>
        <w:t xml:space="preserve"> (Guo) y </w:t>
      </w:r>
      <w:hyperlink r:id="rId99" w:tooltip="Desoxiguanosina" w:history="1">
        <w:r w:rsidRPr="004F35A5">
          <w:rPr>
            <w:rStyle w:val="Hipervnculo"/>
            <w:rFonts w:ascii="Times New Roman" w:hAnsi="Times New Roman" w:cs="Times New Roman"/>
            <w:b/>
            <w:bCs/>
            <w:i/>
            <w:color w:val="000000" w:themeColor="text1"/>
            <w:lang w:val="es-ES"/>
          </w:rPr>
          <w:t>desoxiguanosina</w:t>
        </w:r>
      </w:hyperlink>
      <w:r w:rsidRPr="004F35A5">
        <w:rPr>
          <w:rFonts w:ascii="Times New Roman" w:hAnsi="Times New Roman" w:cs="Times New Roman"/>
          <w:i/>
          <w:color w:val="000000" w:themeColor="text1"/>
          <w:lang w:val="es-ES"/>
        </w:rPr>
        <w:t xml:space="preserve"> (dGuo), y los </w:t>
      </w:r>
      <w:hyperlink r:id="rId100" w:tooltip="Nucleótidos" w:history="1">
        <w:r w:rsidRPr="004F35A5">
          <w:rPr>
            <w:rStyle w:val="Hipervnculo"/>
            <w:rFonts w:ascii="Times New Roman" w:hAnsi="Times New Roman" w:cs="Times New Roman"/>
            <w:i/>
            <w:color w:val="000000" w:themeColor="text1"/>
            <w:lang w:val="es-ES"/>
          </w:rPr>
          <w:t>nucleótidos</w:t>
        </w:r>
      </w:hyperlink>
      <w:r w:rsidRPr="004F35A5">
        <w:rPr>
          <w:rFonts w:ascii="Times New Roman" w:hAnsi="Times New Roman" w:cs="Times New Roman"/>
          <w:i/>
          <w:color w:val="000000" w:themeColor="text1"/>
          <w:lang w:val="es-ES"/>
        </w:rPr>
        <w:t xml:space="preserve"> </w:t>
      </w:r>
      <w:hyperlink r:id="rId101" w:tooltip="Guanilato (aún no redactado)" w:history="1">
        <w:r w:rsidRPr="004F35A5">
          <w:rPr>
            <w:rStyle w:val="Hipervnculo"/>
            <w:rFonts w:ascii="Times New Roman" w:hAnsi="Times New Roman" w:cs="Times New Roman"/>
            <w:b/>
            <w:bCs/>
            <w:i/>
            <w:color w:val="000000" w:themeColor="text1"/>
            <w:lang w:val="es-ES"/>
          </w:rPr>
          <w:t>guanilato</w:t>
        </w:r>
      </w:hyperlink>
      <w:r w:rsidRPr="004F35A5">
        <w:rPr>
          <w:rFonts w:ascii="Times New Roman" w:hAnsi="Times New Roman" w:cs="Times New Roman"/>
          <w:i/>
          <w:color w:val="000000" w:themeColor="text1"/>
          <w:lang w:val="es-ES"/>
        </w:rPr>
        <w:t xml:space="preserve"> (GMP) y </w:t>
      </w:r>
      <w:hyperlink r:id="rId102" w:tooltip="Desoxiguanilato (aún no redactado)" w:history="1">
        <w:r w:rsidRPr="004F35A5">
          <w:rPr>
            <w:rStyle w:val="Hipervnculo"/>
            <w:rFonts w:ascii="Times New Roman" w:hAnsi="Times New Roman" w:cs="Times New Roman"/>
            <w:b/>
            <w:bCs/>
            <w:i/>
            <w:color w:val="000000" w:themeColor="text1"/>
            <w:lang w:val="es-ES"/>
          </w:rPr>
          <w:t>desoxiguanilato</w:t>
        </w:r>
      </w:hyperlink>
      <w:r w:rsidRPr="004F35A5">
        <w:rPr>
          <w:rFonts w:ascii="Times New Roman" w:hAnsi="Times New Roman" w:cs="Times New Roman"/>
          <w:i/>
          <w:color w:val="000000" w:themeColor="text1"/>
          <w:lang w:val="es-ES"/>
        </w:rPr>
        <w:t xml:space="preserve"> (dGMP). La guanina siempre se empareja en el ADN con la citosina ((c)) mediante tres </w:t>
      </w:r>
      <w:hyperlink r:id="rId103" w:tooltip="Puente de hidrógeno" w:history="1">
        <w:r w:rsidRPr="004F35A5">
          <w:rPr>
            <w:rStyle w:val="Hipervnculo"/>
            <w:rFonts w:ascii="Times New Roman" w:hAnsi="Times New Roman" w:cs="Times New Roman"/>
            <w:i/>
            <w:color w:val="000000" w:themeColor="text1"/>
            <w:lang w:val="es-ES"/>
          </w:rPr>
          <w:t>puentes de hidrógeno</w:t>
        </w:r>
      </w:hyperlink>
    </w:p>
    <w:p w:rsidR="004F35A5" w:rsidRPr="004F35A5" w:rsidRDefault="004F35A5" w:rsidP="004F35A5">
      <w:pPr>
        <w:rPr>
          <w:rFonts w:ascii="Times New Roman" w:hAnsi="Times New Roman" w:cs="Times New Roman"/>
          <w:i/>
          <w:color w:val="000000" w:themeColor="text1"/>
          <w:lang w:val="es-ES"/>
        </w:rPr>
      </w:pPr>
    </w:p>
    <w:p w:rsidR="004F35A5" w:rsidRPr="004F35A5" w:rsidRDefault="004F35A5" w:rsidP="004F35A5">
      <w:pPr>
        <w:rPr>
          <w:rFonts w:ascii="Times New Roman" w:hAnsi="Times New Roman" w:cs="Times New Roman"/>
          <w:i/>
          <w:color w:val="000000" w:themeColor="text1"/>
          <w:lang w:val="es-ES"/>
        </w:rPr>
      </w:pPr>
      <w:r w:rsidRPr="004F35A5">
        <w:rPr>
          <w:rFonts w:ascii="Times New Roman" w:hAnsi="Times New Roman" w:cs="Times New Roman"/>
          <w:i/>
          <w:color w:val="000000" w:themeColor="text1"/>
          <w:lang w:val="es-ES"/>
        </w:rPr>
        <w:t xml:space="preserve">La </w:t>
      </w:r>
      <w:r w:rsidRPr="004F35A5">
        <w:rPr>
          <w:rFonts w:ascii="Times New Roman" w:hAnsi="Times New Roman" w:cs="Times New Roman"/>
          <w:b/>
          <w:bCs/>
          <w:i/>
          <w:color w:val="000000" w:themeColor="text1"/>
          <w:sz w:val="28"/>
          <w:szCs w:val="28"/>
          <w:lang w:val="es-ES"/>
        </w:rPr>
        <w:t>citosin</w:t>
      </w:r>
      <w:r w:rsidRPr="004F35A5">
        <w:rPr>
          <w:rFonts w:ascii="Times New Roman" w:hAnsi="Times New Roman" w:cs="Times New Roman"/>
          <w:b/>
          <w:bCs/>
          <w:i/>
          <w:color w:val="000000" w:themeColor="text1"/>
          <w:lang w:val="es-ES"/>
        </w:rPr>
        <w:t>a</w:t>
      </w:r>
      <w:r w:rsidRPr="004F35A5">
        <w:rPr>
          <w:rFonts w:ascii="Times New Roman" w:hAnsi="Times New Roman" w:cs="Times New Roman"/>
          <w:i/>
          <w:color w:val="000000" w:themeColor="text1"/>
          <w:lang w:val="es-ES"/>
        </w:rPr>
        <w:t xml:space="preserve"> es una de las cinco </w:t>
      </w:r>
      <w:hyperlink r:id="rId104" w:tooltip="Base nitrogenada" w:history="1">
        <w:r w:rsidRPr="004F35A5">
          <w:rPr>
            <w:rStyle w:val="Hipervnculo"/>
            <w:rFonts w:ascii="Times New Roman" w:hAnsi="Times New Roman" w:cs="Times New Roman"/>
            <w:i/>
            <w:color w:val="000000" w:themeColor="text1"/>
            <w:lang w:val="es-ES"/>
          </w:rPr>
          <w:t>bases nitrogenadas</w:t>
        </w:r>
      </w:hyperlink>
      <w:r w:rsidRPr="004F35A5">
        <w:rPr>
          <w:rFonts w:ascii="Times New Roman" w:hAnsi="Times New Roman" w:cs="Times New Roman"/>
          <w:i/>
          <w:color w:val="000000" w:themeColor="text1"/>
          <w:lang w:val="es-ES"/>
        </w:rPr>
        <w:t xml:space="preserve"> que forman parte de los ácidos nucleicos (</w:t>
      </w:r>
      <w:hyperlink r:id="rId105" w:tooltip="ADN" w:history="1">
        <w:r w:rsidRPr="004F35A5">
          <w:rPr>
            <w:rStyle w:val="Hipervnculo"/>
            <w:rFonts w:ascii="Times New Roman" w:hAnsi="Times New Roman" w:cs="Times New Roman"/>
            <w:i/>
            <w:color w:val="000000" w:themeColor="text1"/>
            <w:lang w:val="es-ES"/>
          </w:rPr>
          <w:t>ADN</w:t>
        </w:r>
      </w:hyperlink>
      <w:r w:rsidRPr="004F35A5">
        <w:rPr>
          <w:rFonts w:ascii="Times New Roman" w:hAnsi="Times New Roman" w:cs="Times New Roman"/>
          <w:i/>
          <w:color w:val="000000" w:themeColor="text1"/>
          <w:lang w:val="es-ES"/>
        </w:rPr>
        <w:t xml:space="preserve"> y </w:t>
      </w:r>
      <w:hyperlink r:id="rId106" w:tooltip="ARN" w:history="1">
        <w:r w:rsidRPr="004F35A5">
          <w:rPr>
            <w:rStyle w:val="Hipervnculo"/>
            <w:rFonts w:ascii="Times New Roman" w:hAnsi="Times New Roman" w:cs="Times New Roman"/>
            <w:i/>
            <w:color w:val="000000" w:themeColor="text1"/>
            <w:lang w:val="es-ES"/>
          </w:rPr>
          <w:t>ARN</w:t>
        </w:r>
      </w:hyperlink>
      <w:r w:rsidRPr="004F35A5">
        <w:rPr>
          <w:rFonts w:ascii="Times New Roman" w:hAnsi="Times New Roman" w:cs="Times New Roman"/>
          <w:i/>
          <w:color w:val="000000" w:themeColor="text1"/>
          <w:lang w:val="es-ES"/>
        </w:rPr>
        <w:t xml:space="preserve">) y en el </w:t>
      </w:r>
      <w:hyperlink r:id="rId107" w:tooltip="Código genético" w:history="1">
        <w:r w:rsidRPr="004F35A5">
          <w:rPr>
            <w:rStyle w:val="Hipervnculo"/>
            <w:rFonts w:ascii="Times New Roman" w:hAnsi="Times New Roman" w:cs="Times New Roman"/>
            <w:i/>
            <w:color w:val="000000" w:themeColor="text1"/>
            <w:lang w:val="es-ES"/>
          </w:rPr>
          <w:t>código genético</w:t>
        </w:r>
      </w:hyperlink>
      <w:r w:rsidRPr="004F35A5">
        <w:rPr>
          <w:rFonts w:ascii="Times New Roman" w:hAnsi="Times New Roman" w:cs="Times New Roman"/>
          <w:i/>
          <w:color w:val="000000" w:themeColor="text1"/>
          <w:lang w:val="es-ES"/>
        </w:rPr>
        <w:t xml:space="preserve"> se representa con la letra C. Las otras cuatro bases son la </w:t>
      </w:r>
      <w:hyperlink r:id="rId108" w:tooltip="Adenina" w:history="1">
        <w:r w:rsidRPr="004F35A5">
          <w:rPr>
            <w:rStyle w:val="Hipervnculo"/>
            <w:rFonts w:ascii="Times New Roman" w:hAnsi="Times New Roman" w:cs="Times New Roman"/>
            <w:i/>
            <w:color w:val="000000" w:themeColor="text1"/>
            <w:lang w:val="es-ES"/>
          </w:rPr>
          <w:t>adenina</w:t>
        </w:r>
      </w:hyperlink>
      <w:r w:rsidRPr="004F35A5">
        <w:rPr>
          <w:rFonts w:ascii="Times New Roman" w:hAnsi="Times New Roman" w:cs="Times New Roman"/>
          <w:i/>
          <w:color w:val="000000" w:themeColor="text1"/>
          <w:lang w:val="es-ES"/>
        </w:rPr>
        <w:t xml:space="preserve">, la </w:t>
      </w:r>
      <w:hyperlink r:id="rId109" w:tooltip="Guanina" w:history="1">
        <w:r w:rsidRPr="004F35A5">
          <w:rPr>
            <w:rStyle w:val="Hipervnculo"/>
            <w:rFonts w:ascii="Times New Roman" w:hAnsi="Times New Roman" w:cs="Times New Roman"/>
            <w:i/>
            <w:color w:val="000000" w:themeColor="text1"/>
            <w:lang w:val="es-ES"/>
          </w:rPr>
          <w:t>guanina</w:t>
        </w:r>
      </w:hyperlink>
      <w:r w:rsidRPr="004F35A5">
        <w:rPr>
          <w:rFonts w:ascii="Times New Roman" w:hAnsi="Times New Roman" w:cs="Times New Roman"/>
          <w:i/>
          <w:color w:val="000000" w:themeColor="text1"/>
          <w:lang w:val="es-ES"/>
        </w:rPr>
        <w:t xml:space="preserve">, la </w:t>
      </w:r>
      <w:hyperlink r:id="rId110" w:tooltip="Timina" w:history="1">
        <w:r w:rsidRPr="004F35A5">
          <w:rPr>
            <w:rStyle w:val="Hipervnculo"/>
            <w:rFonts w:ascii="Times New Roman" w:hAnsi="Times New Roman" w:cs="Times New Roman"/>
            <w:i/>
            <w:color w:val="000000" w:themeColor="text1"/>
            <w:lang w:val="es-ES"/>
          </w:rPr>
          <w:t>timina</w:t>
        </w:r>
      </w:hyperlink>
      <w:r w:rsidRPr="004F35A5">
        <w:rPr>
          <w:rFonts w:ascii="Times New Roman" w:hAnsi="Times New Roman" w:cs="Times New Roman"/>
          <w:i/>
          <w:color w:val="000000" w:themeColor="text1"/>
          <w:lang w:val="es-ES"/>
        </w:rPr>
        <w:t xml:space="preserve"> y el </w:t>
      </w:r>
      <w:hyperlink r:id="rId111" w:tooltip="Uracilo" w:history="1">
        <w:r w:rsidRPr="004F35A5">
          <w:rPr>
            <w:rStyle w:val="Hipervnculo"/>
            <w:rFonts w:ascii="Times New Roman" w:hAnsi="Times New Roman" w:cs="Times New Roman"/>
            <w:i/>
            <w:color w:val="000000" w:themeColor="text1"/>
            <w:lang w:val="es-ES"/>
          </w:rPr>
          <w:t>uracilo</w:t>
        </w:r>
      </w:hyperlink>
      <w:r w:rsidRPr="004F35A5">
        <w:rPr>
          <w:rFonts w:ascii="Times New Roman" w:hAnsi="Times New Roman" w:cs="Times New Roman"/>
          <w:i/>
          <w:color w:val="000000" w:themeColor="text1"/>
          <w:lang w:val="es-ES"/>
        </w:rPr>
        <w:t>.</w:t>
      </w:r>
    </w:p>
    <w:p w:rsidR="004F35A5" w:rsidRPr="004F35A5" w:rsidRDefault="004F35A5" w:rsidP="004F35A5">
      <w:pPr>
        <w:pStyle w:val="NormalWeb"/>
        <w:jc w:val="both"/>
        <w:rPr>
          <w:i/>
          <w:color w:val="000000" w:themeColor="text1"/>
          <w:lang w:val="es-ES"/>
        </w:rPr>
      </w:pPr>
      <w:r w:rsidRPr="004F35A5">
        <w:rPr>
          <w:i/>
          <w:color w:val="000000" w:themeColor="text1"/>
          <w:lang w:val="es-ES"/>
        </w:rPr>
        <w:t xml:space="preserve">La </w:t>
      </w:r>
      <w:r w:rsidRPr="004F35A5">
        <w:rPr>
          <w:b/>
          <w:bCs/>
          <w:i/>
          <w:color w:val="000000" w:themeColor="text1"/>
          <w:sz w:val="28"/>
          <w:szCs w:val="28"/>
          <w:lang w:val="es-ES"/>
        </w:rPr>
        <w:t>timina</w:t>
      </w:r>
      <w:r w:rsidRPr="004F35A5">
        <w:rPr>
          <w:i/>
          <w:color w:val="000000" w:themeColor="text1"/>
          <w:lang w:val="es-ES"/>
        </w:rPr>
        <w:t xml:space="preserve"> es una de las cinco bases nitrogenadas que forman parte del ADN y en el </w:t>
      </w:r>
      <w:hyperlink r:id="rId112" w:tooltip="Código genético" w:history="1">
        <w:r w:rsidRPr="004F35A5">
          <w:rPr>
            <w:rStyle w:val="Hipervnculo"/>
            <w:i/>
            <w:color w:val="000000" w:themeColor="text1"/>
            <w:lang w:val="es-ES"/>
          </w:rPr>
          <w:t>código genético</w:t>
        </w:r>
      </w:hyperlink>
      <w:r w:rsidRPr="004F35A5">
        <w:rPr>
          <w:i/>
          <w:color w:val="000000" w:themeColor="text1"/>
          <w:lang w:val="es-ES"/>
        </w:rPr>
        <w:t xml:space="preserve"> se representa con la letra T. Las otras cuatro bases son la </w:t>
      </w:r>
      <w:hyperlink r:id="rId113" w:tooltip="Adenina" w:history="1">
        <w:r w:rsidRPr="004F35A5">
          <w:rPr>
            <w:rStyle w:val="Hipervnculo"/>
            <w:i/>
            <w:color w:val="000000" w:themeColor="text1"/>
            <w:lang w:val="es-ES"/>
          </w:rPr>
          <w:t>adenina</w:t>
        </w:r>
      </w:hyperlink>
      <w:r w:rsidRPr="004F35A5">
        <w:rPr>
          <w:i/>
          <w:color w:val="000000" w:themeColor="text1"/>
          <w:lang w:val="es-ES"/>
        </w:rPr>
        <w:t xml:space="preserve">, la </w:t>
      </w:r>
      <w:hyperlink r:id="rId114" w:tooltip="Guanina" w:history="1">
        <w:r w:rsidRPr="004F35A5">
          <w:rPr>
            <w:rStyle w:val="Hipervnculo"/>
            <w:i/>
            <w:color w:val="000000" w:themeColor="text1"/>
            <w:lang w:val="es-ES"/>
          </w:rPr>
          <w:t>guanina</w:t>
        </w:r>
      </w:hyperlink>
      <w:r w:rsidRPr="004F35A5">
        <w:rPr>
          <w:i/>
          <w:color w:val="000000" w:themeColor="text1"/>
          <w:lang w:val="es-ES"/>
        </w:rPr>
        <w:t xml:space="preserve">, el </w:t>
      </w:r>
      <w:hyperlink r:id="rId115" w:tooltip="Uracilo" w:history="1">
        <w:r w:rsidRPr="004F35A5">
          <w:rPr>
            <w:rStyle w:val="Hipervnculo"/>
            <w:i/>
            <w:color w:val="000000" w:themeColor="text1"/>
            <w:lang w:val="es-ES"/>
          </w:rPr>
          <w:t>uracilo</w:t>
        </w:r>
      </w:hyperlink>
      <w:r w:rsidRPr="004F35A5">
        <w:rPr>
          <w:i/>
          <w:color w:val="000000" w:themeColor="text1"/>
          <w:lang w:val="es-ES"/>
        </w:rPr>
        <w:t xml:space="preserve"> y la </w:t>
      </w:r>
      <w:hyperlink r:id="rId116" w:tooltip="Citosina" w:history="1">
        <w:r w:rsidRPr="004F35A5">
          <w:rPr>
            <w:rStyle w:val="Hipervnculo"/>
            <w:i/>
            <w:color w:val="000000" w:themeColor="text1"/>
            <w:lang w:val="es-ES"/>
          </w:rPr>
          <w:t>citosina</w:t>
        </w:r>
      </w:hyperlink>
      <w:r w:rsidRPr="004F35A5">
        <w:rPr>
          <w:i/>
          <w:color w:val="000000" w:themeColor="text1"/>
          <w:lang w:val="es-ES"/>
        </w:rPr>
        <w:t xml:space="preserve">. Forma el nucleósido </w:t>
      </w:r>
      <w:hyperlink r:id="rId117" w:tooltip="Timidina" w:history="1">
        <w:r w:rsidRPr="004F35A5">
          <w:rPr>
            <w:rStyle w:val="Hipervnculo"/>
            <w:b/>
            <w:bCs/>
            <w:i/>
            <w:color w:val="000000" w:themeColor="text1"/>
            <w:lang w:val="es-ES"/>
          </w:rPr>
          <w:t>timidina</w:t>
        </w:r>
      </w:hyperlink>
      <w:r w:rsidRPr="004F35A5">
        <w:rPr>
          <w:i/>
          <w:color w:val="000000" w:themeColor="text1"/>
          <w:lang w:val="es-ES"/>
        </w:rPr>
        <w:t xml:space="preserve"> (dThd) y el nucleótido </w:t>
      </w:r>
      <w:hyperlink r:id="rId118" w:tooltip="Timidilato" w:history="1">
        <w:r w:rsidRPr="004F35A5">
          <w:rPr>
            <w:rStyle w:val="Hipervnculo"/>
            <w:i/>
            <w:color w:val="000000" w:themeColor="text1"/>
            <w:lang w:val="es-ES"/>
          </w:rPr>
          <w:t>timidilato</w:t>
        </w:r>
      </w:hyperlink>
      <w:r w:rsidRPr="004F35A5">
        <w:rPr>
          <w:i/>
          <w:color w:val="000000" w:themeColor="text1"/>
          <w:lang w:val="es-ES"/>
        </w:rPr>
        <w:t xml:space="preserve"> (dTMP). En el ADN, la timina siempre se empareja con la adenina.</w:t>
      </w:r>
    </w:p>
    <w:p w:rsidR="004F35A5" w:rsidRPr="004F35A5" w:rsidRDefault="004F35A5" w:rsidP="004F35A5">
      <w:pPr>
        <w:rPr>
          <w:rFonts w:ascii="Times New Roman" w:hAnsi="Times New Roman" w:cs="Times New Roman"/>
          <w:i/>
          <w:color w:val="000000" w:themeColor="text1"/>
          <w:lang w:val="es-ES"/>
        </w:rPr>
      </w:pPr>
      <w:r w:rsidRPr="004F35A5">
        <w:rPr>
          <w:rFonts w:ascii="Times New Roman" w:hAnsi="Times New Roman" w:cs="Times New Roman"/>
          <w:i/>
          <w:color w:val="000000" w:themeColor="text1"/>
          <w:lang w:val="es-ES"/>
        </w:rPr>
        <w:t xml:space="preserve">El </w:t>
      </w:r>
      <w:r w:rsidRPr="004F35A5">
        <w:rPr>
          <w:rFonts w:ascii="Times New Roman" w:hAnsi="Times New Roman" w:cs="Times New Roman"/>
          <w:b/>
          <w:bCs/>
          <w:i/>
          <w:color w:val="000000" w:themeColor="text1"/>
          <w:sz w:val="28"/>
          <w:szCs w:val="28"/>
          <w:lang w:val="es-ES"/>
        </w:rPr>
        <w:t>uracilo</w:t>
      </w:r>
      <w:r w:rsidRPr="004F35A5">
        <w:rPr>
          <w:rFonts w:ascii="Times New Roman" w:hAnsi="Times New Roman" w:cs="Times New Roman"/>
          <w:i/>
          <w:color w:val="000000" w:themeColor="text1"/>
          <w:lang w:val="es-ES"/>
        </w:rPr>
        <w:t xml:space="preserve"> es una </w:t>
      </w:r>
      <w:hyperlink r:id="rId119" w:tooltip="Pirimidina" w:history="1">
        <w:r w:rsidRPr="004F35A5">
          <w:rPr>
            <w:rStyle w:val="Hipervnculo"/>
            <w:rFonts w:ascii="Times New Roman" w:hAnsi="Times New Roman" w:cs="Times New Roman"/>
            <w:i/>
            <w:color w:val="000000" w:themeColor="text1"/>
            <w:lang w:val="es-ES"/>
          </w:rPr>
          <w:t>pirimidina</w:t>
        </w:r>
      </w:hyperlink>
      <w:r w:rsidRPr="004F35A5">
        <w:rPr>
          <w:rFonts w:ascii="Times New Roman" w:hAnsi="Times New Roman" w:cs="Times New Roman"/>
          <w:i/>
          <w:color w:val="000000" w:themeColor="text1"/>
          <w:lang w:val="es-ES"/>
        </w:rPr>
        <w:t xml:space="preserve">, una de las cuatro </w:t>
      </w:r>
      <w:hyperlink r:id="rId120" w:tooltip="Base nitrogenada" w:history="1">
        <w:r w:rsidRPr="004F35A5">
          <w:rPr>
            <w:rStyle w:val="Hipervnculo"/>
            <w:rFonts w:ascii="Times New Roman" w:hAnsi="Times New Roman" w:cs="Times New Roman"/>
            <w:i/>
            <w:color w:val="000000" w:themeColor="text1"/>
            <w:lang w:val="es-ES"/>
          </w:rPr>
          <w:t>bases nitrogenadas</w:t>
        </w:r>
      </w:hyperlink>
      <w:r w:rsidRPr="004F35A5">
        <w:rPr>
          <w:rFonts w:ascii="Times New Roman" w:hAnsi="Times New Roman" w:cs="Times New Roman"/>
          <w:i/>
          <w:color w:val="000000" w:themeColor="text1"/>
          <w:lang w:val="es-ES"/>
        </w:rPr>
        <w:t xml:space="preserve"> que forman parte del </w:t>
      </w:r>
      <w:hyperlink r:id="rId121" w:tooltip="ARN" w:history="1">
        <w:r w:rsidRPr="004F35A5">
          <w:rPr>
            <w:rStyle w:val="Hipervnculo"/>
            <w:rFonts w:ascii="Times New Roman" w:hAnsi="Times New Roman" w:cs="Times New Roman"/>
            <w:i/>
            <w:color w:val="000000" w:themeColor="text1"/>
            <w:lang w:val="es-ES"/>
          </w:rPr>
          <w:t>ARN</w:t>
        </w:r>
      </w:hyperlink>
      <w:r w:rsidRPr="004F35A5">
        <w:rPr>
          <w:rFonts w:ascii="Times New Roman" w:hAnsi="Times New Roman" w:cs="Times New Roman"/>
          <w:i/>
          <w:color w:val="000000" w:themeColor="text1"/>
          <w:lang w:val="es-ES"/>
        </w:rPr>
        <w:t xml:space="preserve"> y en el </w:t>
      </w:r>
      <w:hyperlink r:id="rId122" w:tooltip="Código genético" w:history="1">
        <w:r w:rsidRPr="004F35A5">
          <w:rPr>
            <w:rStyle w:val="Hipervnculo"/>
            <w:rFonts w:ascii="Times New Roman" w:hAnsi="Times New Roman" w:cs="Times New Roman"/>
            <w:i/>
            <w:color w:val="000000" w:themeColor="text1"/>
            <w:lang w:val="es-ES"/>
          </w:rPr>
          <w:t>código genético</w:t>
        </w:r>
      </w:hyperlink>
      <w:r w:rsidRPr="004F35A5">
        <w:rPr>
          <w:rFonts w:ascii="Times New Roman" w:hAnsi="Times New Roman" w:cs="Times New Roman"/>
          <w:i/>
          <w:color w:val="000000" w:themeColor="text1"/>
          <w:lang w:val="es-ES"/>
        </w:rPr>
        <w:t xml:space="preserve"> se representa con la letra U. Su fórmula molecular es C</w:t>
      </w:r>
      <w:r w:rsidRPr="004F35A5">
        <w:rPr>
          <w:rFonts w:ascii="Times New Roman" w:hAnsi="Times New Roman" w:cs="Times New Roman"/>
          <w:i/>
          <w:color w:val="000000" w:themeColor="text1"/>
          <w:vertAlign w:val="subscript"/>
          <w:lang w:val="es-ES"/>
        </w:rPr>
        <w:t>4</w:t>
      </w:r>
      <w:r w:rsidRPr="004F35A5">
        <w:rPr>
          <w:rFonts w:ascii="Times New Roman" w:hAnsi="Times New Roman" w:cs="Times New Roman"/>
          <w:i/>
          <w:color w:val="000000" w:themeColor="text1"/>
          <w:lang w:val="es-ES"/>
        </w:rPr>
        <w:t>H</w:t>
      </w:r>
      <w:r w:rsidRPr="004F35A5">
        <w:rPr>
          <w:rFonts w:ascii="Times New Roman" w:hAnsi="Times New Roman" w:cs="Times New Roman"/>
          <w:i/>
          <w:color w:val="000000" w:themeColor="text1"/>
          <w:vertAlign w:val="subscript"/>
          <w:lang w:val="es-ES"/>
        </w:rPr>
        <w:t>4</w:t>
      </w:r>
      <w:r w:rsidRPr="004F35A5">
        <w:rPr>
          <w:rFonts w:ascii="Times New Roman" w:hAnsi="Times New Roman" w:cs="Times New Roman"/>
          <w:i/>
          <w:color w:val="000000" w:themeColor="text1"/>
          <w:lang w:val="es-ES"/>
        </w:rPr>
        <w:t>N</w:t>
      </w:r>
      <w:r w:rsidRPr="004F35A5">
        <w:rPr>
          <w:rFonts w:ascii="Times New Roman" w:hAnsi="Times New Roman" w:cs="Times New Roman"/>
          <w:i/>
          <w:color w:val="000000" w:themeColor="text1"/>
          <w:vertAlign w:val="subscript"/>
          <w:lang w:val="es-ES"/>
        </w:rPr>
        <w:t>2</w:t>
      </w:r>
      <w:r w:rsidRPr="004F35A5">
        <w:rPr>
          <w:rFonts w:ascii="Times New Roman" w:hAnsi="Times New Roman" w:cs="Times New Roman"/>
          <w:i/>
          <w:color w:val="000000" w:themeColor="text1"/>
          <w:lang w:val="es-ES"/>
        </w:rPr>
        <w:t>O</w:t>
      </w:r>
      <w:r w:rsidRPr="004F35A5">
        <w:rPr>
          <w:rFonts w:ascii="Times New Roman" w:hAnsi="Times New Roman" w:cs="Times New Roman"/>
          <w:i/>
          <w:color w:val="000000" w:themeColor="text1"/>
          <w:vertAlign w:val="subscript"/>
          <w:lang w:val="es-ES"/>
        </w:rPr>
        <w:t>2</w:t>
      </w:r>
      <w:r w:rsidRPr="004F35A5">
        <w:rPr>
          <w:rFonts w:ascii="Times New Roman" w:hAnsi="Times New Roman" w:cs="Times New Roman"/>
          <w:i/>
          <w:color w:val="000000" w:themeColor="text1"/>
          <w:lang w:val="es-ES"/>
        </w:rPr>
        <w:t>.</w:t>
      </w:r>
      <w:hyperlink r:id="rId123" w:anchor="cite_note-Garrett1-0" w:history="1">
        <w:r w:rsidRPr="004F35A5">
          <w:rPr>
            <w:rStyle w:val="corchete-llamada1"/>
            <w:rFonts w:ascii="Times New Roman" w:hAnsi="Times New Roman" w:cs="Times New Roman"/>
            <w:i/>
            <w:color w:val="000000" w:themeColor="text1"/>
            <w:vertAlign w:val="superscript"/>
            <w:lang w:val="es-ES"/>
          </w:rPr>
          <w:t>[</w:t>
        </w:r>
        <w:r w:rsidRPr="004F35A5">
          <w:rPr>
            <w:rStyle w:val="Hipervnculo"/>
            <w:rFonts w:ascii="Times New Roman" w:hAnsi="Times New Roman" w:cs="Times New Roman"/>
            <w:i/>
            <w:color w:val="000000" w:themeColor="text1"/>
            <w:vertAlign w:val="superscript"/>
            <w:lang w:val="es-ES"/>
          </w:rPr>
          <w:t>1</w:t>
        </w:r>
        <w:r w:rsidRPr="004F35A5">
          <w:rPr>
            <w:rStyle w:val="corchete-llamada1"/>
            <w:rFonts w:ascii="Times New Roman" w:hAnsi="Times New Roman" w:cs="Times New Roman"/>
            <w:i/>
            <w:color w:val="000000" w:themeColor="text1"/>
            <w:vertAlign w:val="superscript"/>
            <w:lang w:val="es-ES"/>
          </w:rPr>
          <w:t>]</w:t>
        </w:r>
      </w:hyperlink>
      <w:r w:rsidRPr="004F35A5">
        <w:rPr>
          <w:rFonts w:ascii="Times New Roman" w:hAnsi="Times New Roman" w:cs="Times New Roman"/>
          <w:i/>
          <w:color w:val="000000" w:themeColor="text1"/>
          <w:lang w:val="es-ES"/>
        </w:rPr>
        <w:t xml:space="preserve"> El uracilo reemplaza en el ARN a la </w:t>
      </w:r>
      <w:hyperlink r:id="rId124" w:tooltip="Timina" w:history="1">
        <w:r w:rsidRPr="004F35A5">
          <w:rPr>
            <w:rStyle w:val="Hipervnculo"/>
            <w:rFonts w:ascii="Times New Roman" w:hAnsi="Times New Roman" w:cs="Times New Roman"/>
            <w:i/>
            <w:color w:val="000000" w:themeColor="text1"/>
            <w:lang w:val="es-ES"/>
          </w:rPr>
          <w:t>timina</w:t>
        </w:r>
      </w:hyperlink>
      <w:r w:rsidRPr="004F35A5">
        <w:rPr>
          <w:rFonts w:ascii="Times New Roman" w:hAnsi="Times New Roman" w:cs="Times New Roman"/>
          <w:i/>
          <w:color w:val="000000" w:themeColor="text1"/>
          <w:lang w:val="es-ES"/>
        </w:rPr>
        <w:t xml:space="preserve"> que es una de las cuatro bases nitrogenadas que forman el </w:t>
      </w:r>
      <w:hyperlink r:id="rId125" w:tooltip="ADN" w:history="1">
        <w:r w:rsidRPr="004F35A5">
          <w:rPr>
            <w:rStyle w:val="Hipervnculo"/>
            <w:rFonts w:ascii="Times New Roman" w:hAnsi="Times New Roman" w:cs="Times New Roman"/>
            <w:i/>
            <w:color w:val="000000" w:themeColor="text1"/>
            <w:lang w:val="es-ES"/>
          </w:rPr>
          <w:t>ADN</w:t>
        </w:r>
      </w:hyperlink>
      <w:r w:rsidRPr="004F35A5">
        <w:rPr>
          <w:rFonts w:ascii="Times New Roman" w:hAnsi="Times New Roman" w:cs="Times New Roman"/>
          <w:i/>
          <w:color w:val="000000" w:themeColor="text1"/>
          <w:lang w:val="es-ES"/>
        </w:rPr>
        <w:t xml:space="preserve">. Al igual que la </w:t>
      </w:r>
      <w:hyperlink r:id="rId126" w:tooltip="Timina" w:history="1">
        <w:r w:rsidRPr="004F35A5">
          <w:rPr>
            <w:rStyle w:val="Hipervnculo"/>
            <w:rFonts w:ascii="Times New Roman" w:hAnsi="Times New Roman" w:cs="Times New Roman"/>
            <w:i/>
            <w:color w:val="000000" w:themeColor="text1"/>
            <w:lang w:val="es-ES"/>
          </w:rPr>
          <w:t>timina</w:t>
        </w:r>
      </w:hyperlink>
      <w:r w:rsidRPr="004F35A5">
        <w:rPr>
          <w:rFonts w:ascii="Times New Roman" w:hAnsi="Times New Roman" w:cs="Times New Roman"/>
          <w:i/>
          <w:color w:val="000000" w:themeColor="text1"/>
          <w:lang w:val="es-ES"/>
        </w:rPr>
        <w:t xml:space="preserve">, el uracilo siempre se empareja con la </w:t>
      </w:r>
      <w:hyperlink r:id="rId127" w:tooltip="Adenina" w:history="1">
        <w:r w:rsidRPr="004F35A5">
          <w:rPr>
            <w:rStyle w:val="Hipervnculo"/>
            <w:rFonts w:ascii="Times New Roman" w:hAnsi="Times New Roman" w:cs="Times New Roman"/>
            <w:i/>
            <w:color w:val="000000" w:themeColor="text1"/>
            <w:lang w:val="es-ES"/>
          </w:rPr>
          <w:t>adenina</w:t>
        </w:r>
      </w:hyperlink>
      <w:r w:rsidRPr="004F35A5">
        <w:rPr>
          <w:rFonts w:ascii="Times New Roman" w:hAnsi="Times New Roman" w:cs="Times New Roman"/>
          <w:i/>
          <w:color w:val="000000" w:themeColor="text1"/>
          <w:lang w:val="es-ES"/>
        </w:rPr>
        <w:t xml:space="preserve"> mediante dos </w:t>
      </w:r>
      <w:hyperlink r:id="rId128" w:tooltip="Puente de hidrógeno" w:history="1">
        <w:r w:rsidRPr="004F35A5">
          <w:rPr>
            <w:rStyle w:val="Hipervnculo"/>
            <w:rFonts w:ascii="Times New Roman" w:hAnsi="Times New Roman" w:cs="Times New Roman"/>
            <w:i/>
            <w:color w:val="000000" w:themeColor="text1"/>
            <w:lang w:val="es-ES"/>
          </w:rPr>
          <w:t>puentes de hidrógeno</w:t>
        </w:r>
      </w:hyperlink>
      <w:r w:rsidRPr="004F35A5">
        <w:rPr>
          <w:rFonts w:ascii="Times New Roman" w:hAnsi="Times New Roman" w:cs="Times New Roman"/>
          <w:i/>
          <w:color w:val="000000" w:themeColor="text1"/>
          <w:lang w:val="es-ES"/>
        </w:rPr>
        <w:t xml:space="preserve"> pero le falta el </w:t>
      </w:r>
      <w:hyperlink r:id="rId129" w:tooltip="Grupo metilo" w:history="1">
        <w:r w:rsidRPr="004F35A5">
          <w:rPr>
            <w:rStyle w:val="Hipervnculo"/>
            <w:rFonts w:ascii="Times New Roman" w:hAnsi="Times New Roman" w:cs="Times New Roman"/>
            <w:i/>
            <w:color w:val="000000" w:themeColor="text1"/>
            <w:lang w:val="es-ES"/>
          </w:rPr>
          <w:t>grupo metilo</w:t>
        </w:r>
      </w:hyperlink>
    </w:p>
    <w:p w:rsidR="004F35A5" w:rsidRPr="004F35A5" w:rsidRDefault="004F35A5" w:rsidP="004F35A5">
      <w:pPr>
        <w:pStyle w:val="NormalWeb"/>
        <w:jc w:val="both"/>
        <w:rPr>
          <w:i/>
          <w:color w:val="000000" w:themeColor="text1"/>
          <w:lang w:val="es-ES"/>
        </w:rPr>
      </w:pPr>
      <w:r w:rsidRPr="004F35A5">
        <w:rPr>
          <w:i/>
          <w:color w:val="000000" w:themeColor="text1"/>
          <w:lang w:val="es-ES"/>
        </w:rPr>
        <w:t>La</w:t>
      </w:r>
      <w:r w:rsidRPr="004F35A5">
        <w:rPr>
          <w:i/>
          <w:color w:val="000000" w:themeColor="text1"/>
          <w:sz w:val="28"/>
          <w:szCs w:val="28"/>
          <w:lang w:val="es-ES"/>
        </w:rPr>
        <w:t xml:space="preserve"> </w:t>
      </w:r>
      <w:r w:rsidRPr="004F35A5">
        <w:rPr>
          <w:b/>
          <w:bCs/>
          <w:i/>
          <w:color w:val="000000" w:themeColor="text1"/>
          <w:sz w:val="28"/>
          <w:szCs w:val="28"/>
          <w:lang w:val="es-ES"/>
        </w:rPr>
        <w:t>ribosa</w:t>
      </w:r>
      <w:r w:rsidRPr="004F35A5">
        <w:rPr>
          <w:i/>
          <w:color w:val="000000" w:themeColor="text1"/>
          <w:lang w:val="es-ES"/>
        </w:rPr>
        <w:t xml:space="preserve"> es una pentosa o </w:t>
      </w:r>
      <w:hyperlink r:id="rId130" w:tooltip="Monosacárido" w:history="1">
        <w:r w:rsidRPr="004F35A5">
          <w:rPr>
            <w:rStyle w:val="Hipervnculo"/>
            <w:i/>
            <w:color w:val="000000" w:themeColor="text1"/>
            <w:lang w:val="es-ES"/>
          </w:rPr>
          <w:t>monosacárido</w:t>
        </w:r>
      </w:hyperlink>
      <w:r w:rsidRPr="004F35A5">
        <w:rPr>
          <w:i/>
          <w:color w:val="000000" w:themeColor="text1"/>
          <w:lang w:val="es-ES"/>
        </w:rPr>
        <w:t xml:space="preserve"> de cinco </w:t>
      </w:r>
      <w:hyperlink r:id="rId131" w:tooltip="Átomo" w:history="1">
        <w:r w:rsidRPr="004F35A5">
          <w:rPr>
            <w:rStyle w:val="Hipervnculo"/>
            <w:i/>
            <w:color w:val="000000" w:themeColor="text1"/>
            <w:lang w:val="es-ES"/>
          </w:rPr>
          <w:t>átomos</w:t>
        </w:r>
      </w:hyperlink>
      <w:r w:rsidRPr="004F35A5">
        <w:rPr>
          <w:i/>
          <w:color w:val="000000" w:themeColor="text1"/>
          <w:lang w:val="es-ES"/>
        </w:rPr>
        <w:t xml:space="preserve"> de </w:t>
      </w:r>
      <w:hyperlink r:id="rId132" w:tooltip="Carbono" w:history="1">
        <w:r w:rsidRPr="004F35A5">
          <w:rPr>
            <w:rStyle w:val="Hipervnculo"/>
            <w:i/>
            <w:color w:val="000000" w:themeColor="text1"/>
            <w:lang w:val="es-ES"/>
          </w:rPr>
          <w:t>carbono</w:t>
        </w:r>
      </w:hyperlink>
      <w:r w:rsidRPr="004F35A5">
        <w:rPr>
          <w:i/>
          <w:color w:val="000000" w:themeColor="text1"/>
          <w:lang w:val="es-ES"/>
        </w:rPr>
        <w:t xml:space="preserve"> que es muy importante en los </w:t>
      </w:r>
      <w:hyperlink r:id="rId133" w:tooltip="Ser vivo" w:history="1">
        <w:r w:rsidRPr="004F35A5">
          <w:rPr>
            <w:rStyle w:val="Hipervnculo"/>
            <w:i/>
            <w:color w:val="000000" w:themeColor="text1"/>
            <w:lang w:val="es-ES"/>
          </w:rPr>
          <w:t>seres vivos</w:t>
        </w:r>
      </w:hyperlink>
      <w:r w:rsidRPr="004F35A5">
        <w:rPr>
          <w:i/>
          <w:color w:val="000000" w:themeColor="text1"/>
          <w:lang w:val="es-ES"/>
        </w:rPr>
        <w:t xml:space="preserve"> porque es el componente del </w:t>
      </w:r>
      <w:hyperlink r:id="rId134" w:tooltip="Ácido ribonucleico" w:history="1">
        <w:r w:rsidRPr="004F35A5">
          <w:rPr>
            <w:rStyle w:val="Hipervnculo"/>
            <w:i/>
            <w:color w:val="000000" w:themeColor="text1"/>
            <w:lang w:val="es-ES"/>
          </w:rPr>
          <w:t>ácido ribonucleico</w:t>
        </w:r>
      </w:hyperlink>
      <w:r w:rsidRPr="004F35A5">
        <w:rPr>
          <w:i/>
          <w:color w:val="000000" w:themeColor="text1"/>
          <w:lang w:val="es-ES"/>
        </w:rPr>
        <w:t xml:space="preserve"> y otras sustancias como </w:t>
      </w:r>
      <w:hyperlink r:id="rId135" w:tooltip="Nucleótido" w:history="1">
        <w:r w:rsidRPr="004F35A5">
          <w:rPr>
            <w:rStyle w:val="Hipervnculo"/>
            <w:i/>
            <w:color w:val="000000" w:themeColor="text1"/>
            <w:lang w:val="es-ES"/>
          </w:rPr>
          <w:t>nucleótidos</w:t>
        </w:r>
      </w:hyperlink>
      <w:r w:rsidRPr="004F35A5">
        <w:rPr>
          <w:i/>
          <w:color w:val="000000" w:themeColor="text1"/>
          <w:lang w:val="es-ES"/>
        </w:rPr>
        <w:t xml:space="preserve"> y </w:t>
      </w:r>
      <w:hyperlink r:id="rId136" w:tooltip="Adenosina trifosfato" w:history="1">
        <w:r w:rsidRPr="004F35A5">
          <w:rPr>
            <w:rStyle w:val="Hipervnculo"/>
            <w:i/>
            <w:color w:val="000000" w:themeColor="text1"/>
            <w:lang w:val="es-ES"/>
          </w:rPr>
          <w:t>ATP</w:t>
        </w:r>
      </w:hyperlink>
      <w:r w:rsidRPr="004F35A5">
        <w:rPr>
          <w:i/>
          <w:color w:val="000000" w:themeColor="text1"/>
          <w:lang w:val="es-ES"/>
        </w:rPr>
        <w:t>.</w:t>
      </w:r>
    </w:p>
    <w:p w:rsidR="004F35A5" w:rsidRPr="004F35A5" w:rsidRDefault="004F35A5" w:rsidP="004F35A5">
      <w:pPr>
        <w:pStyle w:val="NormalWeb"/>
        <w:jc w:val="both"/>
        <w:rPr>
          <w:i/>
          <w:color w:val="000000" w:themeColor="text1"/>
          <w:lang w:val="es-ES"/>
        </w:rPr>
      </w:pPr>
      <w:r w:rsidRPr="004F35A5">
        <w:rPr>
          <w:i/>
          <w:color w:val="000000" w:themeColor="text1"/>
          <w:lang w:val="es-ES"/>
        </w:rPr>
        <w:t xml:space="preserve">El </w:t>
      </w:r>
      <w:r w:rsidRPr="004F35A5">
        <w:rPr>
          <w:b/>
          <w:bCs/>
          <w:i/>
          <w:color w:val="000000" w:themeColor="text1"/>
          <w:sz w:val="28"/>
          <w:szCs w:val="28"/>
          <w:lang w:val="es-ES"/>
        </w:rPr>
        <w:t>ácido fosfórico</w:t>
      </w:r>
      <w:r w:rsidRPr="004F35A5">
        <w:rPr>
          <w:i/>
          <w:color w:val="000000" w:themeColor="text1"/>
          <w:lang w:val="es-ES"/>
        </w:rPr>
        <w:t xml:space="preserve"> (a veces llamado </w:t>
      </w:r>
      <w:r w:rsidRPr="004F35A5">
        <w:rPr>
          <w:b/>
          <w:bCs/>
          <w:i/>
          <w:color w:val="000000" w:themeColor="text1"/>
          <w:lang w:val="es-ES"/>
        </w:rPr>
        <w:t>ácido ortofosfórico</w:t>
      </w:r>
      <w:r w:rsidRPr="004F35A5">
        <w:rPr>
          <w:i/>
          <w:color w:val="000000" w:themeColor="text1"/>
          <w:lang w:val="es-ES"/>
        </w:rPr>
        <w:t xml:space="preserve">) es un </w:t>
      </w:r>
      <w:hyperlink r:id="rId137" w:tooltip="Compuesto químico" w:history="1">
        <w:r w:rsidRPr="004F35A5">
          <w:rPr>
            <w:rStyle w:val="Hipervnculo"/>
            <w:i/>
            <w:color w:val="000000" w:themeColor="text1"/>
            <w:lang w:val="es-ES"/>
          </w:rPr>
          <w:t>compuesto químico</w:t>
        </w:r>
      </w:hyperlink>
      <w:r w:rsidRPr="004F35A5">
        <w:rPr>
          <w:i/>
          <w:color w:val="000000" w:themeColor="text1"/>
          <w:lang w:val="es-ES"/>
        </w:rPr>
        <w:t xml:space="preserve"> de fórmula H</w:t>
      </w:r>
      <w:r w:rsidRPr="004F35A5">
        <w:rPr>
          <w:i/>
          <w:color w:val="000000" w:themeColor="text1"/>
          <w:vertAlign w:val="subscript"/>
          <w:lang w:val="es-ES"/>
        </w:rPr>
        <w:t>3</w:t>
      </w:r>
      <w:r w:rsidRPr="004F35A5">
        <w:rPr>
          <w:i/>
          <w:color w:val="000000" w:themeColor="text1"/>
          <w:lang w:val="es-ES"/>
        </w:rPr>
        <w:t>PO</w:t>
      </w:r>
      <w:r w:rsidRPr="004F35A5">
        <w:rPr>
          <w:i/>
          <w:color w:val="000000" w:themeColor="text1"/>
          <w:vertAlign w:val="subscript"/>
          <w:lang w:val="es-ES"/>
        </w:rPr>
        <w:t>4</w:t>
      </w:r>
      <w:r w:rsidRPr="004F35A5">
        <w:rPr>
          <w:i/>
          <w:color w:val="000000" w:themeColor="text1"/>
          <w:lang w:val="es-ES"/>
        </w:rPr>
        <w:t>.</w:t>
      </w:r>
    </w:p>
    <w:p w:rsidR="004F35A5" w:rsidRPr="004F35A5" w:rsidRDefault="004F35A5" w:rsidP="004F35A5">
      <w:pPr>
        <w:rPr>
          <w:rFonts w:ascii="Times New Roman" w:hAnsi="Times New Roman" w:cs="Times New Roman"/>
          <w:i/>
          <w:color w:val="000000" w:themeColor="text1"/>
          <w:lang w:val="es-ES"/>
        </w:rPr>
      </w:pPr>
    </w:p>
    <w:sectPr w:rsidR="004F35A5" w:rsidRPr="004F35A5" w:rsidSect="005F52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329CD"/>
    <w:multiLevelType w:val="multilevel"/>
    <w:tmpl w:val="D66E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17C2B"/>
    <w:multiLevelType w:val="multilevel"/>
    <w:tmpl w:val="8350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5A5"/>
    <w:rsid w:val="001B571B"/>
    <w:rsid w:val="001B5BB2"/>
    <w:rsid w:val="004F35A5"/>
    <w:rsid w:val="005F529E"/>
    <w:rsid w:val="0081522E"/>
    <w:rsid w:val="00982FD8"/>
    <w:rsid w:val="00B003D9"/>
    <w:rsid w:val="00DC0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9E"/>
  </w:style>
  <w:style w:type="paragraph" w:styleId="Ttulo2">
    <w:name w:val="heading 2"/>
    <w:basedOn w:val="Normal"/>
    <w:link w:val="Ttulo2Car"/>
    <w:uiPriority w:val="9"/>
    <w:qFormat/>
    <w:rsid w:val="004F35A5"/>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4F35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F35A5"/>
    <w:rPr>
      <w:strike w:val="0"/>
      <w:dstrike w:val="0"/>
      <w:color w:val="0000FF"/>
      <w:u w:val="none"/>
      <w:effect w:val="none"/>
    </w:rPr>
  </w:style>
  <w:style w:type="paragraph" w:styleId="NormalWeb">
    <w:name w:val="Normal (Web)"/>
    <w:basedOn w:val="Normal"/>
    <w:uiPriority w:val="99"/>
    <w:semiHidden/>
    <w:unhideWhenUsed/>
    <w:rsid w:val="004F35A5"/>
    <w:pPr>
      <w:spacing w:before="100" w:beforeAutospacing="1" w:after="100" w:afterAutospacing="1"/>
      <w:jc w:val="left"/>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4F35A5"/>
    <w:rPr>
      <w:rFonts w:ascii="Times New Roman" w:eastAsia="Times New Roman" w:hAnsi="Times New Roman" w:cs="Times New Roman"/>
      <w:b/>
      <w:bCs/>
      <w:sz w:val="36"/>
      <w:szCs w:val="36"/>
    </w:rPr>
  </w:style>
  <w:style w:type="character" w:customStyle="1" w:styleId="mw-headline">
    <w:name w:val="mw-headline"/>
    <w:basedOn w:val="Fuentedeprrafopredeter"/>
    <w:rsid w:val="004F35A5"/>
  </w:style>
  <w:style w:type="character" w:customStyle="1" w:styleId="editsection">
    <w:name w:val="editsection"/>
    <w:basedOn w:val="Fuentedeprrafopredeter"/>
    <w:rsid w:val="004F35A5"/>
  </w:style>
  <w:style w:type="character" w:customStyle="1" w:styleId="Ttulo3Car">
    <w:name w:val="Título 3 Car"/>
    <w:basedOn w:val="Fuentedeprrafopredeter"/>
    <w:link w:val="Ttulo3"/>
    <w:uiPriority w:val="9"/>
    <w:semiHidden/>
    <w:rsid w:val="004F35A5"/>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4F35A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35A5"/>
    <w:rPr>
      <w:rFonts w:ascii="Tahoma" w:hAnsi="Tahoma" w:cs="Tahoma"/>
      <w:sz w:val="16"/>
      <w:szCs w:val="16"/>
    </w:rPr>
  </w:style>
  <w:style w:type="character" w:customStyle="1" w:styleId="corchete-llamada1">
    <w:name w:val="corchete-llamada1"/>
    <w:basedOn w:val="Fuentedeprrafopredeter"/>
    <w:rsid w:val="004F35A5"/>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475685675">
      <w:bodyDiv w:val="1"/>
      <w:marLeft w:val="0"/>
      <w:marRight w:val="0"/>
      <w:marTop w:val="0"/>
      <w:marBottom w:val="0"/>
      <w:divBdr>
        <w:top w:val="none" w:sz="0" w:space="0" w:color="auto"/>
        <w:left w:val="none" w:sz="0" w:space="0" w:color="auto"/>
        <w:bottom w:val="none" w:sz="0" w:space="0" w:color="auto"/>
        <w:right w:val="none" w:sz="0" w:space="0" w:color="auto"/>
      </w:divBdr>
      <w:divsChild>
        <w:div w:id="1446119028">
          <w:marLeft w:val="0"/>
          <w:marRight w:val="0"/>
          <w:marTop w:val="0"/>
          <w:marBottom w:val="0"/>
          <w:divBdr>
            <w:top w:val="none" w:sz="0" w:space="0" w:color="auto"/>
            <w:left w:val="none" w:sz="0" w:space="0" w:color="auto"/>
            <w:bottom w:val="none" w:sz="0" w:space="0" w:color="auto"/>
            <w:right w:val="none" w:sz="0" w:space="0" w:color="auto"/>
          </w:divBdr>
          <w:divsChild>
            <w:div w:id="709652827">
              <w:marLeft w:val="0"/>
              <w:marRight w:val="0"/>
              <w:marTop w:val="0"/>
              <w:marBottom w:val="0"/>
              <w:divBdr>
                <w:top w:val="none" w:sz="0" w:space="0" w:color="auto"/>
                <w:left w:val="none" w:sz="0" w:space="0" w:color="auto"/>
                <w:bottom w:val="none" w:sz="0" w:space="0" w:color="auto"/>
                <w:right w:val="none" w:sz="0" w:space="0" w:color="auto"/>
              </w:divBdr>
              <w:divsChild>
                <w:div w:id="318703527">
                  <w:marLeft w:val="0"/>
                  <w:marRight w:val="0"/>
                  <w:marTop w:val="0"/>
                  <w:marBottom w:val="0"/>
                  <w:divBdr>
                    <w:top w:val="none" w:sz="0" w:space="0" w:color="auto"/>
                    <w:left w:val="none" w:sz="0" w:space="0" w:color="auto"/>
                    <w:bottom w:val="none" w:sz="0" w:space="0" w:color="auto"/>
                    <w:right w:val="none" w:sz="0" w:space="0" w:color="auto"/>
                  </w:divBdr>
                  <w:divsChild>
                    <w:div w:id="2060936443">
                      <w:marLeft w:val="0"/>
                      <w:marRight w:val="0"/>
                      <w:marTop w:val="0"/>
                      <w:marBottom w:val="0"/>
                      <w:divBdr>
                        <w:top w:val="none" w:sz="0" w:space="0" w:color="auto"/>
                        <w:left w:val="none" w:sz="0" w:space="0" w:color="auto"/>
                        <w:bottom w:val="none" w:sz="0" w:space="0" w:color="auto"/>
                        <w:right w:val="none" w:sz="0" w:space="0" w:color="auto"/>
                      </w:divBdr>
                      <w:divsChild>
                        <w:div w:id="720636515">
                          <w:marLeft w:val="0"/>
                          <w:marRight w:val="0"/>
                          <w:marTop w:val="0"/>
                          <w:marBottom w:val="0"/>
                          <w:divBdr>
                            <w:top w:val="none" w:sz="0" w:space="0" w:color="auto"/>
                            <w:left w:val="none" w:sz="0" w:space="0" w:color="auto"/>
                            <w:bottom w:val="none" w:sz="0" w:space="0" w:color="auto"/>
                            <w:right w:val="none" w:sz="0" w:space="0" w:color="auto"/>
                          </w:divBdr>
                          <w:divsChild>
                            <w:div w:id="1628586316">
                              <w:marLeft w:val="0"/>
                              <w:marRight w:val="0"/>
                              <w:marTop w:val="0"/>
                              <w:marBottom w:val="0"/>
                              <w:divBdr>
                                <w:top w:val="none" w:sz="0" w:space="0" w:color="auto"/>
                                <w:left w:val="none" w:sz="0" w:space="0" w:color="auto"/>
                                <w:bottom w:val="none" w:sz="0" w:space="0" w:color="auto"/>
                                <w:right w:val="none" w:sz="0" w:space="0" w:color="auto"/>
                              </w:divBdr>
                              <w:divsChild>
                                <w:div w:id="1288464447">
                                  <w:marLeft w:val="0"/>
                                  <w:marRight w:val="0"/>
                                  <w:marTop w:val="0"/>
                                  <w:marBottom w:val="0"/>
                                  <w:divBdr>
                                    <w:top w:val="none" w:sz="0" w:space="0" w:color="auto"/>
                                    <w:left w:val="none" w:sz="0" w:space="0" w:color="auto"/>
                                    <w:bottom w:val="none" w:sz="0" w:space="0" w:color="auto"/>
                                    <w:right w:val="none" w:sz="0" w:space="0" w:color="auto"/>
                                  </w:divBdr>
                                </w:div>
                              </w:divsChild>
                            </w:div>
                            <w:div w:id="6926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076515">
      <w:bodyDiv w:val="1"/>
      <w:marLeft w:val="0"/>
      <w:marRight w:val="0"/>
      <w:marTop w:val="0"/>
      <w:marBottom w:val="0"/>
      <w:divBdr>
        <w:top w:val="none" w:sz="0" w:space="0" w:color="auto"/>
        <w:left w:val="none" w:sz="0" w:space="0" w:color="auto"/>
        <w:bottom w:val="none" w:sz="0" w:space="0" w:color="auto"/>
        <w:right w:val="none" w:sz="0" w:space="0" w:color="auto"/>
      </w:divBdr>
      <w:divsChild>
        <w:div w:id="364719251">
          <w:marLeft w:val="0"/>
          <w:marRight w:val="0"/>
          <w:marTop w:val="0"/>
          <w:marBottom w:val="0"/>
          <w:divBdr>
            <w:top w:val="none" w:sz="0" w:space="0" w:color="auto"/>
            <w:left w:val="none" w:sz="0" w:space="0" w:color="auto"/>
            <w:bottom w:val="none" w:sz="0" w:space="0" w:color="auto"/>
            <w:right w:val="none" w:sz="0" w:space="0" w:color="auto"/>
          </w:divBdr>
          <w:divsChild>
            <w:div w:id="1991320929">
              <w:marLeft w:val="0"/>
              <w:marRight w:val="0"/>
              <w:marTop w:val="0"/>
              <w:marBottom w:val="0"/>
              <w:divBdr>
                <w:top w:val="none" w:sz="0" w:space="0" w:color="auto"/>
                <w:left w:val="none" w:sz="0" w:space="0" w:color="auto"/>
                <w:bottom w:val="none" w:sz="0" w:space="0" w:color="auto"/>
                <w:right w:val="none" w:sz="0" w:space="0" w:color="auto"/>
              </w:divBdr>
              <w:divsChild>
                <w:div w:id="858540644">
                  <w:marLeft w:val="0"/>
                  <w:marRight w:val="0"/>
                  <w:marTop w:val="0"/>
                  <w:marBottom w:val="0"/>
                  <w:divBdr>
                    <w:top w:val="none" w:sz="0" w:space="0" w:color="auto"/>
                    <w:left w:val="none" w:sz="0" w:space="0" w:color="auto"/>
                    <w:bottom w:val="none" w:sz="0" w:space="0" w:color="auto"/>
                    <w:right w:val="none" w:sz="0" w:space="0" w:color="auto"/>
                  </w:divBdr>
                  <w:divsChild>
                    <w:div w:id="999384936">
                      <w:marLeft w:val="0"/>
                      <w:marRight w:val="0"/>
                      <w:marTop w:val="0"/>
                      <w:marBottom w:val="0"/>
                      <w:divBdr>
                        <w:top w:val="none" w:sz="0" w:space="0" w:color="auto"/>
                        <w:left w:val="none" w:sz="0" w:space="0" w:color="auto"/>
                        <w:bottom w:val="none" w:sz="0" w:space="0" w:color="auto"/>
                        <w:right w:val="none" w:sz="0" w:space="0" w:color="auto"/>
                      </w:divBdr>
                      <w:divsChild>
                        <w:div w:id="1279753400">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615794657">
      <w:bodyDiv w:val="1"/>
      <w:marLeft w:val="0"/>
      <w:marRight w:val="0"/>
      <w:marTop w:val="0"/>
      <w:marBottom w:val="0"/>
      <w:divBdr>
        <w:top w:val="none" w:sz="0" w:space="0" w:color="auto"/>
        <w:left w:val="none" w:sz="0" w:space="0" w:color="auto"/>
        <w:bottom w:val="none" w:sz="0" w:space="0" w:color="auto"/>
        <w:right w:val="none" w:sz="0" w:space="0" w:color="auto"/>
      </w:divBdr>
      <w:divsChild>
        <w:div w:id="967856902">
          <w:marLeft w:val="0"/>
          <w:marRight w:val="0"/>
          <w:marTop w:val="0"/>
          <w:marBottom w:val="0"/>
          <w:divBdr>
            <w:top w:val="none" w:sz="0" w:space="0" w:color="auto"/>
            <w:left w:val="none" w:sz="0" w:space="0" w:color="auto"/>
            <w:bottom w:val="none" w:sz="0" w:space="0" w:color="auto"/>
            <w:right w:val="none" w:sz="0" w:space="0" w:color="auto"/>
          </w:divBdr>
          <w:divsChild>
            <w:div w:id="1581871150">
              <w:marLeft w:val="0"/>
              <w:marRight w:val="0"/>
              <w:marTop w:val="0"/>
              <w:marBottom w:val="0"/>
              <w:divBdr>
                <w:top w:val="none" w:sz="0" w:space="0" w:color="auto"/>
                <w:left w:val="none" w:sz="0" w:space="0" w:color="auto"/>
                <w:bottom w:val="none" w:sz="0" w:space="0" w:color="auto"/>
                <w:right w:val="none" w:sz="0" w:space="0" w:color="auto"/>
              </w:divBdr>
              <w:divsChild>
                <w:div w:id="712928783">
                  <w:marLeft w:val="0"/>
                  <w:marRight w:val="0"/>
                  <w:marTop w:val="0"/>
                  <w:marBottom w:val="0"/>
                  <w:divBdr>
                    <w:top w:val="none" w:sz="0" w:space="0" w:color="auto"/>
                    <w:left w:val="none" w:sz="0" w:space="0" w:color="auto"/>
                    <w:bottom w:val="none" w:sz="0" w:space="0" w:color="auto"/>
                    <w:right w:val="none" w:sz="0" w:space="0" w:color="auto"/>
                  </w:divBdr>
                  <w:divsChild>
                    <w:div w:id="2928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77804">
      <w:bodyDiv w:val="1"/>
      <w:marLeft w:val="0"/>
      <w:marRight w:val="0"/>
      <w:marTop w:val="0"/>
      <w:marBottom w:val="0"/>
      <w:divBdr>
        <w:top w:val="none" w:sz="0" w:space="0" w:color="auto"/>
        <w:left w:val="none" w:sz="0" w:space="0" w:color="auto"/>
        <w:bottom w:val="none" w:sz="0" w:space="0" w:color="auto"/>
        <w:right w:val="none" w:sz="0" w:space="0" w:color="auto"/>
      </w:divBdr>
      <w:divsChild>
        <w:div w:id="88936878">
          <w:marLeft w:val="0"/>
          <w:marRight w:val="0"/>
          <w:marTop w:val="0"/>
          <w:marBottom w:val="0"/>
          <w:divBdr>
            <w:top w:val="none" w:sz="0" w:space="0" w:color="auto"/>
            <w:left w:val="none" w:sz="0" w:space="0" w:color="auto"/>
            <w:bottom w:val="none" w:sz="0" w:space="0" w:color="auto"/>
            <w:right w:val="none" w:sz="0" w:space="0" w:color="auto"/>
          </w:divBdr>
          <w:divsChild>
            <w:div w:id="1833711827">
              <w:marLeft w:val="0"/>
              <w:marRight w:val="0"/>
              <w:marTop w:val="0"/>
              <w:marBottom w:val="0"/>
              <w:divBdr>
                <w:top w:val="none" w:sz="0" w:space="0" w:color="auto"/>
                <w:left w:val="none" w:sz="0" w:space="0" w:color="auto"/>
                <w:bottom w:val="none" w:sz="0" w:space="0" w:color="auto"/>
                <w:right w:val="none" w:sz="0" w:space="0" w:color="auto"/>
              </w:divBdr>
              <w:divsChild>
                <w:div w:id="642543523">
                  <w:marLeft w:val="0"/>
                  <w:marRight w:val="0"/>
                  <w:marTop w:val="0"/>
                  <w:marBottom w:val="0"/>
                  <w:divBdr>
                    <w:top w:val="none" w:sz="0" w:space="0" w:color="auto"/>
                    <w:left w:val="none" w:sz="0" w:space="0" w:color="auto"/>
                    <w:bottom w:val="none" w:sz="0" w:space="0" w:color="auto"/>
                    <w:right w:val="none" w:sz="0" w:space="0" w:color="auto"/>
                  </w:divBdr>
                  <w:divsChild>
                    <w:div w:id="7695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4051">
      <w:bodyDiv w:val="1"/>
      <w:marLeft w:val="0"/>
      <w:marRight w:val="0"/>
      <w:marTop w:val="0"/>
      <w:marBottom w:val="0"/>
      <w:divBdr>
        <w:top w:val="none" w:sz="0" w:space="0" w:color="auto"/>
        <w:left w:val="none" w:sz="0" w:space="0" w:color="auto"/>
        <w:bottom w:val="none" w:sz="0" w:space="0" w:color="auto"/>
        <w:right w:val="none" w:sz="0" w:space="0" w:color="auto"/>
      </w:divBdr>
      <w:divsChild>
        <w:div w:id="315228892">
          <w:marLeft w:val="0"/>
          <w:marRight w:val="0"/>
          <w:marTop w:val="0"/>
          <w:marBottom w:val="0"/>
          <w:divBdr>
            <w:top w:val="none" w:sz="0" w:space="0" w:color="auto"/>
            <w:left w:val="none" w:sz="0" w:space="0" w:color="auto"/>
            <w:bottom w:val="none" w:sz="0" w:space="0" w:color="auto"/>
            <w:right w:val="none" w:sz="0" w:space="0" w:color="auto"/>
          </w:divBdr>
          <w:divsChild>
            <w:div w:id="1366977754">
              <w:marLeft w:val="0"/>
              <w:marRight w:val="0"/>
              <w:marTop w:val="0"/>
              <w:marBottom w:val="0"/>
              <w:divBdr>
                <w:top w:val="none" w:sz="0" w:space="0" w:color="auto"/>
                <w:left w:val="none" w:sz="0" w:space="0" w:color="auto"/>
                <w:bottom w:val="none" w:sz="0" w:space="0" w:color="auto"/>
                <w:right w:val="none" w:sz="0" w:space="0" w:color="auto"/>
              </w:divBdr>
              <w:divsChild>
                <w:div w:id="1557164529">
                  <w:marLeft w:val="0"/>
                  <w:marRight w:val="0"/>
                  <w:marTop w:val="0"/>
                  <w:marBottom w:val="0"/>
                  <w:divBdr>
                    <w:top w:val="none" w:sz="0" w:space="0" w:color="auto"/>
                    <w:left w:val="none" w:sz="0" w:space="0" w:color="auto"/>
                    <w:bottom w:val="none" w:sz="0" w:space="0" w:color="auto"/>
                    <w:right w:val="none" w:sz="0" w:space="0" w:color="auto"/>
                  </w:divBdr>
                  <w:divsChild>
                    <w:div w:id="15706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3013">
      <w:bodyDiv w:val="1"/>
      <w:marLeft w:val="0"/>
      <w:marRight w:val="0"/>
      <w:marTop w:val="0"/>
      <w:marBottom w:val="0"/>
      <w:divBdr>
        <w:top w:val="none" w:sz="0" w:space="0" w:color="auto"/>
        <w:left w:val="none" w:sz="0" w:space="0" w:color="auto"/>
        <w:bottom w:val="none" w:sz="0" w:space="0" w:color="auto"/>
        <w:right w:val="none" w:sz="0" w:space="0" w:color="auto"/>
      </w:divBdr>
      <w:divsChild>
        <w:div w:id="630869606">
          <w:marLeft w:val="0"/>
          <w:marRight w:val="0"/>
          <w:marTop w:val="0"/>
          <w:marBottom w:val="0"/>
          <w:divBdr>
            <w:top w:val="none" w:sz="0" w:space="0" w:color="auto"/>
            <w:left w:val="none" w:sz="0" w:space="0" w:color="auto"/>
            <w:bottom w:val="none" w:sz="0" w:space="0" w:color="auto"/>
            <w:right w:val="none" w:sz="0" w:space="0" w:color="auto"/>
          </w:divBdr>
          <w:divsChild>
            <w:div w:id="1937977839">
              <w:marLeft w:val="0"/>
              <w:marRight w:val="0"/>
              <w:marTop w:val="0"/>
              <w:marBottom w:val="0"/>
              <w:divBdr>
                <w:top w:val="none" w:sz="0" w:space="0" w:color="auto"/>
                <w:left w:val="none" w:sz="0" w:space="0" w:color="auto"/>
                <w:bottom w:val="none" w:sz="0" w:space="0" w:color="auto"/>
                <w:right w:val="none" w:sz="0" w:space="0" w:color="auto"/>
              </w:divBdr>
              <w:divsChild>
                <w:div w:id="369379262">
                  <w:marLeft w:val="0"/>
                  <w:marRight w:val="0"/>
                  <w:marTop w:val="0"/>
                  <w:marBottom w:val="0"/>
                  <w:divBdr>
                    <w:top w:val="none" w:sz="0" w:space="0" w:color="auto"/>
                    <w:left w:val="none" w:sz="0" w:space="0" w:color="auto"/>
                    <w:bottom w:val="none" w:sz="0" w:space="0" w:color="auto"/>
                    <w:right w:val="none" w:sz="0" w:space="0" w:color="auto"/>
                  </w:divBdr>
                  <w:divsChild>
                    <w:div w:id="577515447">
                      <w:marLeft w:val="0"/>
                      <w:marRight w:val="0"/>
                      <w:marTop w:val="0"/>
                      <w:marBottom w:val="0"/>
                      <w:divBdr>
                        <w:top w:val="none" w:sz="0" w:space="0" w:color="auto"/>
                        <w:left w:val="none" w:sz="0" w:space="0" w:color="auto"/>
                        <w:bottom w:val="none" w:sz="0" w:space="0" w:color="auto"/>
                        <w:right w:val="none" w:sz="0" w:space="0" w:color="auto"/>
                      </w:divBdr>
                      <w:divsChild>
                        <w:div w:id="1680964704">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1758943660">
      <w:bodyDiv w:val="1"/>
      <w:marLeft w:val="0"/>
      <w:marRight w:val="0"/>
      <w:marTop w:val="0"/>
      <w:marBottom w:val="0"/>
      <w:divBdr>
        <w:top w:val="none" w:sz="0" w:space="0" w:color="auto"/>
        <w:left w:val="none" w:sz="0" w:space="0" w:color="auto"/>
        <w:bottom w:val="none" w:sz="0" w:space="0" w:color="auto"/>
        <w:right w:val="none" w:sz="0" w:space="0" w:color="auto"/>
      </w:divBdr>
      <w:divsChild>
        <w:div w:id="1195847396">
          <w:marLeft w:val="0"/>
          <w:marRight w:val="0"/>
          <w:marTop w:val="0"/>
          <w:marBottom w:val="0"/>
          <w:divBdr>
            <w:top w:val="none" w:sz="0" w:space="0" w:color="auto"/>
            <w:left w:val="none" w:sz="0" w:space="0" w:color="auto"/>
            <w:bottom w:val="none" w:sz="0" w:space="0" w:color="auto"/>
            <w:right w:val="none" w:sz="0" w:space="0" w:color="auto"/>
          </w:divBdr>
          <w:divsChild>
            <w:div w:id="789203011">
              <w:marLeft w:val="0"/>
              <w:marRight w:val="0"/>
              <w:marTop w:val="0"/>
              <w:marBottom w:val="0"/>
              <w:divBdr>
                <w:top w:val="none" w:sz="0" w:space="0" w:color="auto"/>
                <w:left w:val="none" w:sz="0" w:space="0" w:color="auto"/>
                <w:bottom w:val="none" w:sz="0" w:space="0" w:color="auto"/>
                <w:right w:val="none" w:sz="0" w:space="0" w:color="auto"/>
              </w:divBdr>
              <w:divsChild>
                <w:div w:id="523593733">
                  <w:marLeft w:val="0"/>
                  <w:marRight w:val="0"/>
                  <w:marTop w:val="0"/>
                  <w:marBottom w:val="0"/>
                  <w:divBdr>
                    <w:top w:val="none" w:sz="0" w:space="0" w:color="auto"/>
                    <w:left w:val="none" w:sz="0" w:space="0" w:color="auto"/>
                    <w:bottom w:val="none" w:sz="0" w:space="0" w:color="auto"/>
                    <w:right w:val="none" w:sz="0" w:space="0" w:color="auto"/>
                  </w:divBdr>
                  <w:divsChild>
                    <w:div w:id="8104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831895">
      <w:bodyDiv w:val="1"/>
      <w:marLeft w:val="0"/>
      <w:marRight w:val="0"/>
      <w:marTop w:val="0"/>
      <w:marBottom w:val="0"/>
      <w:divBdr>
        <w:top w:val="none" w:sz="0" w:space="0" w:color="auto"/>
        <w:left w:val="none" w:sz="0" w:space="0" w:color="auto"/>
        <w:bottom w:val="none" w:sz="0" w:space="0" w:color="auto"/>
        <w:right w:val="none" w:sz="0" w:space="0" w:color="auto"/>
      </w:divBdr>
      <w:divsChild>
        <w:div w:id="487212777">
          <w:marLeft w:val="0"/>
          <w:marRight w:val="0"/>
          <w:marTop w:val="0"/>
          <w:marBottom w:val="0"/>
          <w:divBdr>
            <w:top w:val="none" w:sz="0" w:space="0" w:color="auto"/>
            <w:left w:val="none" w:sz="0" w:space="0" w:color="auto"/>
            <w:bottom w:val="none" w:sz="0" w:space="0" w:color="auto"/>
            <w:right w:val="none" w:sz="0" w:space="0" w:color="auto"/>
          </w:divBdr>
          <w:divsChild>
            <w:div w:id="142545425">
              <w:marLeft w:val="0"/>
              <w:marRight w:val="0"/>
              <w:marTop w:val="0"/>
              <w:marBottom w:val="0"/>
              <w:divBdr>
                <w:top w:val="none" w:sz="0" w:space="0" w:color="auto"/>
                <w:left w:val="none" w:sz="0" w:space="0" w:color="auto"/>
                <w:bottom w:val="none" w:sz="0" w:space="0" w:color="auto"/>
                <w:right w:val="none" w:sz="0" w:space="0" w:color="auto"/>
              </w:divBdr>
              <w:divsChild>
                <w:div w:id="558051255">
                  <w:marLeft w:val="0"/>
                  <w:marRight w:val="0"/>
                  <w:marTop w:val="0"/>
                  <w:marBottom w:val="0"/>
                  <w:divBdr>
                    <w:top w:val="none" w:sz="0" w:space="0" w:color="auto"/>
                    <w:left w:val="none" w:sz="0" w:space="0" w:color="auto"/>
                    <w:bottom w:val="none" w:sz="0" w:space="0" w:color="auto"/>
                    <w:right w:val="none" w:sz="0" w:space="0" w:color="auto"/>
                  </w:divBdr>
                  <w:divsChild>
                    <w:div w:id="20522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00235">
      <w:bodyDiv w:val="1"/>
      <w:marLeft w:val="0"/>
      <w:marRight w:val="0"/>
      <w:marTop w:val="0"/>
      <w:marBottom w:val="0"/>
      <w:divBdr>
        <w:top w:val="none" w:sz="0" w:space="0" w:color="auto"/>
        <w:left w:val="none" w:sz="0" w:space="0" w:color="auto"/>
        <w:bottom w:val="none" w:sz="0" w:space="0" w:color="auto"/>
        <w:right w:val="none" w:sz="0" w:space="0" w:color="auto"/>
      </w:divBdr>
      <w:divsChild>
        <w:div w:id="903754665">
          <w:marLeft w:val="0"/>
          <w:marRight w:val="0"/>
          <w:marTop w:val="0"/>
          <w:marBottom w:val="0"/>
          <w:divBdr>
            <w:top w:val="none" w:sz="0" w:space="0" w:color="auto"/>
            <w:left w:val="none" w:sz="0" w:space="0" w:color="auto"/>
            <w:bottom w:val="none" w:sz="0" w:space="0" w:color="auto"/>
            <w:right w:val="none" w:sz="0" w:space="0" w:color="auto"/>
          </w:divBdr>
          <w:divsChild>
            <w:div w:id="1588685472">
              <w:marLeft w:val="0"/>
              <w:marRight w:val="0"/>
              <w:marTop w:val="0"/>
              <w:marBottom w:val="0"/>
              <w:divBdr>
                <w:top w:val="none" w:sz="0" w:space="0" w:color="auto"/>
                <w:left w:val="none" w:sz="0" w:space="0" w:color="auto"/>
                <w:bottom w:val="none" w:sz="0" w:space="0" w:color="auto"/>
                <w:right w:val="none" w:sz="0" w:space="0" w:color="auto"/>
              </w:divBdr>
              <w:divsChild>
                <w:div w:id="277372290">
                  <w:marLeft w:val="0"/>
                  <w:marRight w:val="0"/>
                  <w:marTop w:val="0"/>
                  <w:marBottom w:val="0"/>
                  <w:divBdr>
                    <w:top w:val="none" w:sz="0" w:space="0" w:color="auto"/>
                    <w:left w:val="none" w:sz="0" w:space="0" w:color="auto"/>
                    <w:bottom w:val="none" w:sz="0" w:space="0" w:color="auto"/>
                    <w:right w:val="none" w:sz="0" w:space="0" w:color="auto"/>
                  </w:divBdr>
                  <w:divsChild>
                    <w:div w:id="1450197174">
                      <w:marLeft w:val="0"/>
                      <w:marRight w:val="0"/>
                      <w:marTop w:val="0"/>
                      <w:marBottom w:val="0"/>
                      <w:divBdr>
                        <w:top w:val="none" w:sz="0" w:space="0" w:color="auto"/>
                        <w:left w:val="none" w:sz="0" w:space="0" w:color="auto"/>
                        <w:bottom w:val="none" w:sz="0" w:space="0" w:color="auto"/>
                        <w:right w:val="none" w:sz="0" w:space="0" w:color="auto"/>
                      </w:divBdr>
                      <w:divsChild>
                        <w:div w:id="388724757">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2144275437">
      <w:bodyDiv w:val="1"/>
      <w:marLeft w:val="0"/>
      <w:marRight w:val="0"/>
      <w:marTop w:val="0"/>
      <w:marBottom w:val="0"/>
      <w:divBdr>
        <w:top w:val="none" w:sz="0" w:space="0" w:color="auto"/>
        <w:left w:val="none" w:sz="0" w:space="0" w:color="auto"/>
        <w:bottom w:val="none" w:sz="0" w:space="0" w:color="auto"/>
        <w:right w:val="none" w:sz="0" w:space="0" w:color="auto"/>
      </w:divBdr>
      <w:divsChild>
        <w:div w:id="200171917">
          <w:marLeft w:val="0"/>
          <w:marRight w:val="0"/>
          <w:marTop w:val="0"/>
          <w:marBottom w:val="0"/>
          <w:divBdr>
            <w:top w:val="none" w:sz="0" w:space="0" w:color="auto"/>
            <w:left w:val="none" w:sz="0" w:space="0" w:color="auto"/>
            <w:bottom w:val="none" w:sz="0" w:space="0" w:color="auto"/>
            <w:right w:val="none" w:sz="0" w:space="0" w:color="auto"/>
          </w:divBdr>
          <w:divsChild>
            <w:div w:id="927158441">
              <w:marLeft w:val="0"/>
              <w:marRight w:val="0"/>
              <w:marTop w:val="0"/>
              <w:marBottom w:val="0"/>
              <w:divBdr>
                <w:top w:val="none" w:sz="0" w:space="0" w:color="auto"/>
                <w:left w:val="none" w:sz="0" w:space="0" w:color="auto"/>
                <w:bottom w:val="none" w:sz="0" w:space="0" w:color="auto"/>
                <w:right w:val="none" w:sz="0" w:space="0" w:color="auto"/>
              </w:divBdr>
              <w:divsChild>
                <w:div w:id="623660339">
                  <w:marLeft w:val="0"/>
                  <w:marRight w:val="0"/>
                  <w:marTop w:val="0"/>
                  <w:marBottom w:val="0"/>
                  <w:divBdr>
                    <w:top w:val="none" w:sz="0" w:space="0" w:color="auto"/>
                    <w:left w:val="none" w:sz="0" w:space="0" w:color="auto"/>
                    <w:bottom w:val="none" w:sz="0" w:space="0" w:color="auto"/>
                    <w:right w:val="none" w:sz="0" w:space="0" w:color="auto"/>
                  </w:divBdr>
                  <w:divsChild>
                    <w:div w:id="2006395404">
                      <w:marLeft w:val="0"/>
                      <w:marRight w:val="0"/>
                      <w:marTop w:val="0"/>
                      <w:marBottom w:val="0"/>
                      <w:divBdr>
                        <w:top w:val="none" w:sz="0" w:space="0" w:color="auto"/>
                        <w:left w:val="none" w:sz="0" w:space="0" w:color="auto"/>
                        <w:bottom w:val="none" w:sz="0" w:space="0" w:color="auto"/>
                        <w:right w:val="none" w:sz="0" w:space="0" w:color="auto"/>
                      </w:divBdr>
                      <w:divsChild>
                        <w:div w:id="412093878">
                          <w:marLeft w:val="0"/>
                          <w:marRight w:val="0"/>
                          <w:marTop w:val="0"/>
                          <w:marBottom w:val="0"/>
                          <w:divBdr>
                            <w:top w:val="none" w:sz="0" w:space="0" w:color="auto"/>
                            <w:left w:val="none" w:sz="0" w:space="0" w:color="auto"/>
                            <w:bottom w:val="none" w:sz="0" w:space="0" w:color="auto"/>
                            <w:right w:val="none" w:sz="0" w:space="0" w:color="auto"/>
                          </w:divBdr>
                          <w:divsChild>
                            <w:div w:id="661005675">
                              <w:marLeft w:val="0"/>
                              <w:marRight w:val="0"/>
                              <w:marTop w:val="0"/>
                              <w:marBottom w:val="0"/>
                              <w:divBdr>
                                <w:top w:val="none" w:sz="0" w:space="0" w:color="auto"/>
                                <w:left w:val="none" w:sz="0" w:space="0" w:color="auto"/>
                                <w:bottom w:val="none" w:sz="0" w:space="0" w:color="auto"/>
                                <w:right w:val="none" w:sz="0" w:space="0" w:color="auto"/>
                              </w:divBdr>
                              <w:divsChild>
                                <w:div w:id="1151562881">
                                  <w:marLeft w:val="0"/>
                                  <w:marRight w:val="0"/>
                                  <w:marTop w:val="0"/>
                                  <w:marBottom w:val="0"/>
                                  <w:divBdr>
                                    <w:top w:val="none" w:sz="0" w:space="0" w:color="auto"/>
                                    <w:left w:val="none" w:sz="0" w:space="0" w:color="auto"/>
                                    <w:bottom w:val="none" w:sz="0" w:space="0" w:color="auto"/>
                                    <w:right w:val="none" w:sz="0" w:space="0" w:color="auto"/>
                                  </w:divBdr>
                                </w:div>
                              </w:divsChild>
                            </w:div>
                            <w:div w:id="331682391">
                              <w:marLeft w:val="0"/>
                              <w:marRight w:val="0"/>
                              <w:marTop w:val="0"/>
                              <w:marBottom w:val="0"/>
                              <w:divBdr>
                                <w:top w:val="none" w:sz="0" w:space="0" w:color="auto"/>
                                <w:left w:val="none" w:sz="0" w:space="0" w:color="auto"/>
                                <w:bottom w:val="none" w:sz="0" w:space="0" w:color="auto"/>
                                <w:right w:val="none" w:sz="0" w:space="0" w:color="auto"/>
                              </w:divBdr>
                            </w:div>
                          </w:divsChild>
                        </w:div>
                        <w:div w:id="127824958">
                          <w:marLeft w:val="0"/>
                          <w:marRight w:val="0"/>
                          <w:marTop w:val="0"/>
                          <w:marBottom w:val="0"/>
                          <w:divBdr>
                            <w:top w:val="none" w:sz="0" w:space="0" w:color="auto"/>
                            <w:left w:val="none" w:sz="0" w:space="0" w:color="auto"/>
                            <w:bottom w:val="none" w:sz="0" w:space="0" w:color="auto"/>
                            <w:right w:val="none" w:sz="0" w:space="0" w:color="auto"/>
                          </w:divBdr>
                          <w:divsChild>
                            <w:div w:id="319819458">
                              <w:marLeft w:val="0"/>
                              <w:marRight w:val="0"/>
                              <w:marTop w:val="0"/>
                              <w:marBottom w:val="0"/>
                              <w:divBdr>
                                <w:top w:val="none" w:sz="0" w:space="0" w:color="auto"/>
                                <w:left w:val="none" w:sz="0" w:space="0" w:color="auto"/>
                                <w:bottom w:val="none" w:sz="0" w:space="0" w:color="auto"/>
                                <w:right w:val="none" w:sz="0" w:space="0" w:color="auto"/>
                              </w:divBdr>
                              <w:divsChild>
                                <w:div w:id="433939120">
                                  <w:marLeft w:val="0"/>
                                  <w:marRight w:val="0"/>
                                  <w:marTop w:val="0"/>
                                  <w:marBottom w:val="0"/>
                                  <w:divBdr>
                                    <w:top w:val="none" w:sz="0" w:space="0" w:color="auto"/>
                                    <w:left w:val="none" w:sz="0" w:space="0" w:color="auto"/>
                                    <w:bottom w:val="none" w:sz="0" w:space="0" w:color="auto"/>
                                    <w:right w:val="none" w:sz="0" w:space="0" w:color="auto"/>
                                  </w:divBdr>
                                </w:div>
                              </w:divsChild>
                            </w:div>
                            <w:div w:id="588273667">
                              <w:marLeft w:val="0"/>
                              <w:marRight w:val="0"/>
                              <w:marTop w:val="0"/>
                              <w:marBottom w:val="0"/>
                              <w:divBdr>
                                <w:top w:val="none" w:sz="0" w:space="0" w:color="auto"/>
                                <w:left w:val="none" w:sz="0" w:space="0" w:color="auto"/>
                                <w:bottom w:val="none" w:sz="0" w:space="0" w:color="auto"/>
                                <w:right w:val="none" w:sz="0" w:space="0" w:color="auto"/>
                              </w:divBdr>
                            </w:div>
                          </w:divsChild>
                        </w:div>
                        <w:div w:id="1089160075">
                          <w:marLeft w:val="0"/>
                          <w:marRight w:val="0"/>
                          <w:marTop w:val="0"/>
                          <w:marBottom w:val="0"/>
                          <w:divBdr>
                            <w:top w:val="none" w:sz="0" w:space="0" w:color="auto"/>
                            <w:left w:val="none" w:sz="0" w:space="0" w:color="auto"/>
                            <w:bottom w:val="none" w:sz="0" w:space="0" w:color="auto"/>
                            <w:right w:val="none" w:sz="0" w:space="0" w:color="auto"/>
                          </w:divBdr>
                          <w:divsChild>
                            <w:div w:id="934050023">
                              <w:marLeft w:val="0"/>
                              <w:marRight w:val="0"/>
                              <w:marTop w:val="0"/>
                              <w:marBottom w:val="0"/>
                              <w:divBdr>
                                <w:top w:val="none" w:sz="0" w:space="0" w:color="auto"/>
                                <w:left w:val="none" w:sz="0" w:space="0" w:color="auto"/>
                                <w:bottom w:val="none" w:sz="0" w:space="0" w:color="auto"/>
                                <w:right w:val="none" w:sz="0" w:space="0" w:color="auto"/>
                              </w:divBdr>
                              <w:divsChild>
                                <w:div w:id="537861093">
                                  <w:marLeft w:val="0"/>
                                  <w:marRight w:val="0"/>
                                  <w:marTop w:val="0"/>
                                  <w:marBottom w:val="0"/>
                                  <w:divBdr>
                                    <w:top w:val="none" w:sz="0" w:space="0" w:color="auto"/>
                                    <w:left w:val="none" w:sz="0" w:space="0" w:color="auto"/>
                                    <w:bottom w:val="none" w:sz="0" w:space="0" w:color="auto"/>
                                    <w:right w:val="none" w:sz="0" w:space="0" w:color="auto"/>
                                  </w:divBdr>
                                </w:div>
                              </w:divsChild>
                            </w:div>
                            <w:div w:id="1372143599">
                              <w:marLeft w:val="0"/>
                              <w:marRight w:val="0"/>
                              <w:marTop w:val="0"/>
                              <w:marBottom w:val="0"/>
                              <w:divBdr>
                                <w:top w:val="none" w:sz="0" w:space="0" w:color="auto"/>
                                <w:left w:val="none" w:sz="0" w:space="0" w:color="auto"/>
                                <w:bottom w:val="none" w:sz="0" w:space="0" w:color="auto"/>
                                <w:right w:val="none" w:sz="0" w:space="0" w:color="auto"/>
                              </w:divBdr>
                            </w:div>
                          </w:divsChild>
                        </w:div>
                        <w:div w:id="1886135540">
                          <w:marLeft w:val="0"/>
                          <w:marRight w:val="0"/>
                          <w:marTop w:val="0"/>
                          <w:marBottom w:val="0"/>
                          <w:divBdr>
                            <w:top w:val="none" w:sz="0" w:space="0" w:color="auto"/>
                            <w:left w:val="none" w:sz="0" w:space="0" w:color="auto"/>
                            <w:bottom w:val="none" w:sz="0" w:space="0" w:color="auto"/>
                            <w:right w:val="none" w:sz="0" w:space="0" w:color="auto"/>
                          </w:divBdr>
                          <w:divsChild>
                            <w:div w:id="232274665">
                              <w:marLeft w:val="0"/>
                              <w:marRight w:val="0"/>
                              <w:marTop w:val="0"/>
                              <w:marBottom w:val="0"/>
                              <w:divBdr>
                                <w:top w:val="none" w:sz="0" w:space="0" w:color="auto"/>
                                <w:left w:val="none" w:sz="0" w:space="0" w:color="auto"/>
                                <w:bottom w:val="none" w:sz="0" w:space="0" w:color="auto"/>
                                <w:right w:val="none" w:sz="0" w:space="0" w:color="auto"/>
                              </w:divBdr>
                              <w:divsChild>
                                <w:div w:id="1189445354">
                                  <w:marLeft w:val="0"/>
                                  <w:marRight w:val="0"/>
                                  <w:marTop w:val="0"/>
                                  <w:marBottom w:val="0"/>
                                  <w:divBdr>
                                    <w:top w:val="none" w:sz="0" w:space="0" w:color="auto"/>
                                    <w:left w:val="none" w:sz="0" w:space="0" w:color="auto"/>
                                    <w:bottom w:val="none" w:sz="0" w:space="0" w:color="auto"/>
                                    <w:right w:val="none" w:sz="0" w:space="0" w:color="auto"/>
                                  </w:divBdr>
                                </w:div>
                              </w:divsChild>
                            </w:div>
                            <w:div w:id="626813685">
                              <w:marLeft w:val="0"/>
                              <w:marRight w:val="0"/>
                              <w:marTop w:val="0"/>
                              <w:marBottom w:val="0"/>
                              <w:divBdr>
                                <w:top w:val="none" w:sz="0" w:space="0" w:color="auto"/>
                                <w:left w:val="none" w:sz="0" w:space="0" w:color="auto"/>
                                <w:bottom w:val="none" w:sz="0" w:space="0" w:color="auto"/>
                                <w:right w:val="none" w:sz="0" w:space="0" w:color="auto"/>
                              </w:divBdr>
                            </w:div>
                          </w:divsChild>
                        </w:div>
                        <w:div w:id="126436817">
                          <w:marLeft w:val="0"/>
                          <w:marRight w:val="0"/>
                          <w:marTop w:val="0"/>
                          <w:marBottom w:val="0"/>
                          <w:divBdr>
                            <w:top w:val="none" w:sz="0" w:space="0" w:color="auto"/>
                            <w:left w:val="none" w:sz="0" w:space="0" w:color="auto"/>
                            <w:bottom w:val="none" w:sz="0" w:space="0" w:color="auto"/>
                            <w:right w:val="none" w:sz="0" w:space="0" w:color="auto"/>
                          </w:divBdr>
                          <w:divsChild>
                            <w:div w:id="1208296732">
                              <w:marLeft w:val="0"/>
                              <w:marRight w:val="0"/>
                              <w:marTop w:val="0"/>
                              <w:marBottom w:val="0"/>
                              <w:divBdr>
                                <w:top w:val="none" w:sz="0" w:space="0" w:color="auto"/>
                                <w:left w:val="none" w:sz="0" w:space="0" w:color="auto"/>
                                <w:bottom w:val="none" w:sz="0" w:space="0" w:color="auto"/>
                                <w:right w:val="none" w:sz="0" w:space="0" w:color="auto"/>
                              </w:divBdr>
                              <w:divsChild>
                                <w:div w:id="997851788">
                                  <w:marLeft w:val="0"/>
                                  <w:marRight w:val="0"/>
                                  <w:marTop w:val="0"/>
                                  <w:marBottom w:val="0"/>
                                  <w:divBdr>
                                    <w:top w:val="none" w:sz="0" w:space="0" w:color="auto"/>
                                    <w:left w:val="none" w:sz="0" w:space="0" w:color="auto"/>
                                    <w:bottom w:val="none" w:sz="0" w:space="0" w:color="auto"/>
                                    <w:right w:val="none" w:sz="0" w:space="0" w:color="auto"/>
                                  </w:divBdr>
                                </w:div>
                              </w:divsChild>
                            </w:div>
                            <w:div w:id="614562768">
                              <w:marLeft w:val="0"/>
                              <w:marRight w:val="0"/>
                              <w:marTop w:val="0"/>
                              <w:marBottom w:val="0"/>
                              <w:divBdr>
                                <w:top w:val="none" w:sz="0" w:space="0" w:color="auto"/>
                                <w:left w:val="none" w:sz="0" w:space="0" w:color="auto"/>
                                <w:bottom w:val="none" w:sz="0" w:space="0" w:color="auto"/>
                                <w:right w:val="none" w:sz="0" w:space="0" w:color="auto"/>
                              </w:divBdr>
                            </w:div>
                          </w:divsChild>
                        </w:div>
                        <w:div w:id="78186349">
                          <w:marLeft w:val="0"/>
                          <w:marRight w:val="0"/>
                          <w:marTop w:val="0"/>
                          <w:marBottom w:val="0"/>
                          <w:divBdr>
                            <w:top w:val="none" w:sz="0" w:space="0" w:color="auto"/>
                            <w:left w:val="none" w:sz="0" w:space="0" w:color="auto"/>
                            <w:bottom w:val="none" w:sz="0" w:space="0" w:color="auto"/>
                            <w:right w:val="none" w:sz="0" w:space="0" w:color="auto"/>
                          </w:divBdr>
                          <w:divsChild>
                            <w:div w:id="187914046">
                              <w:marLeft w:val="0"/>
                              <w:marRight w:val="0"/>
                              <w:marTop w:val="0"/>
                              <w:marBottom w:val="0"/>
                              <w:divBdr>
                                <w:top w:val="none" w:sz="0" w:space="0" w:color="auto"/>
                                <w:left w:val="none" w:sz="0" w:space="0" w:color="auto"/>
                                <w:bottom w:val="none" w:sz="0" w:space="0" w:color="auto"/>
                                <w:right w:val="none" w:sz="0" w:space="0" w:color="auto"/>
                              </w:divBdr>
                              <w:divsChild>
                                <w:div w:id="314651458">
                                  <w:marLeft w:val="0"/>
                                  <w:marRight w:val="0"/>
                                  <w:marTop w:val="0"/>
                                  <w:marBottom w:val="0"/>
                                  <w:divBdr>
                                    <w:top w:val="none" w:sz="0" w:space="0" w:color="auto"/>
                                    <w:left w:val="none" w:sz="0" w:space="0" w:color="auto"/>
                                    <w:bottom w:val="none" w:sz="0" w:space="0" w:color="auto"/>
                                    <w:right w:val="none" w:sz="0" w:space="0" w:color="auto"/>
                                  </w:divBdr>
                                </w:div>
                              </w:divsChild>
                            </w:div>
                            <w:div w:id="434599377">
                              <w:marLeft w:val="0"/>
                              <w:marRight w:val="0"/>
                              <w:marTop w:val="0"/>
                              <w:marBottom w:val="0"/>
                              <w:divBdr>
                                <w:top w:val="none" w:sz="0" w:space="0" w:color="auto"/>
                                <w:left w:val="none" w:sz="0" w:space="0" w:color="auto"/>
                                <w:bottom w:val="none" w:sz="0" w:space="0" w:color="auto"/>
                                <w:right w:val="none" w:sz="0" w:space="0" w:color="auto"/>
                              </w:divBdr>
                            </w:div>
                          </w:divsChild>
                        </w:div>
                        <w:div w:id="1682078888">
                          <w:marLeft w:val="0"/>
                          <w:marRight w:val="0"/>
                          <w:marTop w:val="0"/>
                          <w:marBottom w:val="0"/>
                          <w:divBdr>
                            <w:top w:val="none" w:sz="0" w:space="0" w:color="auto"/>
                            <w:left w:val="none" w:sz="0" w:space="0" w:color="auto"/>
                            <w:bottom w:val="none" w:sz="0" w:space="0" w:color="auto"/>
                            <w:right w:val="none" w:sz="0" w:space="0" w:color="auto"/>
                          </w:divBdr>
                          <w:divsChild>
                            <w:div w:id="95641062">
                              <w:marLeft w:val="0"/>
                              <w:marRight w:val="0"/>
                              <w:marTop w:val="0"/>
                              <w:marBottom w:val="0"/>
                              <w:divBdr>
                                <w:top w:val="none" w:sz="0" w:space="0" w:color="auto"/>
                                <w:left w:val="none" w:sz="0" w:space="0" w:color="auto"/>
                                <w:bottom w:val="none" w:sz="0" w:space="0" w:color="auto"/>
                                <w:right w:val="none" w:sz="0" w:space="0" w:color="auto"/>
                              </w:divBdr>
                              <w:divsChild>
                                <w:div w:id="20546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ARNt" TargetMode="External"/><Relationship Id="rId117" Type="http://schemas.openxmlformats.org/officeDocument/2006/relationships/hyperlink" Target="http://es.wikipedia.org/wiki/Timidina" TargetMode="External"/><Relationship Id="rId21" Type="http://schemas.openxmlformats.org/officeDocument/2006/relationships/hyperlink" Target="http://es.wikipedia.org/wiki/Citosina" TargetMode="External"/><Relationship Id="rId42" Type="http://schemas.openxmlformats.org/officeDocument/2006/relationships/hyperlink" Target="http://es.wikipedia.org/wiki/ADP" TargetMode="External"/><Relationship Id="rId47" Type="http://schemas.openxmlformats.org/officeDocument/2006/relationships/hyperlink" Target="http://es.wikipedia.org/wiki/Timina" TargetMode="External"/><Relationship Id="rId63" Type="http://schemas.openxmlformats.org/officeDocument/2006/relationships/hyperlink" Target="http://es.wikipedia.org/wiki/Uracilo" TargetMode="External"/><Relationship Id="rId68" Type="http://schemas.openxmlformats.org/officeDocument/2006/relationships/image" Target="media/image7.png"/><Relationship Id="rId84" Type="http://schemas.openxmlformats.org/officeDocument/2006/relationships/hyperlink" Target="http://es.wikipedia.org/wiki/Adenosina" TargetMode="External"/><Relationship Id="rId89" Type="http://schemas.openxmlformats.org/officeDocument/2006/relationships/hyperlink" Target="http://es.wikipedia.org/wiki/ADN" TargetMode="External"/><Relationship Id="rId112" Type="http://schemas.openxmlformats.org/officeDocument/2006/relationships/hyperlink" Target="http://es.wikipedia.org/wiki/C%C3%B3digo_gen%C3%A9tico" TargetMode="External"/><Relationship Id="rId133" Type="http://schemas.openxmlformats.org/officeDocument/2006/relationships/hyperlink" Target="http://es.wikipedia.org/wiki/Ser_vivo" TargetMode="External"/><Relationship Id="rId138" Type="http://schemas.openxmlformats.org/officeDocument/2006/relationships/fontTable" Target="fontTable.xml"/><Relationship Id="rId16" Type="http://schemas.openxmlformats.org/officeDocument/2006/relationships/hyperlink" Target="http://es.wikipedia.org/wiki/Desoxirribosa" TargetMode="External"/><Relationship Id="rId107" Type="http://schemas.openxmlformats.org/officeDocument/2006/relationships/hyperlink" Target="http://es.wikipedia.org/wiki/C%C3%B3digo_gen%C3%A9tico" TargetMode="External"/><Relationship Id="rId11" Type="http://schemas.openxmlformats.org/officeDocument/2006/relationships/hyperlink" Target="http://es.wikipedia.org/wiki/N%C3%BAcleo_celular" TargetMode="External"/><Relationship Id="rId32" Type="http://schemas.openxmlformats.org/officeDocument/2006/relationships/hyperlink" Target="http://es.wikipedia.org/wiki/ARN" TargetMode="External"/><Relationship Id="rId37" Type="http://schemas.openxmlformats.org/officeDocument/2006/relationships/hyperlink" Target="http://es.wikipedia.org/wiki/Timina" TargetMode="External"/><Relationship Id="rId53" Type="http://schemas.openxmlformats.org/officeDocument/2006/relationships/image" Target="media/image2.png"/><Relationship Id="rId58" Type="http://schemas.openxmlformats.org/officeDocument/2006/relationships/hyperlink" Target="http://es.wikipedia.org/wiki/Archivo:Thymine_chemical_structure.png" TargetMode="External"/><Relationship Id="rId74" Type="http://schemas.openxmlformats.org/officeDocument/2006/relationships/hyperlink" Target="http://es.wikipedia.org/wiki/Virus" TargetMode="External"/><Relationship Id="rId79" Type="http://schemas.openxmlformats.org/officeDocument/2006/relationships/hyperlink" Target="http://es.wikipedia.org/wiki/A" TargetMode="External"/><Relationship Id="rId102" Type="http://schemas.openxmlformats.org/officeDocument/2006/relationships/hyperlink" Target="http://es.wikipedia.org/w/index.php?title=Desoxiguanilato&amp;action=edit&amp;redlink=1" TargetMode="External"/><Relationship Id="rId123" Type="http://schemas.openxmlformats.org/officeDocument/2006/relationships/hyperlink" Target="http://es.wikipedia.org/wiki/Uracilo" TargetMode="External"/><Relationship Id="rId128" Type="http://schemas.openxmlformats.org/officeDocument/2006/relationships/hyperlink" Target="http://es.wikipedia.org/wiki/Puente_de_hidr%C3%B3geno" TargetMode="External"/><Relationship Id="rId5" Type="http://schemas.openxmlformats.org/officeDocument/2006/relationships/hyperlink" Target="http://es.wikipedia.org/wiki/Macromol%C3%A9cula" TargetMode="External"/><Relationship Id="rId90" Type="http://schemas.openxmlformats.org/officeDocument/2006/relationships/hyperlink" Target="http://es.wikipedia.org/wiki/ARN" TargetMode="External"/><Relationship Id="rId95" Type="http://schemas.openxmlformats.org/officeDocument/2006/relationships/hyperlink" Target="http://es.wikipedia.org/wiki/Timina" TargetMode="External"/><Relationship Id="rId22" Type="http://schemas.openxmlformats.org/officeDocument/2006/relationships/hyperlink" Target="http://es.wikipedia.org/wiki/Timina" TargetMode="External"/><Relationship Id="rId27" Type="http://schemas.openxmlformats.org/officeDocument/2006/relationships/hyperlink" Target="http://es.wikipedia.org/wiki/ARNr" TargetMode="External"/><Relationship Id="rId43" Type="http://schemas.openxmlformats.org/officeDocument/2006/relationships/hyperlink" Target="http://es.wikipedia.org/wiki/Adenos%C3%ADn_trifosfato" TargetMode="External"/><Relationship Id="rId48" Type="http://schemas.openxmlformats.org/officeDocument/2006/relationships/hyperlink" Target="http://es.wikipedia.org/wiki/Uracilo" TargetMode="External"/><Relationship Id="rId64" Type="http://schemas.openxmlformats.org/officeDocument/2006/relationships/hyperlink" Target="http://es.wikipedia.org/wiki/Archivo:Ribose.PNG" TargetMode="External"/><Relationship Id="rId69" Type="http://schemas.openxmlformats.org/officeDocument/2006/relationships/hyperlink" Target="http://es.wikipedia.org/wiki/%C3%81cido_fosf%C3%B3rico" TargetMode="External"/><Relationship Id="rId113" Type="http://schemas.openxmlformats.org/officeDocument/2006/relationships/hyperlink" Target="http://es.wikipedia.org/wiki/Adenina" TargetMode="External"/><Relationship Id="rId118" Type="http://schemas.openxmlformats.org/officeDocument/2006/relationships/hyperlink" Target="http://es.wikipedia.org/wiki/Timidilato" TargetMode="External"/><Relationship Id="rId134" Type="http://schemas.openxmlformats.org/officeDocument/2006/relationships/hyperlink" Target="http://es.wikipedia.org/wiki/%C3%81cido_ribonucleico" TargetMode="External"/><Relationship Id="rId139" Type="http://schemas.openxmlformats.org/officeDocument/2006/relationships/theme" Target="theme/theme1.xml"/><Relationship Id="rId8" Type="http://schemas.openxmlformats.org/officeDocument/2006/relationships/hyperlink" Target="http://es.wikipedia.org/wiki/Nucle%C3%B3tido" TargetMode="External"/><Relationship Id="rId51" Type="http://schemas.openxmlformats.org/officeDocument/2006/relationships/hyperlink" Target="http://es.wikipedia.org/wiki/Adenina" TargetMode="External"/><Relationship Id="rId72" Type="http://schemas.openxmlformats.org/officeDocument/2006/relationships/hyperlink" Target="http://es.wikipedia.org/wiki/Mitocondria" TargetMode="External"/><Relationship Id="rId80" Type="http://schemas.openxmlformats.org/officeDocument/2006/relationships/hyperlink" Target="http://es.wikipedia.org/wiki/Guanina" TargetMode="External"/><Relationship Id="rId85" Type="http://schemas.openxmlformats.org/officeDocument/2006/relationships/hyperlink" Target="http://es.wikipedia.org/wiki/Desoxiadenosina" TargetMode="External"/><Relationship Id="rId93" Type="http://schemas.openxmlformats.org/officeDocument/2006/relationships/hyperlink" Target="http://es.wikipedia.org/wiki/Adenina" TargetMode="External"/><Relationship Id="rId98" Type="http://schemas.openxmlformats.org/officeDocument/2006/relationships/hyperlink" Target="http://es.wikipedia.org/wiki/Guanosina" TargetMode="External"/><Relationship Id="rId121" Type="http://schemas.openxmlformats.org/officeDocument/2006/relationships/hyperlink" Target="http://es.wikipedia.org/wiki/ARN" TargetMode="External"/><Relationship Id="rId3" Type="http://schemas.openxmlformats.org/officeDocument/2006/relationships/settings" Target="settings.xml"/><Relationship Id="rId12" Type="http://schemas.openxmlformats.org/officeDocument/2006/relationships/hyperlink" Target="http://es.wikipedia.org/wiki/ADN" TargetMode="External"/><Relationship Id="rId17" Type="http://schemas.openxmlformats.org/officeDocument/2006/relationships/hyperlink" Target="http://es.wikipedia.org/wiki/Ribosa" TargetMode="External"/><Relationship Id="rId25" Type="http://schemas.openxmlformats.org/officeDocument/2006/relationships/hyperlink" Target="http://es.wikipedia.org/wiki/ARNm" TargetMode="External"/><Relationship Id="rId33" Type="http://schemas.openxmlformats.org/officeDocument/2006/relationships/hyperlink" Target="http://es.wikipedia.org/wiki/Desoxirribosa" TargetMode="External"/><Relationship Id="rId38" Type="http://schemas.openxmlformats.org/officeDocument/2006/relationships/hyperlink" Target="http://es.wikipedia.org/wiki/Uracilo" TargetMode="External"/><Relationship Id="rId46" Type="http://schemas.openxmlformats.org/officeDocument/2006/relationships/hyperlink" Target="http://es.wikipedia.org/wiki/Citosina" TargetMode="External"/><Relationship Id="rId59" Type="http://schemas.openxmlformats.org/officeDocument/2006/relationships/image" Target="media/image4.png"/><Relationship Id="rId67" Type="http://schemas.openxmlformats.org/officeDocument/2006/relationships/hyperlink" Target="http://es.wikipedia.org/wiki/Archivo:Phosphoric_acid2.svg" TargetMode="External"/><Relationship Id="rId103" Type="http://schemas.openxmlformats.org/officeDocument/2006/relationships/hyperlink" Target="http://es.wikipedia.org/wiki/Puente_de_hidr%C3%B3geno" TargetMode="External"/><Relationship Id="rId108" Type="http://schemas.openxmlformats.org/officeDocument/2006/relationships/hyperlink" Target="http://es.wikipedia.org/wiki/Adenina" TargetMode="External"/><Relationship Id="rId116" Type="http://schemas.openxmlformats.org/officeDocument/2006/relationships/hyperlink" Target="http://es.wikipedia.org/wiki/Citosina" TargetMode="External"/><Relationship Id="rId124" Type="http://schemas.openxmlformats.org/officeDocument/2006/relationships/hyperlink" Target="http://es.wikipedia.org/wiki/Timina" TargetMode="External"/><Relationship Id="rId129" Type="http://schemas.openxmlformats.org/officeDocument/2006/relationships/hyperlink" Target="http://es.wikipedia.org/wiki/Grupo_metilo" TargetMode="External"/><Relationship Id="rId137" Type="http://schemas.openxmlformats.org/officeDocument/2006/relationships/hyperlink" Target="http://es.wikipedia.org/wiki/Compuesto_qu%C3%ADmico" TargetMode="External"/><Relationship Id="rId20" Type="http://schemas.openxmlformats.org/officeDocument/2006/relationships/hyperlink" Target="http://es.wikipedia.org/wiki/Guanina" TargetMode="External"/><Relationship Id="rId41" Type="http://schemas.openxmlformats.org/officeDocument/2006/relationships/hyperlink" Target="http://es.wikipedia.org/wiki/AMP" TargetMode="External"/><Relationship Id="rId54" Type="http://schemas.openxmlformats.org/officeDocument/2006/relationships/hyperlink" Target="http://es.wikipedia.org/wiki/Guanina" TargetMode="External"/><Relationship Id="rId62" Type="http://schemas.openxmlformats.org/officeDocument/2006/relationships/image" Target="media/image5.png"/><Relationship Id="rId70" Type="http://schemas.openxmlformats.org/officeDocument/2006/relationships/hyperlink" Target="http://es.wikipedia.org/wiki/C%C3%A9lulas_eucari%C3%B3ticas" TargetMode="External"/><Relationship Id="rId75" Type="http://schemas.openxmlformats.org/officeDocument/2006/relationships/hyperlink" Target="http://es.wikipedia.org/w/index.php?title=Monocatenario&amp;action=edit&amp;redlink=1" TargetMode="External"/><Relationship Id="rId83" Type="http://schemas.openxmlformats.org/officeDocument/2006/relationships/hyperlink" Target="http://es.wikipedia.org/wiki/Uracilo" TargetMode="External"/><Relationship Id="rId88" Type="http://schemas.openxmlformats.org/officeDocument/2006/relationships/hyperlink" Target="http://es.wikipedia.org/wiki/Bases_nitrogenadas" TargetMode="External"/><Relationship Id="rId91" Type="http://schemas.openxmlformats.org/officeDocument/2006/relationships/hyperlink" Target="http://es.wikipedia.org/wiki/C%C3%B3digo_gen%C3%A9tico" TargetMode="External"/><Relationship Id="rId96" Type="http://schemas.openxmlformats.org/officeDocument/2006/relationships/hyperlink" Target="http://es.wikipedia.org/wiki/Uracilo" TargetMode="External"/><Relationship Id="rId111" Type="http://schemas.openxmlformats.org/officeDocument/2006/relationships/hyperlink" Target="http://es.wikipedia.org/wiki/Uracilo" TargetMode="External"/><Relationship Id="rId132" Type="http://schemas.openxmlformats.org/officeDocument/2006/relationships/hyperlink" Target="http://es.wikipedia.org/wiki/Carbono" TargetMode="External"/><Relationship Id="rId1" Type="http://schemas.openxmlformats.org/officeDocument/2006/relationships/numbering" Target="numbering.xml"/><Relationship Id="rId6" Type="http://schemas.openxmlformats.org/officeDocument/2006/relationships/hyperlink" Target="http://es.wikipedia.org/wiki/Pol%C3%ADmero" TargetMode="External"/><Relationship Id="rId15" Type="http://schemas.openxmlformats.org/officeDocument/2006/relationships/hyperlink" Target="http://es.wikipedia.org/wiki/Pentosa" TargetMode="External"/><Relationship Id="rId23" Type="http://schemas.openxmlformats.org/officeDocument/2006/relationships/hyperlink" Target="http://es.wikipedia.org/wiki/Uracilo" TargetMode="External"/><Relationship Id="rId28" Type="http://schemas.openxmlformats.org/officeDocument/2006/relationships/hyperlink" Target="http://es.wikipedia.org/wiki/Nucle%C3%B3tido" TargetMode="External"/><Relationship Id="rId36" Type="http://schemas.openxmlformats.org/officeDocument/2006/relationships/hyperlink" Target="http://es.wikipedia.org/wiki/Guanina" TargetMode="External"/><Relationship Id="rId49" Type="http://schemas.openxmlformats.org/officeDocument/2006/relationships/hyperlink" Target="http://es.wikipedia.org/wiki/Archivo:Adenine_chemical_structure.png" TargetMode="External"/><Relationship Id="rId57" Type="http://schemas.openxmlformats.org/officeDocument/2006/relationships/hyperlink" Target="http://es.wikipedia.org/wiki/Citosina" TargetMode="External"/><Relationship Id="rId106" Type="http://schemas.openxmlformats.org/officeDocument/2006/relationships/hyperlink" Target="http://es.wikipedia.org/wiki/ARN" TargetMode="External"/><Relationship Id="rId114" Type="http://schemas.openxmlformats.org/officeDocument/2006/relationships/hyperlink" Target="http://es.wikipedia.org/wiki/Guanina" TargetMode="External"/><Relationship Id="rId119" Type="http://schemas.openxmlformats.org/officeDocument/2006/relationships/hyperlink" Target="http://es.wikipedia.org/wiki/Pirimidina" TargetMode="External"/><Relationship Id="rId127" Type="http://schemas.openxmlformats.org/officeDocument/2006/relationships/hyperlink" Target="http://es.wikipedia.org/wiki/Adenina" TargetMode="External"/><Relationship Id="rId10" Type="http://schemas.openxmlformats.org/officeDocument/2006/relationships/hyperlink" Target="http://es.wikipedia.org/wiki/Friedrich_Miescher" TargetMode="External"/><Relationship Id="rId31" Type="http://schemas.openxmlformats.org/officeDocument/2006/relationships/hyperlink" Target="http://es.wikipedia.org/wiki/Pentosa" TargetMode="External"/><Relationship Id="rId44" Type="http://schemas.openxmlformats.org/officeDocument/2006/relationships/hyperlink" Target="http://es.wikipedia.org/wiki/Adenina" TargetMode="External"/><Relationship Id="rId52" Type="http://schemas.openxmlformats.org/officeDocument/2006/relationships/hyperlink" Target="http://es.wikipedia.org/wiki/Archivo:Guanine_chemical_structure.png" TargetMode="External"/><Relationship Id="rId60" Type="http://schemas.openxmlformats.org/officeDocument/2006/relationships/hyperlink" Target="http://es.wikipedia.org/wiki/Timina" TargetMode="External"/><Relationship Id="rId65" Type="http://schemas.openxmlformats.org/officeDocument/2006/relationships/image" Target="media/image6.png"/><Relationship Id="rId73" Type="http://schemas.openxmlformats.org/officeDocument/2006/relationships/hyperlink" Target="http://es.wikipedia.org/wiki/Cloroplasto" TargetMode="External"/><Relationship Id="rId78" Type="http://schemas.openxmlformats.org/officeDocument/2006/relationships/hyperlink" Target="http://es.wikipedia.org/wiki/C%C3%B3digo_gen%C3%A9tico" TargetMode="External"/><Relationship Id="rId81" Type="http://schemas.openxmlformats.org/officeDocument/2006/relationships/hyperlink" Target="http://es.wikipedia.org/wiki/Citosina" TargetMode="External"/><Relationship Id="rId86" Type="http://schemas.openxmlformats.org/officeDocument/2006/relationships/hyperlink" Target="http://es.wikipedia.org/w/index.php?title=Adenilato&amp;action=edit&amp;redlink=1" TargetMode="External"/><Relationship Id="rId94" Type="http://schemas.openxmlformats.org/officeDocument/2006/relationships/hyperlink" Target="http://es.wikipedia.org/wiki/Citosina" TargetMode="External"/><Relationship Id="rId99" Type="http://schemas.openxmlformats.org/officeDocument/2006/relationships/hyperlink" Target="http://es.wikipedia.org/wiki/Desoxiguanosina" TargetMode="External"/><Relationship Id="rId101" Type="http://schemas.openxmlformats.org/officeDocument/2006/relationships/hyperlink" Target="http://es.wikipedia.org/w/index.php?title=Guanilato&amp;action=edit&amp;redlink=1" TargetMode="External"/><Relationship Id="rId122" Type="http://schemas.openxmlformats.org/officeDocument/2006/relationships/hyperlink" Target="http://es.wikipedia.org/wiki/C%C3%B3digo_gen%C3%A9tico" TargetMode="External"/><Relationship Id="rId130" Type="http://schemas.openxmlformats.org/officeDocument/2006/relationships/hyperlink" Target="http://es.wikipedia.org/wiki/Monosac%C3%A1rido" TargetMode="External"/><Relationship Id="rId135" Type="http://schemas.openxmlformats.org/officeDocument/2006/relationships/hyperlink" Target="http://es.wikipedia.org/wiki/Nucle%C3%B3tido" TargetMode="External"/><Relationship Id="rId4" Type="http://schemas.openxmlformats.org/officeDocument/2006/relationships/webSettings" Target="webSettings.xml"/><Relationship Id="rId9" Type="http://schemas.openxmlformats.org/officeDocument/2006/relationships/hyperlink" Target="http://es.wikipedia.org/wiki/Enlace_fosfodi%C3%A9ster" TargetMode="External"/><Relationship Id="rId13" Type="http://schemas.openxmlformats.org/officeDocument/2006/relationships/hyperlink" Target="http://es.wikipedia.org/wiki/ARN" TargetMode="External"/><Relationship Id="rId18" Type="http://schemas.openxmlformats.org/officeDocument/2006/relationships/hyperlink" Target="http://es.wikipedia.org/wiki/Base_nitrogenada" TargetMode="External"/><Relationship Id="rId39" Type="http://schemas.openxmlformats.org/officeDocument/2006/relationships/hyperlink" Target="http://es.wikipedia.org/wiki/%C3%81cido_fosf%C3%B3rico" TargetMode="External"/><Relationship Id="rId109" Type="http://schemas.openxmlformats.org/officeDocument/2006/relationships/hyperlink" Target="http://es.wikipedia.org/wiki/Guanina" TargetMode="External"/><Relationship Id="rId34" Type="http://schemas.openxmlformats.org/officeDocument/2006/relationships/hyperlink" Target="http://es.wikipedia.org/wiki/ADN" TargetMode="External"/><Relationship Id="rId50" Type="http://schemas.openxmlformats.org/officeDocument/2006/relationships/image" Target="media/image1.png"/><Relationship Id="rId55" Type="http://schemas.openxmlformats.org/officeDocument/2006/relationships/hyperlink" Target="http://es.wikipedia.org/wiki/Archivo:Cytosine_chemical_structure.png" TargetMode="External"/><Relationship Id="rId76" Type="http://schemas.openxmlformats.org/officeDocument/2006/relationships/hyperlink" Target="http://es.wikipedia.org/wiki/ADN" TargetMode="External"/><Relationship Id="rId97" Type="http://schemas.openxmlformats.org/officeDocument/2006/relationships/hyperlink" Target="http://es.wikipedia.org/wiki/Nucle%C3%B3sido" TargetMode="External"/><Relationship Id="rId104" Type="http://schemas.openxmlformats.org/officeDocument/2006/relationships/hyperlink" Target="http://es.wikipedia.org/wiki/Base_nitrogenada" TargetMode="External"/><Relationship Id="rId120" Type="http://schemas.openxmlformats.org/officeDocument/2006/relationships/hyperlink" Target="http://es.wikipedia.org/wiki/Base_nitrogenada" TargetMode="External"/><Relationship Id="rId125" Type="http://schemas.openxmlformats.org/officeDocument/2006/relationships/hyperlink" Target="http://es.wikipedia.org/wiki/ADN" TargetMode="External"/><Relationship Id="rId7" Type="http://schemas.openxmlformats.org/officeDocument/2006/relationships/hyperlink" Target="http://es.wikipedia.org/wiki/Mon%C3%B3mero" TargetMode="External"/><Relationship Id="rId71" Type="http://schemas.openxmlformats.org/officeDocument/2006/relationships/hyperlink" Target="http://es.wikipedia.org/wiki/Procariota" TargetMode="External"/><Relationship Id="rId92" Type="http://schemas.openxmlformats.org/officeDocument/2006/relationships/hyperlink" Target="http://es.wikipedia.org/wiki/G" TargetMode="External"/><Relationship Id="rId2" Type="http://schemas.openxmlformats.org/officeDocument/2006/relationships/styles" Target="styles.xml"/><Relationship Id="rId29" Type="http://schemas.openxmlformats.org/officeDocument/2006/relationships/hyperlink" Target="http://es.wikipedia.org/wiki/Monosac%C3%A1rido" TargetMode="External"/><Relationship Id="rId24" Type="http://schemas.openxmlformats.org/officeDocument/2006/relationships/hyperlink" Target="http://es.wikipedia.org/wiki/Eucariota" TargetMode="External"/><Relationship Id="rId40" Type="http://schemas.openxmlformats.org/officeDocument/2006/relationships/hyperlink" Target="http://es.wikipedia.org/wiki/Nucle%C3%B3sido" TargetMode="External"/><Relationship Id="rId45" Type="http://schemas.openxmlformats.org/officeDocument/2006/relationships/hyperlink" Target="http://es.wikipedia.org/wiki/Guanina" TargetMode="External"/><Relationship Id="rId66" Type="http://schemas.openxmlformats.org/officeDocument/2006/relationships/hyperlink" Target="http://es.wikipedia.org/wiki/Ribosa" TargetMode="External"/><Relationship Id="rId87" Type="http://schemas.openxmlformats.org/officeDocument/2006/relationships/hyperlink" Target="http://es.wikipedia.org/wiki/Desoxiadenilato" TargetMode="External"/><Relationship Id="rId110" Type="http://schemas.openxmlformats.org/officeDocument/2006/relationships/hyperlink" Target="http://es.wikipedia.org/wiki/Timina" TargetMode="External"/><Relationship Id="rId115" Type="http://schemas.openxmlformats.org/officeDocument/2006/relationships/hyperlink" Target="http://es.wikipedia.org/wiki/Uracilo" TargetMode="External"/><Relationship Id="rId131" Type="http://schemas.openxmlformats.org/officeDocument/2006/relationships/hyperlink" Target="http://es.wikipedia.org/wiki/%C3%81tomo" TargetMode="External"/><Relationship Id="rId136" Type="http://schemas.openxmlformats.org/officeDocument/2006/relationships/hyperlink" Target="http://es.wikipedia.org/wiki/Adenosina_trifosfato" TargetMode="External"/><Relationship Id="rId61" Type="http://schemas.openxmlformats.org/officeDocument/2006/relationships/hyperlink" Target="http://es.wikipedia.org/wiki/Archivo:Uracil.svg" TargetMode="External"/><Relationship Id="rId82" Type="http://schemas.openxmlformats.org/officeDocument/2006/relationships/hyperlink" Target="http://es.wikipedia.org/wiki/Timina" TargetMode="External"/><Relationship Id="rId19" Type="http://schemas.openxmlformats.org/officeDocument/2006/relationships/hyperlink" Target="http://es.wikipedia.org/wiki/Adenina" TargetMode="External"/><Relationship Id="rId14" Type="http://schemas.openxmlformats.org/officeDocument/2006/relationships/hyperlink" Target="http://es.wikipedia.org/wiki/Gl%C3%BAcido" TargetMode="External"/><Relationship Id="rId30" Type="http://schemas.openxmlformats.org/officeDocument/2006/relationships/hyperlink" Target="http://es.wikipedia.org/wiki/Carbono" TargetMode="External"/><Relationship Id="rId35" Type="http://schemas.openxmlformats.org/officeDocument/2006/relationships/hyperlink" Target="http://es.wikipedia.org/wiki/Base_nitrogenada" TargetMode="External"/><Relationship Id="rId56" Type="http://schemas.openxmlformats.org/officeDocument/2006/relationships/image" Target="media/image3.png"/><Relationship Id="rId77" Type="http://schemas.openxmlformats.org/officeDocument/2006/relationships/hyperlink" Target="http://es.wikipedia.org/wiki/ARN" TargetMode="External"/><Relationship Id="rId100" Type="http://schemas.openxmlformats.org/officeDocument/2006/relationships/hyperlink" Target="http://es.wikipedia.org/wiki/Nucle%C3%B3tidos" TargetMode="External"/><Relationship Id="rId105" Type="http://schemas.openxmlformats.org/officeDocument/2006/relationships/hyperlink" Target="http://es.wikipedia.org/wiki/ADN" TargetMode="External"/><Relationship Id="rId126" Type="http://schemas.openxmlformats.org/officeDocument/2006/relationships/hyperlink" Target="http://es.wikipedia.org/wiki/Tim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2344</Words>
  <Characters>13365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2009-10-03T18:44:00Z</dcterms:created>
  <dcterms:modified xsi:type="dcterms:W3CDTF">2009-10-10T18:41:00Z</dcterms:modified>
</cp:coreProperties>
</file>