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E35DE0" w:rsidRDefault="00E35DE0" w:rsidP="00E35DE0">
      <w:pPr>
        <w:pStyle w:val="NormalWeb"/>
      </w:pPr>
    </w:p>
    <w:p w:rsidR="00E35DE0" w:rsidRPr="0028779D" w:rsidRDefault="00E35DE0" w:rsidP="0028779D">
      <w:pPr>
        <w:pStyle w:val="Ttulo2"/>
        <w:rPr>
          <w:color w:val="7030A0"/>
          <w:sz w:val="48"/>
          <w:szCs w:val="48"/>
          <w:lang w:eastAsia="es-CO"/>
        </w:rPr>
      </w:pPr>
      <w:r w:rsidRPr="0028779D">
        <w:rPr>
          <w:color w:val="7030A0"/>
          <w:sz w:val="48"/>
          <w:szCs w:val="48"/>
          <w:lang w:eastAsia="es-CO"/>
        </w:rPr>
        <w:t>PROTEINA</w:t>
      </w:r>
    </w:p>
    <w:p w:rsidR="00E35DE0" w:rsidRPr="00E35DE0" w:rsidRDefault="00E35DE0" w:rsidP="00E35DE0">
      <w:pPr>
        <w:pStyle w:val="NormalWeb"/>
        <w:rPr>
          <w:rStyle w:val="texto1"/>
          <w:color w:val="000000" w:themeColor="text1"/>
          <w:sz w:val="32"/>
          <w:szCs w:val="32"/>
        </w:rPr>
      </w:pPr>
      <w:r w:rsidRPr="00E35DE0">
        <w:rPr>
          <w:rStyle w:val="texto1"/>
          <w:color w:val="000000" w:themeColor="text1"/>
          <w:sz w:val="32"/>
          <w:szCs w:val="32"/>
        </w:rPr>
        <w:t xml:space="preserve">Estas son macromoléculas compuestas por carbono, hidrógeno, oxígeno y nitrógeno. La mayoría también contienen azufre y fósforo. Las mismas están formadas por la unión de varios aminoácidos, unidos mediante enlaces peptídicos. El orden y disposición de los </w:t>
      </w:r>
      <w:hyperlink r:id="rId5" w:history="1">
        <w:r w:rsidRPr="00E35DE0">
          <w:rPr>
            <w:rStyle w:val="Hipervnculo"/>
            <w:rFonts w:ascii="Arial" w:hAnsi="Arial" w:cs="Arial"/>
            <w:color w:val="000000" w:themeColor="text1"/>
            <w:sz w:val="32"/>
            <w:szCs w:val="32"/>
          </w:rPr>
          <w:t>aminoácidos</w:t>
        </w:r>
      </w:hyperlink>
      <w:r w:rsidRPr="00E35DE0">
        <w:rPr>
          <w:rStyle w:val="texto1"/>
          <w:color w:val="000000" w:themeColor="text1"/>
          <w:sz w:val="32"/>
          <w:szCs w:val="32"/>
        </w:rPr>
        <w:t xml:space="preserve"> en una proteína depende del código genético, ADN, de la persona. </w:t>
      </w:r>
    </w:p>
    <w:p w:rsidR="008F4E21" w:rsidRDefault="00E35DE0" w:rsidP="00E35DE0">
      <w:pPr>
        <w:pStyle w:val="NormalWeb"/>
        <w:rPr>
          <w:rFonts w:ascii="Arial" w:hAnsi="Arial" w:cs="Arial"/>
          <w:sz w:val="16"/>
          <w:szCs w:val="16"/>
        </w:rPr>
      </w:pPr>
      <w:r w:rsidRPr="00E35DE0">
        <w:rPr>
          <w:rFonts w:ascii="Arial" w:hAnsi="Arial" w:cs="Arial"/>
          <w:color w:val="000000" w:themeColor="text1"/>
          <w:sz w:val="32"/>
          <w:szCs w:val="32"/>
        </w:rPr>
        <w:t>Las proteínas constituyen alrededor del 50% del peso seco de los tejidos y no existe proceso biológico alguno que no dependa de la participación de este tipo de sustancias</w:t>
      </w:r>
      <w:r w:rsidR="008F4E21">
        <w:rPr>
          <w:rFonts w:ascii="Arial" w:hAnsi="Arial" w:cs="Arial"/>
          <w:sz w:val="16"/>
          <w:szCs w:val="16"/>
        </w:rPr>
        <w:t xml:space="preserve">.   </w:t>
      </w:r>
    </w:p>
    <w:p w:rsidR="0028779D" w:rsidRPr="0028779D" w:rsidRDefault="0028779D" w:rsidP="0028779D">
      <w:pPr>
        <w:pStyle w:val="NormalWeb"/>
        <w:rPr>
          <w:rFonts w:ascii="Arial" w:hAnsi="Arial" w:cs="Arial"/>
          <w:b/>
          <w:i/>
          <w:iCs/>
          <w:color w:val="7030A0"/>
          <w:sz w:val="40"/>
          <w:szCs w:val="40"/>
        </w:rPr>
      </w:pPr>
      <w:r>
        <w:rPr>
          <w:rFonts w:ascii="Arial" w:hAnsi="Arial" w:cs="Arial"/>
          <w:b/>
          <w:sz w:val="16"/>
          <w:szCs w:val="16"/>
        </w:rPr>
        <w:t xml:space="preserve"> </w:t>
      </w:r>
      <w:r w:rsidR="00E35DE0" w:rsidRPr="0028779D">
        <w:rPr>
          <w:rFonts w:ascii="Arial" w:hAnsi="Arial" w:cs="Arial"/>
          <w:b/>
          <w:color w:val="7030A0"/>
          <w:sz w:val="16"/>
          <w:szCs w:val="16"/>
        </w:rPr>
        <w:t xml:space="preserve"> </w:t>
      </w:r>
      <w:r w:rsidR="00E35DE0" w:rsidRPr="0028779D">
        <w:rPr>
          <w:rFonts w:ascii="Arial" w:hAnsi="Arial" w:cs="Arial"/>
          <w:b/>
          <w:i/>
          <w:iCs/>
          <w:color w:val="7030A0"/>
          <w:sz w:val="40"/>
          <w:szCs w:val="40"/>
        </w:rPr>
        <w:t>L</w:t>
      </w:r>
      <w:r w:rsidR="008F4E21" w:rsidRPr="0028779D">
        <w:rPr>
          <w:rFonts w:ascii="Arial" w:hAnsi="Arial" w:cs="Arial"/>
          <w:b/>
          <w:i/>
          <w:iCs/>
          <w:color w:val="7030A0"/>
          <w:sz w:val="40"/>
          <w:szCs w:val="40"/>
        </w:rPr>
        <w:t>as</w:t>
      </w:r>
      <w:r w:rsidR="00E35DE0" w:rsidRPr="0028779D">
        <w:rPr>
          <w:rFonts w:ascii="Arial" w:hAnsi="Arial" w:cs="Arial"/>
          <w:b/>
          <w:i/>
          <w:iCs/>
          <w:color w:val="7030A0"/>
          <w:sz w:val="40"/>
          <w:szCs w:val="40"/>
        </w:rPr>
        <w:t xml:space="preserve"> funciones principales de las proteínas</w:t>
      </w:r>
      <w:r w:rsidR="008F4E21" w:rsidRPr="0028779D">
        <w:rPr>
          <w:rFonts w:ascii="Arial" w:hAnsi="Arial" w:cs="Arial"/>
          <w:b/>
          <w:i/>
          <w:iCs/>
          <w:color w:val="7030A0"/>
          <w:sz w:val="40"/>
          <w:szCs w:val="40"/>
        </w:rPr>
        <w:t xml:space="preserve"> </w:t>
      </w:r>
      <w:r w:rsidRPr="0028779D">
        <w:rPr>
          <w:rFonts w:ascii="Arial" w:hAnsi="Arial" w:cs="Arial"/>
          <w:b/>
          <w:i/>
          <w:iCs/>
          <w:color w:val="7030A0"/>
          <w:sz w:val="40"/>
          <w:szCs w:val="40"/>
        </w:rPr>
        <w:t>son:</w:t>
      </w:r>
      <w:r w:rsidRPr="0028779D">
        <w:rPr>
          <w:rFonts w:ascii="Arial" w:hAnsi="Arial" w:cs="Arial"/>
          <w:b/>
          <w:color w:val="7030A0"/>
          <w:sz w:val="16"/>
          <w:szCs w:val="16"/>
        </w:rPr>
        <w:t xml:space="preserve"> </w:t>
      </w:r>
    </w:p>
    <w:p w:rsidR="00E35DE0" w:rsidRPr="00E35DE0" w:rsidRDefault="008F4E21" w:rsidP="0028779D">
      <w:pPr>
        <w:pStyle w:val="NormalWeb"/>
        <w:rPr>
          <w:rFonts w:ascii="Arial" w:hAnsi="Arial" w:cs="Arial"/>
          <w:color w:val="000000" w:themeColor="text1"/>
          <w:sz w:val="32"/>
          <w:szCs w:val="32"/>
        </w:rPr>
      </w:pPr>
      <w:r>
        <w:rPr>
          <w:rFonts w:ascii="Arial" w:hAnsi="Arial" w:cs="Arial"/>
          <w:b/>
          <w:i/>
          <w:iCs/>
          <w:sz w:val="40"/>
          <w:szCs w:val="40"/>
        </w:rPr>
        <w:t xml:space="preserve"> </w:t>
      </w:r>
      <w:r w:rsidR="00E35DE0" w:rsidRPr="00E35DE0">
        <w:rPr>
          <w:rFonts w:ascii="Arial" w:hAnsi="Arial" w:cs="Arial"/>
          <w:color w:val="000000" w:themeColor="text1"/>
          <w:sz w:val="32"/>
          <w:szCs w:val="32"/>
        </w:rPr>
        <w:t xml:space="preserve">Ser esenciales para el crecimiento. </w:t>
      </w:r>
      <w:hyperlink r:id="rId6" w:history="1">
        <w:r w:rsidR="00E35DE0" w:rsidRPr="008F4E21">
          <w:rPr>
            <w:rFonts w:ascii="Arial" w:hAnsi="Arial" w:cs="Arial"/>
            <w:color w:val="000000" w:themeColor="text1"/>
            <w:sz w:val="32"/>
            <w:szCs w:val="32"/>
            <w:u w:val="single"/>
          </w:rPr>
          <w:t>Las grasas</w:t>
        </w:r>
      </w:hyperlink>
      <w:r w:rsidR="00E35DE0" w:rsidRPr="00E35DE0">
        <w:rPr>
          <w:rFonts w:ascii="Arial" w:hAnsi="Arial" w:cs="Arial"/>
          <w:color w:val="000000" w:themeColor="text1"/>
          <w:sz w:val="32"/>
          <w:szCs w:val="32"/>
        </w:rPr>
        <w:t xml:space="preserve"> y carbohidratos no las pueden sustituir, por no contener nitrógeno.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 xml:space="preserve">Proporcionan los aminoácidos esenciales fundamentales para la síntesis tisular.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 xml:space="preserve">Son materia prima para la formación de los jugos digestivos, hormonas, proteínas plasmáticas, hemoglobina, </w:t>
      </w:r>
      <w:hyperlink r:id="rId7" w:history="1">
        <w:r w:rsidRPr="008F4E21">
          <w:rPr>
            <w:rFonts w:ascii="Arial" w:eastAsia="Times New Roman" w:hAnsi="Arial" w:cs="Arial"/>
            <w:color w:val="000000" w:themeColor="text1"/>
            <w:sz w:val="32"/>
            <w:szCs w:val="32"/>
            <w:u w:val="single"/>
            <w:lang w:eastAsia="es-CO"/>
          </w:rPr>
          <w:t>vitaminas</w:t>
        </w:r>
      </w:hyperlink>
      <w:r w:rsidRPr="00E35DE0">
        <w:rPr>
          <w:rFonts w:ascii="Arial" w:eastAsia="Times New Roman" w:hAnsi="Arial" w:cs="Arial"/>
          <w:color w:val="000000" w:themeColor="text1"/>
          <w:sz w:val="32"/>
          <w:szCs w:val="32"/>
          <w:lang w:eastAsia="es-CO"/>
        </w:rPr>
        <w:t xml:space="preserve"> y enzimas.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 xml:space="preserve">Funcionan como amortiguadores, ayudando a mantener la reacción de diversos medios como el plasma.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t>Actúan como catalizadores biológicos acelerando la velocidad de las reacciones químicas del metabolismo. Son las enzimas.</w:t>
      </w:r>
      <w:r w:rsidRPr="00E35DE0">
        <w:rPr>
          <w:rFonts w:ascii="Arial" w:eastAsia="Times New Roman" w:hAnsi="Arial" w:cs="Arial"/>
          <w:color w:val="000000" w:themeColor="text1"/>
          <w:sz w:val="32"/>
          <w:szCs w:val="32"/>
          <w:lang w:eastAsia="es-CO"/>
        </w:rPr>
        <w:br/>
        <w:t xml:space="preserve">Actúan como transporte de gases como oxígeno y dióxido de carbono en sangre. (hemoglobina).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themeColor="text1"/>
          <w:sz w:val="32"/>
          <w:szCs w:val="32"/>
          <w:lang w:eastAsia="es-CO"/>
        </w:rPr>
      </w:pPr>
      <w:r w:rsidRPr="00E35DE0">
        <w:rPr>
          <w:rFonts w:ascii="Arial" w:eastAsia="Times New Roman" w:hAnsi="Arial" w:cs="Arial"/>
          <w:color w:val="000000" w:themeColor="text1"/>
          <w:sz w:val="32"/>
          <w:szCs w:val="32"/>
          <w:lang w:eastAsia="es-CO"/>
        </w:rPr>
        <w:lastRenderedPageBreak/>
        <w:t>Actúan como defensa, los anticuerpos son proteínas de defensa natural contra infecciones o agentes extraños.</w:t>
      </w:r>
      <w:r w:rsidRPr="00E35DE0">
        <w:rPr>
          <w:rFonts w:ascii="Arial" w:eastAsia="Times New Roman" w:hAnsi="Arial" w:cs="Arial"/>
          <w:color w:val="000000" w:themeColor="text1"/>
          <w:sz w:val="32"/>
          <w:szCs w:val="32"/>
          <w:lang w:eastAsia="es-CO"/>
        </w:rPr>
        <w:br/>
        <w:t xml:space="preserve">Permiten el movimiento celular a través de la miosina y actina (proteínas contráctiles musculares). </w:t>
      </w:r>
    </w:p>
    <w:p w:rsidR="00E35DE0" w:rsidRPr="00E35DE0" w:rsidRDefault="00E35DE0" w:rsidP="00E35DE0">
      <w:pPr>
        <w:numPr>
          <w:ilvl w:val="0"/>
          <w:numId w:val="1"/>
        </w:numPr>
        <w:spacing w:before="100" w:beforeAutospacing="1" w:after="100" w:afterAutospacing="1" w:line="240" w:lineRule="auto"/>
        <w:rPr>
          <w:rFonts w:ascii="Arial" w:eastAsia="Times New Roman" w:hAnsi="Arial" w:cs="Arial"/>
          <w:color w:val="000000"/>
          <w:sz w:val="16"/>
          <w:szCs w:val="16"/>
          <w:lang w:eastAsia="es-CO"/>
        </w:rPr>
      </w:pPr>
      <w:r w:rsidRPr="00E35DE0">
        <w:rPr>
          <w:rFonts w:ascii="Arial" w:eastAsia="Times New Roman" w:hAnsi="Arial" w:cs="Arial"/>
          <w:color w:val="000000" w:themeColor="text1"/>
          <w:sz w:val="32"/>
          <w:szCs w:val="32"/>
          <w:lang w:eastAsia="es-CO"/>
        </w:rPr>
        <w:t>Resistencia. El colágeno es la principal proteína integrante de los tejidos de sostén</w:t>
      </w:r>
      <w:r w:rsidRPr="00E35DE0">
        <w:rPr>
          <w:rFonts w:ascii="Arial" w:eastAsia="Times New Roman" w:hAnsi="Arial" w:cs="Arial"/>
          <w:color w:val="000000"/>
          <w:sz w:val="16"/>
          <w:szCs w:val="16"/>
          <w:lang w:eastAsia="es-CO"/>
        </w:rPr>
        <w:t xml:space="preserve">. </w:t>
      </w:r>
    </w:p>
    <w:p w:rsidR="00E35DE0" w:rsidRPr="0028779D" w:rsidRDefault="00E35DE0" w:rsidP="00E35DE0">
      <w:pPr>
        <w:spacing w:before="100" w:beforeAutospacing="1" w:after="100" w:afterAutospacing="1" w:line="240" w:lineRule="auto"/>
        <w:rPr>
          <w:rFonts w:ascii="Arial" w:eastAsia="Times New Roman" w:hAnsi="Arial" w:cs="Arial"/>
          <w:color w:val="7030A0"/>
          <w:sz w:val="40"/>
          <w:szCs w:val="40"/>
          <w:lang w:eastAsia="es-CO"/>
        </w:rPr>
      </w:pPr>
      <w:r w:rsidRPr="0028779D">
        <w:rPr>
          <w:rFonts w:ascii="Arial" w:eastAsia="Times New Roman" w:hAnsi="Arial" w:cs="Arial"/>
          <w:b/>
          <w:bCs/>
          <w:color w:val="7030A0"/>
          <w:sz w:val="40"/>
          <w:szCs w:val="40"/>
          <w:lang w:eastAsia="es-CO"/>
        </w:rPr>
        <w:t>Energéticamente, las proteínas aportan al organismo 4 Kcal de energía por cada gramo que se ingiere.</w:t>
      </w:r>
      <w:r w:rsidRPr="0028779D">
        <w:rPr>
          <w:rFonts w:ascii="Arial" w:eastAsia="Times New Roman" w:hAnsi="Arial" w:cs="Arial"/>
          <w:color w:val="7030A0"/>
          <w:sz w:val="40"/>
          <w:szCs w:val="40"/>
          <w:lang w:eastAsia="es-CO"/>
        </w:rPr>
        <w:t xml:space="preserve"> </w:t>
      </w:r>
    </w:p>
    <w:p w:rsidR="00E35DE0" w:rsidRPr="00E35DE0" w:rsidRDefault="00E35DE0" w:rsidP="00E35DE0">
      <w:pPr>
        <w:spacing w:before="100" w:beforeAutospacing="1" w:after="100" w:afterAutospacing="1" w:line="240" w:lineRule="auto"/>
        <w:rPr>
          <w:rFonts w:ascii="Arial" w:eastAsia="Times New Roman" w:hAnsi="Arial" w:cs="Arial"/>
          <w:color w:val="000000"/>
          <w:sz w:val="32"/>
          <w:szCs w:val="32"/>
          <w:lang w:eastAsia="es-CO"/>
        </w:rPr>
      </w:pPr>
      <w:r w:rsidRPr="00E35DE0">
        <w:rPr>
          <w:rFonts w:ascii="Arial" w:eastAsia="Times New Roman" w:hAnsi="Arial" w:cs="Arial"/>
          <w:color w:val="000000"/>
          <w:sz w:val="16"/>
          <w:szCs w:val="16"/>
          <w:lang w:eastAsia="es-CO"/>
        </w:rPr>
        <w:br/>
      </w:r>
      <w:r w:rsidRPr="00E35DE0">
        <w:rPr>
          <w:rFonts w:ascii="Arial" w:eastAsia="Times New Roman" w:hAnsi="Arial" w:cs="Arial"/>
          <w:color w:val="000000"/>
          <w:sz w:val="32"/>
          <w:szCs w:val="32"/>
          <w:lang w:eastAsia="es-CO"/>
        </w:rPr>
        <w:t xml:space="preserve">Las proteínas son clasificables según su estructura química en: </w:t>
      </w:r>
    </w:p>
    <w:tbl>
      <w:tblPr>
        <w:tblW w:w="0" w:type="auto"/>
        <w:tblCellSpacing w:w="15" w:type="dxa"/>
        <w:tblLayout w:type="fixed"/>
        <w:tblCellMar>
          <w:top w:w="15" w:type="dxa"/>
          <w:left w:w="15" w:type="dxa"/>
          <w:bottom w:w="15" w:type="dxa"/>
          <w:right w:w="15" w:type="dxa"/>
        </w:tblCellMar>
        <w:tblLook w:val="04A0"/>
      </w:tblPr>
      <w:tblGrid>
        <w:gridCol w:w="95"/>
        <w:gridCol w:w="8833"/>
      </w:tblGrid>
      <w:tr w:rsidR="0028779D" w:rsidRPr="00E35DE0" w:rsidTr="0028779D">
        <w:trPr>
          <w:tblCellSpacing w:w="15" w:type="dxa"/>
        </w:trPr>
        <w:tc>
          <w:tcPr>
            <w:tcW w:w="50" w:type="dxa"/>
            <w:vAlign w:val="center"/>
            <w:hideMark/>
          </w:tcPr>
          <w:p w:rsidR="00E35DE0" w:rsidRPr="00E35DE0" w:rsidRDefault="00E35DE0" w:rsidP="00E35DE0">
            <w:pPr>
              <w:spacing w:after="0" w:line="240" w:lineRule="auto"/>
              <w:rPr>
                <w:rFonts w:ascii="Arial" w:eastAsia="Times New Roman" w:hAnsi="Arial" w:cs="Arial"/>
                <w:color w:val="000000"/>
                <w:sz w:val="32"/>
                <w:szCs w:val="32"/>
                <w:lang w:eastAsia="es-CO"/>
              </w:rPr>
            </w:pPr>
            <w:r w:rsidRPr="00E35DE0">
              <w:rPr>
                <w:rFonts w:ascii="Arial" w:eastAsia="Times New Roman" w:hAnsi="Arial" w:cs="Arial"/>
                <w:color w:val="000000"/>
                <w:sz w:val="32"/>
                <w:szCs w:val="32"/>
                <w:lang w:eastAsia="es-CO"/>
              </w:rPr>
              <w:t> </w:t>
            </w:r>
          </w:p>
        </w:tc>
        <w:tc>
          <w:tcPr>
            <w:tcW w:w="8788" w:type="dxa"/>
            <w:vAlign w:val="center"/>
            <w:hideMark/>
          </w:tcPr>
          <w:p w:rsidR="00E35DE0" w:rsidRPr="00E35DE0" w:rsidRDefault="00E35DE0" w:rsidP="00E35DE0">
            <w:pPr>
              <w:spacing w:after="0" w:line="240" w:lineRule="auto"/>
              <w:rPr>
                <w:rFonts w:ascii="Arial" w:eastAsia="Times New Roman" w:hAnsi="Arial" w:cs="Arial"/>
                <w:color w:val="000000"/>
                <w:sz w:val="32"/>
                <w:szCs w:val="32"/>
                <w:lang w:eastAsia="es-CO"/>
              </w:rPr>
            </w:pPr>
            <w:r w:rsidRPr="0028779D">
              <w:rPr>
                <w:rStyle w:val="Ttulo1Car"/>
                <w:color w:val="7030A0"/>
                <w:sz w:val="32"/>
                <w:szCs w:val="32"/>
              </w:rPr>
              <w:t>Proteínas simples:</w:t>
            </w:r>
            <w:r w:rsidRPr="00E35DE0">
              <w:rPr>
                <w:rFonts w:ascii="Arial" w:eastAsia="Times New Roman" w:hAnsi="Arial" w:cs="Arial"/>
                <w:color w:val="000000"/>
                <w:sz w:val="32"/>
                <w:szCs w:val="32"/>
                <w:lang w:eastAsia="es-CO"/>
              </w:rPr>
              <w:t xml:space="preserve"> Producen solo aminoácidos al ser hidrolizados.</w:t>
            </w:r>
            <w:r w:rsidRPr="00E35DE0">
              <w:rPr>
                <w:rFonts w:ascii="Arial" w:eastAsia="Times New Roman" w:hAnsi="Arial" w:cs="Arial"/>
                <w:color w:val="000000"/>
                <w:sz w:val="32"/>
                <w:szCs w:val="32"/>
                <w:lang w:eastAsia="es-CO"/>
              </w:rPr>
              <w:br/>
            </w:r>
            <w:r w:rsidRPr="0028779D">
              <w:rPr>
                <w:rStyle w:val="Ttulo1Car"/>
                <w:color w:val="7030A0"/>
                <w:sz w:val="32"/>
                <w:szCs w:val="32"/>
              </w:rPr>
              <w:t>Albúminas y globulinas:</w:t>
            </w:r>
            <w:r w:rsidRPr="00E35DE0">
              <w:rPr>
                <w:rFonts w:ascii="Arial" w:eastAsia="Times New Roman" w:hAnsi="Arial" w:cs="Arial"/>
                <w:color w:val="000000"/>
                <w:sz w:val="32"/>
                <w:szCs w:val="32"/>
                <w:lang w:eastAsia="es-CO"/>
              </w:rPr>
              <w:t xml:space="preserve"> Son solubles en agua y soluciones salinas diluidas (ej.: </w:t>
            </w:r>
            <w:r w:rsidR="0028779D" w:rsidRPr="00E35DE0">
              <w:rPr>
                <w:rFonts w:ascii="Arial" w:eastAsia="Times New Roman" w:hAnsi="Arial" w:cs="Arial"/>
                <w:color w:val="000000"/>
                <w:sz w:val="32"/>
                <w:szCs w:val="32"/>
                <w:lang w:eastAsia="es-CO"/>
              </w:rPr>
              <w:t>lacto albúmina</w:t>
            </w:r>
            <w:r w:rsidRPr="00E35DE0">
              <w:rPr>
                <w:rFonts w:ascii="Arial" w:eastAsia="Times New Roman" w:hAnsi="Arial" w:cs="Arial"/>
                <w:color w:val="000000"/>
                <w:sz w:val="32"/>
                <w:szCs w:val="32"/>
                <w:lang w:eastAsia="es-CO"/>
              </w:rPr>
              <w:t xml:space="preserve"> de la leche).</w:t>
            </w:r>
            <w:r w:rsidRPr="00E35DE0">
              <w:rPr>
                <w:rFonts w:ascii="Arial" w:eastAsia="Times New Roman" w:hAnsi="Arial" w:cs="Arial"/>
                <w:color w:val="000000"/>
                <w:sz w:val="32"/>
                <w:szCs w:val="32"/>
                <w:lang w:eastAsia="es-CO"/>
              </w:rPr>
              <w:br/>
            </w:r>
            <w:r w:rsidRPr="0028779D">
              <w:rPr>
                <w:rStyle w:val="Ttulo1Car"/>
                <w:color w:val="7030A0"/>
                <w:sz w:val="32"/>
                <w:szCs w:val="32"/>
              </w:rPr>
              <w:t>Glutelinas y prolaninas:</w:t>
            </w:r>
            <w:r w:rsidRPr="00E35DE0">
              <w:rPr>
                <w:rFonts w:ascii="Arial" w:eastAsia="Times New Roman" w:hAnsi="Arial" w:cs="Arial"/>
                <w:color w:val="000000"/>
                <w:sz w:val="32"/>
                <w:szCs w:val="32"/>
                <w:lang w:eastAsia="es-CO"/>
              </w:rPr>
              <w:t xml:space="preserve"> Son solubles en ácidos y álcalis, se encuentran en cereales fundamentalmente el trigo. El gluten se forma a partir de una mezcla de gluteninas y gliadinas con agua.</w:t>
            </w:r>
            <w:r w:rsidRPr="00E35DE0">
              <w:rPr>
                <w:rFonts w:ascii="Arial" w:eastAsia="Times New Roman" w:hAnsi="Arial" w:cs="Arial"/>
                <w:color w:val="000000"/>
                <w:sz w:val="32"/>
                <w:szCs w:val="32"/>
                <w:lang w:eastAsia="es-CO"/>
              </w:rPr>
              <w:br/>
            </w:r>
            <w:r w:rsidRPr="0028779D">
              <w:rPr>
                <w:rStyle w:val="Ttulo1Car"/>
                <w:color w:val="7030A0"/>
                <w:sz w:val="32"/>
                <w:szCs w:val="32"/>
              </w:rPr>
              <w:t xml:space="preserve">Albuminoides: </w:t>
            </w:r>
            <w:r w:rsidRPr="00E35DE0">
              <w:rPr>
                <w:rFonts w:ascii="Arial" w:eastAsia="Times New Roman" w:hAnsi="Arial" w:cs="Arial"/>
                <w:color w:val="000000"/>
                <w:sz w:val="32"/>
                <w:szCs w:val="32"/>
                <w:lang w:eastAsia="es-CO"/>
              </w:rPr>
              <w:t>Son insolubles en agua, son fibrosas, incluyen la queratina del cabello, el colágeno del tejido conectivo y la fibrina del coagulo sanguíneo.</w:t>
            </w:r>
            <w:r w:rsidRPr="00E35DE0">
              <w:rPr>
                <w:rFonts w:ascii="Arial" w:eastAsia="Times New Roman" w:hAnsi="Arial" w:cs="Arial"/>
                <w:color w:val="000000"/>
                <w:sz w:val="32"/>
                <w:szCs w:val="32"/>
                <w:lang w:eastAsia="es-CO"/>
              </w:rPr>
              <w:br/>
            </w:r>
            <w:r w:rsidRPr="0028779D">
              <w:rPr>
                <w:rStyle w:val="Ttulo1Car"/>
                <w:color w:val="7030A0"/>
                <w:sz w:val="32"/>
                <w:szCs w:val="32"/>
              </w:rPr>
              <w:t xml:space="preserve">Proteínas conjugadas: </w:t>
            </w:r>
            <w:r w:rsidRPr="00E35DE0">
              <w:rPr>
                <w:rFonts w:ascii="Arial" w:eastAsia="Times New Roman" w:hAnsi="Arial" w:cs="Arial"/>
                <w:color w:val="000000"/>
                <w:sz w:val="32"/>
                <w:szCs w:val="32"/>
                <w:lang w:eastAsia="es-CO"/>
              </w:rPr>
              <w:t>Son las que contienen partes no proteicas. Ej.: nucleoproteínas.</w:t>
            </w:r>
            <w:r w:rsidRPr="00E35DE0">
              <w:rPr>
                <w:rFonts w:ascii="Arial" w:eastAsia="Times New Roman" w:hAnsi="Arial" w:cs="Arial"/>
                <w:color w:val="000000"/>
                <w:sz w:val="32"/>
                <w:szCs w:val="32"/>
                <w:lang w:eastAsia="es-CO"/>
              </w:rPr>
              <w:br/>
            </w:r>
            <w:r w:rsidRPr="0028779D">
              <w:rPr>
                <w:rStyle w:val="Ttulo1Car"/>
                <w:color w:val="7030A0"/>
                <w:sz w:val="32"/>
                <w:szCs w:val="32"/>
              </w:rPr>
              <w:t xml:space="preserve">Proteínas derivadas: </w:t>
            </w:r>
            <w:r w:rsidRPr="00E35DE0">
              <w:rPr>
                <w:rFonts w:ascii="Arial" w:eastAsia="Times New Roman" w:hAnsi="Arial" w:cs="Arial"/>
                <w:color w:val="000000"/>
                <w:sz w:val="32"/>
                <w:szCs w:val="32"/>
                <w:lang w:eastAsia="es-CO"/>
              </w:rPr>
              <w:t>Son producto de la hidrólisis.</w:t>
            </w:r>
          </w:p>
        </w:tc>
      </w:tr>
    </w:tbl>
    <w:p w:rsidR="00E35DE0" w:rsidRDefault="00E35DE0" w:rsidP="00E35DE0">
      <w:pPr>
        <w:spacing w:before="100" w:beforeAutospacing="1" w:after="100" w:afterAutospacing="1" w:line="240" w:lineRule="auto"/>
        <w:rPr>
          <w:rFonts w:ascii="Arial" w:eastAsia="Times New Roman" w:hAnsi="Arial" w:cs="Arial"/>
          <w:color w:val="000000"/>
          <w:sz w:val="32"/>
          <w:szCs w:val="32"/>
          <w:lang w:eastAsia="es-CO"/>
        </w:rPr>
      </w:pPr>
      <w:r w:rsidRPr="00E35DE0">
        <w:rPr>
          <w:rFonts w:ascii="Arial" w:eastAsia="Times New Roman" w:hAnsi="Arial" w:cs="Arial"/>
          <w:color w:val="000000"/>
          <w:sz w:val="32"/>
          <w:szCs w:val="32"/>
          <w:lang w:eastAsia="es-CO"/>
        </w:rPr>
        <w:t>En el metabolismo, el principal producto final de las proteínas es el amoníaco (NH</w:t>
      </w:r>
      <w:r w:rsidRPr="00E35DE0">
        <w:rPr>
          <w:rFonts w:ascii="Arial" w:eastAsia="Times New Roman" w:hAnsi="Arial" w:cs="Arial"/>
          <w:color w:val="000000"/>
          <w:sz w:val="32"/>
          <w:szCs w:val="32"/>
          <w:vertAlign w:val="subscript"/>
          <w:lang w:eastAsia="es-CO"/>
        </w:rPr>
        <w:t>3</w:t>
      </w:r>
      <w:r w:rsidRPr="00E35DE0">
        <w:rPr>
          <w:rFonts w:ascii="Arial" w:eastAsia="Times New Roman" w:hAnsi="Arial" w:cs="Arial"/>
          <w:color w:val="000000"/>
          <w:sz w:val="32"/>
          <w:szCs w:val="32"/>
          <w:lang w:eastAsia="es-CO"/>
        </w:rPr>
        <w:t>) que luego se convierte en urea (NH</w:t>
      </w:r>
      <w:r w:rsidRPr="00E35DE0">
        <w:rPr>
          <w:rFonts w:ascii="Arial" w:eastAsia="Times New Roman" w:hAnsi="Arial" w:cs="Arial"/>
          <w:color w:val="000000"/>
          <w:sz w:val="32"/>
          <w:szCs w:val="32"/>
          <w:vertAlign w:val="subscript"/>
          <w:lang w:eastAsia="es-CO"/>
        </w:rPr>
        <w:t>2</w:t>
      </w:r>
      <w:r w:rsidRPr="00E35DE0">
        <w:rPr>
          <w:rFonts w:ascii="Arial" w:eastAsia="Times New Roman" w:hAnsi="Arial" w:cs="Arial"/>
          <w:color w:val="000000"/>
          <w:sz w:val="32"/>
          <w:szCs w:val="32"/>
          <w:lang w:eastAsia="es-CO"/>
        </w:rPr>
        <w:t>)</w:t>
      </w:r>
      <w:r w:rsidRPr="00E35DE0">
        <w:rPr>
          <w:rFonts w:ascii="Arial" w:eastAsia="Times New Roman" w:hAnsi="Arial" w:cs="Arial"/>
          <w:color w:val="000000"/>
          <w:sz w:val="32"/>
          <w:szCs w:val="32"/>
          <w:vertAlign w:val="subscript"/>
          <w:lang w:eastAsia="es-CO"/>
        </w:rPr>
        <w:t>2</w:t>
      </w:r>
      <w:r w:rsidRPr="00E35DE0">
        <w:rPr>
          <w:rFonts w:ascii="Arial" w:eastAsia="Times New Roman" w:hAnsi="Arial" w:cs="Arial"/>
          <w:color w:val="000000"/>
          <w:sz w:val="32"/>
          <w:szCs w:val="32"/>
          <w:lang w:eastAsia="es-CO"/>
        </w:rPr>
        <w:t>CO</w:t>
      </w:r>
      <w:r w:rsidRPr="00E35DE0">
        <w:rPr>
          <w:rFonts w:ascii="Arial" w:eastAsia="Times New Roman" w:hAnsi="Arial" w:cs="Arial"/>
          <w:color w:val="000000"/>
          <w:sz w:val="32"/>
          <w:szCs w:val="32"/>
          <w:vertAlign w:val="subscript"/>
          <w:lang w:eastAsia="es-CO"/>
        </w:rPr>
        <w:t>2</w:t>
      </w:r>
      <w:r w:rsidRPr="00E35DE0">
        <w:rPr>
          <w:rFonts w:ascii="Arial" w:eastAsia="Times New Roman" w:hAnsi="Arial" w:cs="Arial"/>
          <w:color w:val="000000"/>
          <w:sz w:val="32"/>
          <w:szCs w:val="32"/>
          <w:lang w:eastAsia="es-CO"/>
        </w:rPr>
        <w:t xml:space="preserve"> en el hígado y se excreta a través de la orina</w:t>
      </w:r>
      <w:r w:rsidR="008D210F">
        <w:rPr>
          <w:rFonts w:ascii="Arial" w:eastAsia="Times New Roman" w:hAnsi="Arial" w:cs="Arial"/>
          <w:color w:val="000000"/>
          <w:sz w:val="32"/>
          <w:szCs w:val="32"/>
          <w:lang w:eastAsia="es-CO"/>
        </w:rPr>
        <w:t>.</w:t>
      </w:r>
    </w:p>
    <w:p w:rsidR="008D210F" w:rsidRDefault="008D210F" w:rsidP="00E35DE0">
      <w:pPr>
        <w:spacing w:before="100" w:beforeAutospacing="1" w:after="100" w:afterAutospacing="1" w:line="240" w:lineRule="auto"/>
        <w:rPr>
          <w:rFonts w:ascii="Arial" w:eastAsia="Times New Roman" w:hAnsi="Arial" w:cs="Arial"/>
          <w:color w:val="000000"/>
          <w:sz w:val="32"/>
          <w:szCs w:val="32"/>
          <w:lang w:eastAsia="es-CO"/>
        </w:rPr>
      </w:pPr>
    </w:p>
    <w:p w:rsidR="008D210F" w:rsidRPr="008D210F" w:rsidRDefault="008D210F" w:rsidP="008D210F">
      <w:pPr>
        <w:pStyle w:val="NormalWeb"/>
        <w:rPr>
          <w:b/>
          <w:bCs/>
          <w:color w:val="7030A0"/>
          <w:sz w:val="32"/>
          <w:szCs w:val="32"/>
        </w:rPr>
      </w:pPr>
      <w:r w:rsidRPr="008D210F">
        <w:rPr>
          <w:b/>
          <w:bCs/>
          <w:color w:val="7030A0"/>
          <w:sz w:val="32"/>
          <w:szCs w:val="32"/>
        </w:rPr>
        <w:lastRenderedPageBreak/>
        <w:t>METABOLISMO</w:t>
      </w:r>
    </w:p>
    <w:p w:rsidR="008D210F" w:rsidRPr="008D210F" w:rsidRDefault="008D210F" w:rsidP="008D210F">
      <w:pPr>
        <w:pStyle w:val="NormalWeb"/>
        <w:rPr>
          <w:sz w:val="32"/>
          <w:szCs w:val="32"/>
        </w:rPr>
      </w:pPr>
      <w:r>
        <w:br/>
      </w:r>
      <w:r w:rsidRPr="008D210F">
        <w:rPr>
          <w:sz w:val="32"/>
          <w:szCs w:val="32"/>
        </w:rPr>
        <w:t>Los seres humanos necesitamos para sobrevivir y desarrollarnos normalmente, solamente una pequeña cantidad de componentes individuales.</w:t>
      </w:r>
      <w:r w:rsidRPr="008D210F">
        <w:rPr>
          <w:sz w:val="32"/>
          <w:szCs w:val="32"/>
        </w:rPr>
        <w:br/>
      </w:r>
      <w:proofErr w:type="gramStart"/>
      <w:r w:rsidRPr="008D210F">
        <w:rPr>
          <w:sz w:val="32"/>
          <w:szCs w:val="32"/>
        </w:rPr>
        <w:t>Agua ,</w:t>
      </w:r>
      <w:proofErr w:type="gramEnd"/>
      <w:r w:rsidRPr="008D210F">
        <w:rPr>
          <w:sz w:val="32"/>
          <w:szCs w:val="32"/>
        </w:rPr>
        <w:t xml:space="preserve"> para compensar las pérdidas producidas por la evaporación, sobre todo a través de los pulmones, y como vehículo en la eliminación de solutos a través de la orina.</w:t>
      </w:r>
      <w:r w:rsidRPr="008D210F">
        <w:rPr>
          <w:sz w:val="32"/>
          <w:szCs w:val="32"/>
        </w:rPr>
        <w:br/>
        <w:t xml:space="preserve">Las necesidades normales se estiman en unos 2,5 litros, la mitad para compensar las pérdidas por evaporación y la otra mitad eliminada en la orina. Estas necesidades pueden verse muy aumentadas si aumentan las pérdidas por el sudor. Los </w:t>
      </w:r>
      <w:hyperlink r:id="rId8" w:history="1">
        <w:r w:rsidRPr="008D210F">
          <w:rPr>
            <w:rStyle w:val="Hipervnculo"/>
            <w:sz w:val="32"/>
            <w:szCs w:val="32"/>
          </w:rPr>
          <w:t>alimentos</w:t>
        </w:r>
      </w:hyperlink>
      <w:r w:rsidRPr="008D210F">
        <w:rPr>
          <w:sz w:val="32"/>
          <w:szCs w:val="32"/>
        </w:rPr>
        <w:t xml:space="preserve"> preparados normalmente aportan algo </w:t>
      </w:r>
      <w:proofErr w:type="spellStart"/>
      <w:proofErr w:type="gramStart"/>
      <w:r w:rsidRPr="008D210F">
        <w:rPr>
          <w:sz w:val="32"/>
          <w:szCs w:val="32"/>
        </w:rPr>
        <w:t>mas</w:t>
      </w:r>
      <w:proofErr w:type="spellEnd"/>
      <w:proofErr w:type="gramEnd"/>
      <w:r w:rsidRPr="008D210F">
        <w:rPr>
          <w:sz w:val="32"/>
          <w:szCs w:val="32"/>
        </w:rPr>
        <w:t xml:space="preserve"> de un</w:t>
      </w:r>
      <w:r w:rsidRPr="008D210F">
        <w:rPr>
          <w:sz w:val="32"/>
          <w:szCs w:val="32"/>
        </w:rPr>
        <w:br/>
        <w:t xml:space="preserve">litro, </w:t>
      </w:r>
      <w:hyperlink r:id="rId9" w:history="1">
        <w:r w:rsidRPr="008D210F">
          <w:rPr>
            <w:rStyle w:val="Hipervnculo"/>
            <w:sz w:val="32"/>
            <w:szCs w:val="32"/>
          </w:rPr>
          <w:t>el agua</w:t>
        </w:r>
      </w:hyperlink>
      <w:r w:rsidRPr="008D210F">
        <w:rPr>
          <w:sz w:val="32"/>
          <w:szCs w:val="32"/>
        </w:rPr>
        <w:t xml:space="preserve"> metabólica (obtenida químicamente en la destrucción de los otros componentes de los alimentos) representa un cuarto de litro y el resto se toma directamente como bebida.</w:t>
      </w:r>
    </w:p>
    <w:p w:rsidR="008D210F" w:rsidRPr="008D210F" w:rsidRDefault="008D210F" w:rsidP="008D210F">
      <w:pPr>
        <w:pStyle w:val="NormalWeb"/>
        <w:rPr>
          <w:sz w:val="32"/>
          <w:szCs w:val="32"/>
        </w:rPr>
      </w:pPr>
      <w:r w:rsidRPr="008D210F">
        <w:rPr>
          <w:sz w:val="32"/>
          <w:szCs w:val="32"/>
        </w:rPr>
        <w:br/>
        <w:t xml:space="preserve">Necesitamos </w:t>
      </w:r>
      <w:hyperlink r:id="rId10" w:history="1">
        <w:proofErr w:type="spellStart"/>
        <w:r w:rsidRPr="008D210F">
          <w:rPr>
            <w:rStyle w:val="Hipervnculo"/>
            <w:sz w:val="32"/>
            <w:szCs w:val="32"/>
          </w:rPr>
          <w:t>energia</w:t>
        </w:r>
        <w:proofErr w:type="spellEnd"/>
      </w:hyperlink>
      <w:r w:rsidRPr="008D210F">
        <w:rPr>
          <w:sz w:val="32"/>
          <w:szCs w:val="32"/>
        </w:rPr>
        <w:t xml:space="preserve"> para dos tipos de funciones: Mantenernos como un organismo vivo y realizar actividades voluntarias. La actividad de </w:t>
      </w:r>
      <w:hyperlink r:id="rId11" w:history="1">
        <w:r w:rsidRPr="008D210F">
          <w:rPr>
            <w:rStyle w:val="Hipervnculo"/>
            <w:sz w:val="32"/>
            <w:szCs w:val="32"/>
          </w:rPr>
          <w:t>mantenimiento</w:t>
        </w:r>
      </w:hyperlink>
      <w:r w:rsidRPr="008D210F">
        <w:rPr>
          <w:sz w:val="32"/>
          <w:szCs w:val="32"/>
        </w:rPr>
        <w:t xml:space="preserve"> se conoce con el nombre de</w:t>
      </w:r>
      <w:r w:rsidRPr="008D210F">
        <w:rPr>
          <w:sz w:val="32"/>
          <w:szCs w:val="32"/>
        </w:rPr>
        <w:br/>
        <w:t xml:space="preserve">"metabolismo basal" </w:t>
      </w:r>
    </w:p>
    <w:p w:rsidR="008D210F" w:rsidRPr="008D210F" w:rsidRDefault="008D210F" w:rsidP="008D210F">
      <w:pPr>
        <w:pStyle w:val="NormalWeb"/>
        <w:rPr>
          <w:b/>
          <w:bCs/>
          <w:color w:val="7030A0"/>
          <w:sz w:val="32"/>
          <w:szCs w:val="32"/>
        </w:rPr>
      </w:pPr>
      <w:r w:rsidRPr="008D210F">
        <w:rPr>
          <w:b/>
          <w:bCs/>
          <w:color w:val="7030A0"/>
          <w:sz w:val="32"/>
          <w:szCs w:val="32"/>
        </w:rPr>
        <w:t>Metabolismo basal</w:t>
      </w:r>
    </w:p>
    <w:p w:rsidR="008D210F" w:rsidRPr="008D210F" w:rsidRDefault="008D210F" w:rsidP="008D210F">
      <w:pPr>
        <w:pStyle w:val="NormalWeb"/>
        <w:rPr>
          <w:sz w:val="32"/>
          <w:szCs w:val="32"/>
        </w:rPr>
      </w:pPr>
      <w:r w:rsidRPr="008D210F">
        <w:rPr>
          <w:sz w:val="32"/>
          <w:szCs w:val="32"/>
        </w:rPr>
        <w:t xml:space="preserve">En este apartado se incluye una multitud de actividades, como, la </w:t>
      </w:r>
      <w:hyperlink r:id="rId12" w:history="1">
        <w:proofErr w:type="spellStart"/>
        <w:r w:rsidRPr="008D210F">
          <w:rPr>
            <w:rStyle w:val="Hipervnculo"/>
            <w:sz w:val="32"/>
            <w:szCs w:val="32"/>
          </w:rPr>
          <w:t>sintesis</w:t>
        </w:r>
        <w:proofErr w:type="spellEnd"/>
      </w:hyperlink>
      <w:r w:rsidRPr="008D210F">
        <w:rPr>
          <w:sz w:val="32"/>
          <w:szCs w:val="32"/>
        </w:rPr>
        <w:t xml:space="preserve"> de </w:t>
      </w:r>
      <w:proofErr w:type="spellStart"/>
      <w:r w:rsidRPr="008D210F">
        <w:rPr>
          <w:sz w:val="32"/>
          <w:szCs w:val="32"/>
        </w:rPr>
        <w:t>proteinas</w:t>
      </w:r>
      <w:proofErr w:type="spellEnd"/>
      <w:r w:rsidRPr="008D210F">
        <w:rPr>
          <w:sz w:val="32"/>
          <w:szCs w:val="32"/>
        </w:rPr>
        <w:t xml:space="preserve"> (que es la actividad que mas </w:t>
      </w:r>
      <w:proofErr w:type="spellStart"/>
      <w:r w:rsidRPr="008D210F">
        <w:rPr>
          <w:sz w:val="32"/>
          <w:szCs w:val="32"/>
        </w:rPr>
        <w:t>energia</w:t>
      </w:r>
      <w:proofErr w:type="spellEnd"/>
      <w:r w:rsidRPr="008D210F">
        <w:rPr>
          <w:sz w:val="32"/>
          <w:szCs w:val="32"/>
        </w:rPr>
        <w:t xml:space="preserve"> consume, del 30 al 40 % de las necesidades) el transporte activo y la trasmisión nerviosa (otro tanto) y los latidos del </w:t>
      </w:r>
      <w:hyperlink r:id="rId13" w:history="1">
        <w:r w:rsidRPr="008D210F">
          <w:rPr>
            <w:rStyle w:val="Hipervnculo"/>
            <w:sz w:val="32"/>
            <w:szCs w:val="32"/>
          </w:rPr>
          <w:t>corazón</w:t>
        </w:r>
      </w:hyperlink>
      <w:r w:rsidRPr="008D210F">
        <w:rPr>
          <w:sz w:val="32"/>
          <w:szCs w:val="32"/>
        </w:rPr>
        <w:t xml:space="preserve"> y la respiración (alrededor del 10 %). </w:t>
      </w:r>
    </w:p>
    <w:p w:rsidR="008D210F" w:rsidRPr="008D210F" w:rsidRDefault="008D210F" w:rsidP="008D210F">
      <w:pPr>
        <w:pStyle w:val="NormalWeb"/>
        <w:rPr>
          <w:sz w:val="32"/>
          <w:szCs w:val="32"/>
        </w:rPr>
      </w:pPr>
      <w:r w:rsidRPr="008D210F">
        <w:rPr>
          <w:sz w:val="32"/>
          <w:szCs w:val="32"/>
        </w:rPr>
        <w:t xml:space="preserve">Existen grandes diferencias en el </w:t>
      </w:r>
      <w:hyperlink r:id="rId14" w:history="1">
        <w:r w:rsidRPr="008D210F">
          <w:rPr>
            <w:rStyle w:val="Hipervnculo"/>
            <w:sz w:val="32"/>
            <w:szCs w:val="32"/>
          </w:rPr>
          <w:t>consumo</w:t>
        </w:r>
      </w:hyperlink>
      <w:r w:rsidRPr="008D210F">
        <w:rPr>
          <w:sz w:val="32"/>
          <w:szCs w:val="32"/>
        </w:rPr>
        <w:t xml:space="preserve"> de </w:t>
      </w:r>
      <w:proofErr w:type="spellStart"/>
      <w:r w:rsidRPr="008D210F">
        <w:rPr>
          <w:sz w:val="32"/>
          <w:szCs w:val="32"/>
        </w:rPr>
        <w:t>energia</w:t>
      </w:r>
      <w:proofErr w:type="spellEnd"/>
      <w:r w:rsidRPr="008D210F">
        <w:rPr>
          <w:sz w:val="32"/>
          <w:szCs w:val="32"/>
        </w:rPr>
        <w:t xml:space="preserve"> por los distintos </w:t>
      </w:r>
      <w:proofErr w:type="spellStart"/>
      <w:r w:rsidRPr="008D210F">
        <w:rPr>
          <w:sz w:val="32"/>
          <w:szCs w:val="32"/>
        </w:rPr>
        <w:t>organos</w:t>
      </w:r>
      <w:proofErr w:type="spellEnd"/>
      <w:r w:rsidRPr="008D210F">
        <w:rPr>
          <w:sz w:val="32"/>
          <w:szCs w:val="32"/>
        </w:rPr>
        <w:t xml:space="preserve">. El </w:t>
      </w:r>
      <w:hyperlink r:id="rId15" w:history="1">
        <w:r w:rsidRPr="008D210F">
          <w:rPr>
            <w:rStyle w:val="Hipervnculo"/>
            <w:sz w:val="32"/>
            <w:szCs w:val="32"/>
          </w:rPr>
          <w:t>cerebro</w:t>
        </w:r>
      </w:hyperlink>
      <w:r w:rsidRPr="008D210F">
        <w:rPr>
          <w:sz w:val="32"/>
          <w:szCs w:val="32"/>
        </w:rPr>
        <w:t xml:space="preserve"> consume el 20 % de la </w:t>
      </w:r>
      <w:proofErr w:type="spellStart"/>
      <w:r w:rsidRPr="008D210F">
        <w:rPr>
          <w:sz w:val="32"/>
          <w:szCs w:val="32"/>
        </w:rPr>
        <w:t>energia</w:t>
      </w:r>
      <w:proofErr w:type="spellEnd"/>
      <w:r w:rsidRPr="008D210F">
        <w:rPr>
          <w:sz w:val="32"/>
          <w:szCs w:val="32"/>
        </w:rPr>
        <w:t xml:space="preserve"> utilizada en reposo, lo mismo que toda la masa muscular, aunque en peso representan el 2% y el 40 % respectivamente. La </w:t>
      </w:r>
      <w:proofErr w:type="spellStart"/>
      <w:r w:rsidRPr="008D210F">
        <w:rPr>
          <w:sz w:val="32"/>
          <w:szCs w:val="32"/>
        </w:rPr>
        <w:t>energia</w:t>
      </w:r>
      <w:proofErr w:type="spellEnd"/>
      <w:r w:rsidRPr="008D210F">
        <w:rPr>
          <w:sz w:val="32"/>
          <w:szCs w:val="32"/>
        </w:rPr>
        <w:t xml:space="preserve"> que una </w:t>
      </w:r>
      <w:hyperlink r:id="rId16" w:history="1">
        <w:r w:rsidRPr="008D210F">
          <w:rPr>
            <w:rStyle w:val="Hipervnculo"/>
            <w:sz w:val="32"/>
            <w:szCs w:val="32"/>
          </w:rPr>
          <w:t>persona</w:t>
        </w:r>
      </w:hyperlink>
      <w:r w:rsidRPr="008D210F">
        <w:rPr>
          <w:sz w:val="32"/>
          <w:szCs w:val="32"/>
        </w:rPr>
        <w:t xml:space="preserve"> precisa para cubrir el metabolismo basal depender; en consecuencia del </w:t>
      </w:r>
      <w:proofErr w:type="gramStart"/>
      <w:r w:rsidRPr="008D210F">
        <w:rPr>
          <w:sz w:val="32"/>
          <w:szCs w:val="32"/>
        </w:rPr>
        <w:t>numero</w:t>
      </w:r>
      <w:proofErr w:type="gramEnd"/>
      <w:r w:rsidRPr="008D210F">
        <w:rPr>
          <w:sz w:val="32"/>
          <w:szCs w:val="32"/>
        </w:rPr>
        <w:t xml:space="preserve"> de </w:t>
      </w:r>
      <w:proofErr w:type="spellStart"/>
      <w:r w:rsidRPr="008D210F">
        <w:rPr>
          <w:sz w:val="32"/>
          <w:szCs w:val="32"/>
        </w:rPr>
        <w:t>celulas</w:t>
      </w:r>
      <w:proofErr w:type="spellEnd"/>
      <w:r w:rsidRPr="008D210F">
        <w:rPr>
          <w:sz w:val="32"/>
          <w:szCs w:val="32"/>
        </w:rPr>
        <w:br/>
      </w:r>
      <w:proofErr w:type="spellStart"/>
      <w:r w:rsidRPr="008D210F">
        <w:rPr>
          <w:sz w:val="32"/>
          <w:szCs w:val="32"/>
        </w:rPr>
        <w:t>metabolicamente</w:t>
      </w:r>
      <w:proofErr w:type="spellEnd"/>
      <w:r w:rsidRPr="008D210F">
        <w:rPr>
          <w:sz w:val="32"/>
          <w:szCs w:val="32"/>
        </w:rPr>
        <w:t xml:space="preserve"> activas que posea, y en consecuencia de su peso. Por supuesto, como ya se ha visto, no todos los tejidos consumen la misma proporción de </w:t>
      </w:r>
      <w:proofErr w:type="spellStart"/>
      <w:r w:rsidRPr="008D210F">
        <w:rPr>
          <w:sz w:val="32"/>
          <w:szCs w:val="32"/>
        </w:rPr>
        <w:t>energia</w:t>
      </w:r>
      <w:proofErr w:type="spellEnd"/>
      <w:r w:rsidRPr="008D210F">
        <w:rPr>
          <w:sz w:val="32"/>
          <w:szCs w:val="32"/>
        </w:rPr>
        <w:t xml:space="preserve"> (el esqueleto y el tejido adiposo son poco </w:t>
      </w:r>
      <w:hyperlink r:id="rId17" w:history="1">
        <w:r w:rsidRPr="008D210F">
          <w:rPr>
            <w:rStyle w:val="Hipervnculo"/>
            <w:sz w:val="32"/>
            <w:szCs w:val="32"/>
          </w:rPr>
          <w:t>activos</w:t>
        </w:r>
      </w:hyperlink>
      <w:r w:rsidRPr="008D210F">
        <w:rPr>
          <w:sz w:val="32"/>
          <w:szCs w:val="32"/>
        </w:rPr>
        <w:t xml:space="preserve"> </w:t>
      </w:r>
      <w:proofErr w:type="spellStart"/>
      <w:r w:rsidRPr="008D210F">
        <w:rPr>
          <w:sz w:val="32"/>
          <w:szCs w:val="32"/>
        </w:rPr>
        <w:t>metabolicamente</w:t>
      </w:r>
      <w:proofErr w:type="spellEnd"/>
      <w:r w:rsidRPr="008D210F">
        <w:rPr>
          <w:sz w:val="32"/>
          <w:szCs w:val="32"/>
        </w:rPr>
        <w:t xml:space="preserve">, por ejemplo), pero en una primera aproximación, pueden considerarse las necesidades energéticas de una persona no especialmente obesa como una función de su peso. La estimación que se utiliza generalmente es de 1 </w:t>
      </w:r>
      <w:proofErr w:type="spellStart"/>
      <w:r w:rsidRPr="008D210F">
        <w:rPr>
          <w:sz w:val="32"/>
          <w:szCs w:val="32"/>
        </w:rPr>
        <w:t>kilocalorica</w:t>
      </w:r>
      <w:proofErr w:type="spellEnd"/>
      <w:r w:rsidRPr="008D210F">
        <w:rPr>
          <w:sz w:val="32"/>
          <w:szCs w:val="32"/>
        </w:rPr>
        <w:t xml:space="preserve"> por kilogramo de peso corporal y por hora. </w:t>
      </w:r>
    </w:p>
    <w:p w:rsidR="008D210F" w:rsidRPr="008D210F" w:rsidRDefault="008D210F" w:rsidP="008D210F">
      <w:pPr>
        <w:pStyle w:val="NormalWeb"/>
        <w:rPr>
          <w:sz w:val="32"/>
          <w:szCs w:val="32"/>
        </w:rPr>
      </w:pPr>
      <w:r w:rsidRPr="008D210F">
        <w:rPr>
          <w:sz w:val="32"/>
          <w:szCs w:val="32"/>
        </w:rPr>
        <w:t xml:space="preserve">Necesidades en función de la actividad. Estas necesidades son muy </w:t>
      </w:r>
      <w:hyperlink r:id="rId18" w:anchor="HIPOTES" w:history="1">
        <w:r w:rsidRPr="008D210F">
          <w:rPr>
            <w:rStyle w:val="Hipervnculo"/>
            <w:sz w:val="32"/>
            <w:szCs w:val="32"/>
          </w:rPr>
          <w:t>variables</w:t>
        </w:r>
      </w:hyperlink>
      <w:r w:rsidRPr="008D210F">
        <w:rPr>
          <w:sz w:val="32"/>
          <w:szCs w:val="32"/>
        </w:rPr>
        <w:t>, en función</w:t>
      </w:r>
      <w:r w:rsidRPr="008D210F">
        <w:rPr>
          <w:sz w:val="32"/>
          <w:szCs w:val="32"/>
        </w:rPr>
        <w:br/>
        <w:t xml:space="preserve">de la intensidad de la actividad. Puede variar entre un pequeño incremento de las necesidades correspondientes al metabolismo basal y el multiplicar estas necesidades por siete. Se ha determinado experimentalmente el gasto energético de casi cualquier actividad humana, utilizando como </w:t>
      </w:r>
      <w:hyperlink r:id="rId19" w:history="1">
        <w:r w:rsidRPr="008D210F">
          <w:rPr>
            <w:rStyle w:val="Hipervnculo"/>
            <w:sz w:val="32"/>
            <w:szCs w:val="32"/>
          </w:rPr>
          <w:t>sistema</w:t>
        </w:r>
      </w:hyperlink>
      <w:r w:rsidRPr="008D210F">
        <w:rPr>
          <w:sz w:val="32"/>
          <w:szCs w:val="32"/>
        </w:rPr>
        <w:t xml:space="preserve"> de medida el consumo de oxígeno y la </w:t>
      </w:r>
      <w:hyperlink r:id="rId20" w:history="1">
        <w:r w:rsidRPr="008D210F">
          <w:rPr>
            <w:rStyle w:val="Hipervnculo"/>
            <w:sz w:val="32"/>
            <w:szCs w:val="32"/>
          </w:rPr>
          <w:t>producción</w:t>
        </w:r>
      </w:hyperlink>
      <w:r w:rsidRPr="008D210F">
        <w:rPr>
          <w:sz w:val="32"/>
          <w:szCs w:val="32"/>
        </w:rPr>
        <w:t xml:space="preserve"> de CO2. </w:t>
      </w:r>
      <w:hyperlink r:id="rId21" w:history="1">
        <w:r w:rsidRPr="008D210F">
          <w:rPr>
            <w:rStyle w:val="Hipervnculo"/>
            <w:sz w:val="32"/>
            <w:szCs w:val="32"/>
          </w:rPr>
          <w:t>Los valores</w:t>
        </w:r>
      </w:hyperlink>
      <w:r w:rsidRPr="008D210F">
        <w:rPr>
          <w:sz w:val="32"/>
          <w:szCs w:val="32"/>
        </w:rPr>
        <w:t xml:space="preserve"> exactos dependen de las características de la persona (peso sobre todo, pero también </w:t>
      </w:r>
      <w:hyperlink r:id="rId22" w:history="1">
        <w:r w:rsidRPr="008D210F">
          <w:rPr>
            <w:rStyle w:val="Hipervnculo"/>
            <w:sz w:val="32"/>
            <w:szCs w:val="32"/>
          </w:rPr>
          <w:t>sexo</w:t>
        </w:r>
      </w:hyperlink>
      <w:r w:rsidRPr="008D210F">
        <w:rPr>
          <w:sz w:val="32"/>
          <w:szCs w:val="32"/>
        </w:rPr>
        <w:t xml:space="preserve"> y edad). </w:t>
      </w:r>
    </w:p>
    <w:p w:rsidR="008D210F" w:rsidRPr="008D210F" w:rsidRDefault="008D210F" w:rsidP="008D210F">
      <w:pPr>
        <w:pStyle w:val="NormalWeb"/>
        <w:rPr>
          <w:sz w:val="32"/>
          <w:szCs w:val="32"/>
        </w:rPr>
      </w:pPr>
      <w:r w:rsidRPr="008D210F">
        <w:rPr>
          <w:sz w:val="32"/>
          <w:szCs w:val="32"/>
        </w:rPr>
        <w:t>En la tabla adjunta se dan algunos ejemplos de estimaciones del consumo energético según la actividad:</w:t>
      </w:r>
    </w:p>
    <w:p w:rsidR="008D210F" w:rsidRPr="008D210F" w:rsidRDefault="008D210F" w:rsidP="008D210F">
      <w:pPr>
        <w:pStyle w:val="NormalWeb"/>
        <w:rPr>
          <w:b/>
          <w:bCs/>
          <w:color w:val="7030A0"/>
          <w:sz w:val="32"/>
          <w:szCs w:val="32"/>
        </w:rPr>
      </w:pPr>
      <w:r w:rsidRPr="008D210F">
        <w:rPr>
          <w:b/>
          <w:bCs/>
          <w:color w:val="7030A0"/>
          <w:sz w:val="32"/>
          <w:szCs w:val="32"/>
        </w:rPr>
        <w:t xml:space="preserve">Actividad ligera: </w:t>
      </w:r>
    </w:p>
    <w:p w:rsidR="008D210F" w:rsidRPr="008D210F" w:rsidRDefault="008D210F" w:rsidP="008D210F">
      <w:pPr>
        <w:pStyle w:val="NormalWeb"/>
        <w:rPr>
          <w:sz w:val="32"/>
          <w:szCs w:val="32"/>
        </w:rPr>
      </w:pPr>
      <w:r w:rsidRPr="008D210F">
        <w:rPr>
          <w:sz w:val="32"/>
          <w:szCs w:val="32"/>
        </w:rPr>
        <w:t xml:space="preserve">Entre 2,5 y 5 Kcal/minuto Andar, trabajo industrial normal, trabajo domestico, conducir un tractor. </w:t>
      </w:r>
    </w:p>
    <w:p w:rsidR="008D210F" w:rsidRPr="008D210F" w:rsidRDefault="008D210F" w:rsidP="008D210F">
      <w:pPr>
        <w:pStyle w:val="NormalWeb"/>
        <w:rPr>
          <w:sz w:val="32"/>
          <w:szCs w:val="32"/>
        </w:rPr>
      </w:pPr>
      <w:r w:rsidRPr="008D210F">
        <w:rPr>
          <w:b/>
          <w:bCs/>
          <w:color w:val="7030A0"/>
          <w:sz w:val="32"/>
          <w:szCs w:val="32"/>
        </w:rPr>
        <w:t>Actividad moderada:</w:t>
      </w:r>
      <w:r w:rsidRPr="008D210F">
        <w:rPr>
          <w:sz w:val="32"/>
          <w:szCs w:val="32"/>
        </w:rPr>
        <w:br/>
        <w:t xml:space="preserve">Entre 5 y 7,5 Kcal/minuto Viajar en bicicleta, cavar con azada. </w:t>
      </w:r>
    </w:p>
    <w:p w:rsidR="008D210F" w:rsidRPr="008D210F" w:rsidRDefault="008D210F" w:rsidP="008D210F">
      <w:pPr>
        <w:pStyle w:val="NormalWeb"/>
        <w:rPr>
          <w:sz w:val="32"/>
          <w:szCs w:val="32"/>
        </w:rPr>
      </w:pPr>
      <w:r w:rsidRPr="008D210F">
        <w:rPr>
          <w:b/>
          <w:bCs/>
          <w:color w:val="7030A0"/>
          <w:sz w:val="32"/>
          <w:szCs w:val="32"/>
        </w:rPr>
        <w:t>Actividad pesada</w:t>
      </w:r>
      <w:r w:rsidRPr="008D210F">
        <w:rPr>
          <w:b/>
          <w:bCs/>
          <w:sz w:val="32"/>
          <w:szCs w:val="32"/>
        </w:rPr>
        <w:t>:</w:t>
      </w:r>
      <w:r w:rsidRPr="008D210F">
        <w:rPr>
          <w:sz w:val="32"/>
          <w:szCs w:val="32"/>
        </w:rPr>
        <w:t xml:space="preserve"> Entre 7,5 y 10 Kcal/minuto </w:t>
      </w:r>
      <w:hyperlink r:id="rId23" w:anchor="mi" w:history="1">
        <w:proofErr w:type="spellStart"/>
        <w:r w:rsidRPr="008D210F">
          <w:rPr>
            <w:rStyle w:val="Hipervnculo"/>
            <w:sz w:val="32"/>
            <w:szCs w:val="32"/>
          </w:rPr>
          <w:t>Minería</w:t>
        </w:r>
      </w:hyperlink>
      <w:proofErr w:type="gramStart"/>
      <w:r w:rsidRPr="008D210F">
        <w:rPr>
          <w:sz w:val="32"/>
          <w:szCs w:val="32"/>
        </w:rPr>
        <w:t>,jugar</w:t>
      </w:r>
      <w:proofErr w:type="spellEnd"/>
      <w:proofErr w:type="gramEnd"/>
      <w:r w:rsidRPr="008D210F">
        <w:rPr>
          <w:sz w:val="32"/>
          <w:szCs w:val="32"/>
        </w:rPr>
        <w:t xml:space="preserve"> al </w:t>
      </w:r>
      <w:hyperlink r:id="rId24" w:history="1">
        <w:r w:rsidRPr="008D210F">
          <w:rPr>
            <w:rStyle w:val="Hipervnculo"/>
            <w:sz w:val="32"/>
            <w:szCs w:val="32"/>
          </w:rPr>
          <w:t>futbol</w:t>
        </w:r>
      </w:hyperlink>
      <w:r w:rsidRPr="008D210F">
        <w:rPr>
          <w:sz w:val="32"/>
          <w:szCs w:val="32"/>
        </w:rPr>
        <w:t xml:space="preserve">. </w:t>
      </w:r>
    </w:p>
    <w:p w:rsidR="008D210F" w:rsidRPr="008D210F" w:rsidRDefault="008D210F" w:rsidP="008D210F">
      <w:pPr>
        <w:pStyle w:val="NormalWeb"/>
        <w:rPr>
          <w:sz w:val="32"/>
          <w:szCs w:val="32"/>
        </w:rPr>
      </w:pPr>
      <w:r w:rsidRPr="008D210F">
        <w:rPr>
          <w:b/>
          <w:bCs/>
          <w:color w:val="7030A0"/>
          <w:sz w:val="32"/>
          <w:szCs w:val="32"/>
        </w:rPr>
        <w:lastRenderedPageBreak/>
        <w:t>Actividad muy pesada:</w:t>
      </w:r>
      <w:r w:rsidRPr="008D210F">
        <w:rPr>
          <w:sz w:val="32"/>
          <w:szCs w:val="32"/>
        </w:rPr>
        <w:t xml:space="preserve"> Mas de 10 Kcal /minuto Cortar leña, Carrera.</w:t>
      </w:r>
    </w:p>
    <w:p w:rsidR="008D210F" w:rsidRPr="008D210F" w:rsidRDefault="008D210F" w:rsidP="008D210F">
      <w:pPr>
        <w:pStyle w:val="NormalWeb"/>
        <w:rPr>
          <w:sz w:val="32"/>
          <w:szCs w:val="32"/>
        </w:rPr>
      </w:pPr>
      <w:r w:rsidRPr="008D210F">
        <w:rPr>
          <w:sz w:val="32"/>
          <w:szCs w:val="32"/>
        </w:rPr>
        <w:t xml:space="preserve">Las </w:t>
      </w:r>
      <w:proofErr w:type="spellStart"/>
      <w:r w:rsidRPr="008D210F">
        <w:rPr>
          <w:sz w:val="32"/>
          <w:szCs w:val="32"/>
        </w:rPr>
        <w:t>proteinas</w:t>
      </w:r>
      <w:proofErr w:type="spellEnd"/>
      <w:r w:rsidRPr="008D210F">
        <w:rPr>
          <w:sz w:val="32"/>
          <w:szCs w:val="32"/>
        </w:rPr>
        <w:t xml:space="preserve">, los hidratos de carbono y los lípidos o grasas, además de otras funciones orgánicas, actúan como combustible productores de </w:t>
      </w:r>
      <w:proofErr w:type="spellStart"/>
      <w:r w:rsidRPr="008D210F">
        <w:rPr>
          <w:sz w:val="32"/>
          <w:szCs w:val="32"/>
        </w:rPr>
        <w:t>energia</w:t>
      </w:r>
      <w:proofErr w:type="spellEnd"/>
      <w:r w:rsidRPr="008D210F">
        <w:rPr>
          <w:sz w:val="32"/>
          <w:szCs w:val="32"/>
        </w:rPr>
        <w:t xml:space="preserve">. Estos últimos tienen la tendencia de acumularse en diversas partes del cuerpo cuando los requerimientos de energía son menores, lo que en definitiva causa la </w:t>
      </w:r>
      <w:hyperlink r:id="rId25" w:history="1">
        <w:r w:rsidRPr="008D210F">
          <w:rPr>
            <w:rStyle w:val="Hipervnculo"/>
            <w:sz w:val="32"/>
            <w:szCs w:val="32"/>
          </w:rPr>
          <w:t>obesidad</w:t>
        </w:r>
      </w:hyperlink>
      <w:r w:rsidRPr="008D210F">
        <w:rPr>
          <w:sz w:val="32"/>
          <w:szCs w:val="32"/>
        </w:rPr>
        <w:t>. Las grasas se queman muy lentamente en comparación con los hidratos de carbono, por lo que se dificulta su completa eliminación o que se metabolice adecuadamente.</w:t>
      </w:r>
    </w:p>
    <w:p w:rsidR="008D210F" w:rsidRPr="008D210F" w:rsidRDefault="008D210F" w:rsidP="008D210F">
      <w:pPr>
        <w:pStyle w:val="NormalWeb"/>
        <w:rPr>
          <w:sz w:val="32"/>
          <w:szCs w:val="32"/>
        </w:rPr>
      </w:pPr>
      <w:r w:rsidRPr="008D210F">
        <w:rPr>
          <w:sz w:val="32"/>
          <w:szCs w:val="32"/>
        </w:rPr>
        <w:t xml:space="preserve">El organismo obtiene las grasas de dos </w:t>
      </w:r>
      <w:hyperlink r:id="rId26" w:anchor="FUNC" w:history="1">
        <w:proofErr w:type="spellStart"/>
        <w:r w:rsidRPr="008D210F">
          <w:rPr>
            <w:rStyle w:val="Hipervnculo"/>
            <w:sz w:val="32"/>
            <w:szCs w:val="32"/>
          </w:rPr>
          <w:t>fuentes</w:t>
        </w:r>
      </w:hyperlink>
      <w:proofErr w:type="gramStart"/>
      <w:r w:rsidRPr="008D210F">
        <w:rPr>
          <w:sz w:val="32"/>
          <w:szCs w:val="32"/>
        </w:rPr>
        <w:t>:La</w:t>
      </w:r>
      <w:proofErr w:type="spellEnd"/>
      <w:proofErr w:type="gramEnd"/>
      <w:r w:rsidRPr="008D210F">
        <w:rPr>
          <w:sz w:val="32"/>
          <w:szCs w:val="32"/>
        </w:rPr>
        <w:t xml:space="preserve"> exógena (</w:t>
      </w:r>
      <w:hyperlink r:id="rId27" w:history="1">
        <w:r w:rsidRPr="008D210F">
          <w:rPr>
            <w:rStyle w:val="Hipervnculo"/>
            <w:sz w:val="32"/>
            <w:szCs w:val="32"/>
          </w:rPr>
          <w:t>alimentación</w:t>
        </w:r>
      </w:hyperlink>
      <w:r w:rsidRPr="008D210F">
        <w:rPr>
          <w:sz w:val="32"/>
          <w:szCs w:val="32"/>
        </w:rPr>
        <w:t>) y la Endógena (metabolismo).</w:t>
      </w:r>
    </w:p>
    <w:p w:rsidR="008D210F" w:rsidRPr="008D210F" w:rsidRDefault="008D210F" w:rsidP="008D210F">
      <w:pPr>
        <w:pStyle w:val="NormalWeb"/>
        <w:rPr>
          <w:sz w:val="32"/>
          <w:szCs w:val="32"/>
        </w:rPr>
      </w:pPr>
      <w:r w:rsidRPr="008D210F">
        <w:rPr>
          <w:sz w:val="32"/>
          <w:szCs w:val="32"/>
        </w:rPr>
        <w:t> </w:t>
      </w:r>
    </w:p>
    <w:p w:rsidR="008D210F" w:rsidRPr="008D210F" w:rsidRDefault="008D210F" w:rsidP="008D210F">
      <w:pPr>
        <w:pStyle w:val="NormalWeb"/>
        <w:rPr>
          <w:sz w:val="32"/>
          <w:szCs w:val="32"/>
        </w:rPr>
      </w:pPr>
      <w:r w:rsidRPr="008D210F">
        <w:rPr>
          <w:sz w:val="32"/>
          <w:szCs w:val="32"/>
        </w:rPr>
        <w:t> </w:t>
      </w:r>
    </w:p>
    <w:p w:rsidR="008D210F" w:rsidRPr="008D210F" w:rsidRDefault="008D210F" w:rsidP="008D210F">
      <w:pPr>
        <w:pStyle w:val="NormalWeb"/>
        <w:rPr>
          <w:b/>
          <w:bCs/>
          <w:color w:val="7030A0"/>
          <w:sz w:val="32"/>
          <w:szCs w:val="32"/>
        </w:rPr>
      </w:pPr>
      <w:bookmarkStart w:id="0" w:name="cuatro"/>
      <w:bookmarkEnd w:id="0"/>
      <w:r w:rsidRPr="008D210F">
        <w:rPr>
          <w:b/>
          <w:bCs/>
          <w:color w:val="7030A0"/>
          <w:sz w:val="32"/>
          <w:szCs w:val="32"/>
        </w:rPr>
        <w:t>DERIVADOS</w:t>
      </w:r>
    </w:p>
    <w:p w:rsidR="008D210F" w:rsidRPr="008D210F" w:rsidRDefault="008D210F" w:rsidP="008D210F">
      <w:pPr>
        <w:pStyle w:val="NormalWeb"/>
        <w:rPr>
          <w:sz w:val="32"/>
          <w:szCs w:val="32"/>
        </w:rPr>
      </w:pPr>
      <w:r w:rsidRPr="008D210F">
        <w:rPr>
          <w:b/>
          <w:bCs/>
          <w:sz w:val="32"/>
          <w:szCs w:val="32"/>
        </w:rPr>
        <w:t xml:space="preserve">Proteínas </w:t>
      </w:r>
      <w:proofErr w:type="spellStart"/>
      <w:r w:rsidRPr="008D210F">
        <w:rPr>
          <w:b/>
          <w:bCs/>
          <w:sz w:val="32"/>
          <w:szCs w:val="32"/>
        </w:rPr>
        <w:t>citosólicas</w:t>
      </w:r>
      <w:proofErr w:type="spellEnd"/>
      <w:r w:rsidRPr="008D210F">
        <w:rPr>
          <w:sz w:val="32"/>
          <w:szCs w:val="32"/>
        </w:rPr>
        <w:t xml:space="preserve">. </w:t>
      </w:r>
    </w:p>
    <w:p w:rsidR="008D210F" w:rsidRPr="008D210F" w:rsidRDefault="008D210F" w:rsidP="008D210F">
      <w:pPr>
        <w:pStyle w:val="NormalWeb"/>
        <w:rPr>
          <w:sz w:val="32"/>
          <w:szCs w:val="32"/>
        </w:rPr>
      </w:pPr>
      <w:r w:rsidRPr="008D210F">
        <w:rPr>
          <w:sz w:val="32"/>
          <w:szCs w:val="32"/>
        </w:rPr>
        <w:t xml:space="preserve">Representa uno de los grupos que tiene mayor abundancia de proteínas. En él se distinguen: </w:t>
      </w:r>
    </w:p>
    <w:p w:rsidR="008D210F" w:rsidRPr="008D210F" w:rsidRDefault="008D210F" w:rsidP="008D210F">
      <w:pPr>
        <w:pStyle w:val="NormalWeb"/>
        <w:rPr>
          <w:sz w:val="32"/>
          <w:szCs w:val="32"/>
        </w:rPr>
      </w:pPr>
      <w:proofErr w:type="gramStart"/>
      <w:r w:rsidRPr="008D210F">
        <w:rPr>
          <w:sz w:val="32"/>
          <w:szCs w:val="32"/>
        </w:rPr>
        <w:t>las</w:t>
      </w:r>
      <w:proofErr w:type="gramEnd"/>
      <w:r w:rsidRPr="008D210F">
        <w:rPr>
          <w:sz w:val="32"/>
          <w:szCs w:val="32"/>
        </w:rPr>
        <w:t xml:space="preserve"> proteínas fibrilares: son las que constituyen el </w:t>
      </w:r>
      <w:proofErr w:type="spellStart"/>
      <w:r w:rsidRPr="008D210F">
        <w:rPr>
          <w:sz w:val="32"/>
          <w:szCs w:val="32"/>
        </w:rPr>
        <w:t>citoesqueleto</w:t>
      </w:r>
      <w:proofErr w:type="spellEnd"/>
      <w:r w:rsidRPr="008D210F">
        <w:rPr>
          <w:sz w:val="32"/>
          <w:szCs w:val="32"/>
        </w:rPr>
        <w:t xml:space="preserve"> (los </w:t>
      </w:r>
      <w:proofErr w:type="spellStart"/>
      <w:r w:rsidRPr="008D210F">
        <w:rPr>
          <w:sz w:val="32"/>
          <w:szCs w:val="32"/>
        </w:rPr>
        <w:t>neurofilamentos</w:t>
      </w:r>
      <w:proofErr w:type="spellEnd"/>
      <w:r w:rsidRPr="008D210F">
        <w:rPr>
          <w:sz w:val="32"/>
          <w:szCs w:val="32"/>
        </w:rPr>
        <w:t xml:space="preserve">) y entre ellas se encuentran la </w:t>
      </w:r>
      <w:proofErr w:type="spellStart"/>
      <w:r w:rsidRPr="008D210F">
        <w:rPr>
          <w:sz w:val="32"/>
          <w:szCs w:val="32"/>
        </w:rPr>
        <w:t>tubulina</w:t>
      </w:r>
      <w:proofErr w:type="spellEnd"/>
      <w:r w:rsidRPr="008D210F">
        <w:rPr>
          <w:sz w:val="32"/>
          <w:szCs w:val="32"/>
        </w:rPr>
        <w:t xml:space="preserve">, la </w:t>
      </w:r>
      <w:proofErr w:type="spellStart"/>
      <w:r w:rsidRPr="008D210F">
        <w:rPr>
          <w:sz w:val="32"/>
          <w:szCs w:val="32"/>
        </w:rPr>
        <w:t>actina</w:t>
      </w:r>
      <w:proofErr w:type="spellEnd"/>
      <w:r w:rsidRPr="008D210F">
        <w:rPr>
          <w:sz w:val="32"/>
          <w:szCs w:val="32"/>
        </w:rPr>
        <w:t xml:space="preserve"> y sus proteínas asociadas. Representan alrededor de un 25% de las proteínas totales de </w:t>
      </w:r>
      <w:proofErr w:type="gramStart"/>
      <w:r w:rsidRPr="008D210F">
        <w:rPr>
          <w:sz w:val="32"/>
          <w:szCs w:val="32"/>
        </w:rPr>
        <w:t>la neuronas</w:t>
      </w:r>
      <w:proofErr w:type="gramEnd"/>
      <w:r w:rsidRPr="008D210F">
        <w:rPr>
          <w:sz w:val="32"/>
          <w:szCs w:val="32"/>
        </w:rPr>
        <w:t xml:space="preserve">. </w:t>
      </w:r>
    </w:p>
    <w:p w:rsidR="008D210F" w:rsidRPr="008D210F" w:rsidRDefault="008D210F" w:rsidP="008D210F">
      <w:pPr>
        <w:pStyle w:val="NormalWeb"/>
        <w:rPr>
          <w:sz w:val="32"/>
          <w:szCs w:val="32"/>
        </w:rPr>
      </w:pPr>
      <w:r w:rsidRPr="008D210F">
        <w:rPr>
          <w:sz w:val="32"/>
          <w:szCs w:val="32"/>
        </w:rPr>
        <w:t xml:space="preserve">Enzimas: catalizan las reacciones metabólicas de las neuronas. </w:t>
      </w:r>
    </w:p>
    <w:p w:rsidR="008D210F" w:rsidRPr="008D210F" w:rsidRDefault="008D210F" w:rsidP="008D210F">
      <w:pPr>
        <w:pStyle w:val="NormalWeb"/>
        <w:rPr>
          <w:b/>
          <w:bCs/>
          <w:sz w:val="32"/>
          <w:szCs w:val="32"/>
        </w:rPr>
      </w:pPr>
      <w:r w:rsidRPr="008D210F">
        <w:rPr>
          <w:b/>
          <w:bCs/>
          <w:sz w:val="32"/>
          <w:szCs w:val="32"/>
        </w:rPr>
        <w:t xml:space="preserve">Proteínas </w:t>
      </w:r>
      <w:proofErr w:type="spellStart"/>
      <w:r w:rsidRPr="008D210F">
        <w:rPr>
          <w:b/>
          <w:bCs/>
          <w:sz w:val="32"/>
          <w:szCs w:val="32"/>
        </w:rPr>
        <w:t>citosólicas</w:t>
      </w:r>
      <w:proofErr w:type="spellEnd"/>
    </w:p>
    <w:p w:rsidR="008D210F" w:rsidRPr="008D210F" w:rsidRDefault="008D210F" w:rsidP="008D210F">
      <w:pPr>
        <w:pStyle w:val="NormalWeb"/>
        <w:rPr>
          <w:sz w:val="32"/>
          <w:szCs w:val="32"/>
        </w:rPr>
      </w:pPr>
      <w:r w:rsidRPr="008D210F">
        <w:rPr>
          <w:sz w:val="32"/>
          <w:szCs w:val="32"/>
        </w:rPr>
        <w:t xml:space="preserve">Se forman en los </w:t>
      </w:r>
      <w:proofErr w:type="spellStart"/>
      <w:r w:rsidRPr="008D210F">
        <w:rPr>
          <w:sz w:val="32"/>
          <w:szCs w:val="32"/>
        </w:rPr>
        <w:t>poliribosomas</w:t>
      </w:r>
      <w:proofErr w:type="spellEnd"/>
      <w:r w:rsidRPr="008D210F">
        <w:rPr>
          <w:sz w:val="32"/>
          <w:szCs w:val="32"/>
        </w:rPr>
        <w:t xml:space="preserve"> libres o </w:t>
      </w:r>
      <w:proofErr w:type="spellStart"/>
      <w:r w:rsidRPr="008D210F">
        <w:rPr>
          <w:sz w:val="32"/>
          <w:szCs w:val="32"/>
        </w:rPr>
        <w:t>polisomas</w:t>
      </w:r>
      <w:proofErr w:type="spellEnd"/>
      <w:r w:rsidRPr="008D210F">
        <w:rPr>
          <w:sz w:val="32"/>
          <w:szCs w:val="32"/>
        </w:rPr>
        <w:t xml:space="preserve">, ubicados en el citoplasma neuronal, cuando el </w:t>
      </w:r>
      <w:proofErr w:type="spellStart"/>
      <w:r w:rsidRPr="008D210F">
        <w:rPr>
          <w:sz w:val="32"/>
          <w:szCs w:val="32"/>
        </w:rPr>
        <w:t>mRNA</w:t>
      </w:r>
      <w:proofErr w:type="spellEnd"/>
      <w:r w:rsidRPr="008D210F">
        <w:rPr>
          <w:sz w:val="32"/>
          <w:szCs w:val="32"/>
        </w:rPr>
        <w:t xml:space="preserve"> para esas proteínas se une a </w:t>
      </w:r>
      <w:r w:rsidRPr="008D210F">
        <w:rPr>
          <w:sz w:val="32"/>
          <w:szCs w:val="32"/>
        </w:rPr>
        <w:lastRenderedPageBreak/>
        <w:t xml:space="preserve">los ribosomas. En relación a estas proteínas hay que considerar a otra proteína pequeña, la </w:t>
      </w:r>
      <w:proofErr w:type="spellStart"/>
      <w:r w:rsidRPr="008D210F">
        <w:rPr>
          <w:b/>
          <w:bCs/>
          <w:sz w:val="32"/>
          <w:szCs w:val="32"/>
        </w:rPr>
        <w:t>ubiquitina</w:t>
      </w:r>
      <w:proofErr w:type="spellEnd"/>
      <w:r w:rsidRPr="008D210F">
        <w:rPr>
          <w:sz w:val="32"/>
          <w:szCs w:val="32"/>
        </w:rPr>
        <w:t xml:space="preserve">, que se une residuos de lisina de </w:t>
      </w:r>
      <w:proofErr w:type="gramStart"/>
      <w:r w:rsidRPr="008D210F">
        <w:rPr>
          <w:sz w:val="32"/>
          <w:szCs w:val="32"/>
        </w:rPr>
        <w:t>las proteína</w:t>
      </w:r>
      <w:proofErr w:type="gramEnd"/>
      <w:r w:rsidRPr="008D210F">
        <w:rPr>
          <w:sz w:val="32"/>
          <w:szCs w:val="32"/>
        </w:rPr>
        <w:t xml:space="preserve"> para su posterior degradación. </w:t>
      </w:r>
    </w:p>
    <w:p w:rsidR="008D210F" w:rsidRPr="008D210F" w:rsidRDefault="008D210F" w:rsidP="008D210F">
      <w:pPr>
        <w:pStyle w:val="NormalWeb"/>
        <w:rPr>
          <w:b/>
          <w:bCs/>
          <w:color w:val="7030A0"/>
          <w:sz w:val="32"/>
          <w:szCs w:val="32"/>
        </w:rPr>
      </w:pPr>
      <w:r w:rsidRPr="008D210F">
        <w:rPr>
          <w:b/>
          <w:bCs/>
          <w:color w:val="7030A0"/>
          <w:sz w:val="32"/>
          <w:szCs w:val="32"/>
        </w:rPr>
        <w:t>Proteínas nucleares y mitocondriales</w:t>
      </w:r>
    </w:p>
    <w:p w:rsidR="008D210F" w:rsidRPr="008D210F" w:rsidRDefault="008D210F" w:rsidP="008D210F">
      <w:pPr>
        <w:pStyle w:val="NormalWeb"/>
        <w:rPr>
          <w:sz w:val="32"/>
          <w:szCs w:val="32"/>
        </w:rPr>
      </w:pPr>
      <w:r w:rsidRPr="008D210F">
        <w:rPr>
          <w:sz w:val="32"/>
          <w:szCs w:val="32"/>
        </w:rPr>
        <w:t xml:space="preserve">También se forman en los </w:t>
      </w:r>
      <w:proofErr w:type="spellStart"/>
      <w:r w:rsidRPr="008D210F">
        <w:rPr>
          <w:sz w:val="32"/>
          <w:szCs w:val="32"/>
        </w:rPr>
        <w:t>polirribosomas</w:t>
      </w:r>
      <w:proofErr w:type="spellEnd"/>
      <w:r w:rsidRPr="008D210F">
        <w:rPr>
          <w:sz w:val="32"/>
          <w:szCs w:val="32"/>
        </w:rPr>
        <w:t xml:space="preserve"> y luego son enviadas al núcleo o a las mitocondrias, donde existen receptores específicos a los que se unen para incorporarse al </w:t>
      </w:r>
      <w:proofErr w:type="spellStart"/>
      <w:r w:rsidRPr="008D210F">
        <w:rPr>
          <w:sz w:val="32"/>
          <w:szCs w:val="32"/>
        </w:rPr>
        <w:t>organelo</w:t>
      </w:r>
      <w:proofErr w:type="spellEnd"/>
      <w:r w:rsidRPr="008D210F">
        <w:rPr>
          <w:sz w:val="32"/>
          <w:szCs w:val="32"/>
        </w:rPr>
        <w:t xml:space="preserve">, por el proceso de </w:t>
      </w:r>
      <w:proofErr w:type="spellStart"/>
      <w:r w:rsidRPr="008D210F">
        <w:rPr>
          <w:b/>
          <w:bCs/>
          <w:sz w:val="32"/>
          <w:szCs w:val="32"/>
        </w:rPr>
        <w:t>traslocación</w:t>
      </w:r>
      <w:proofErr w:type="spellEnd"/>
      <w:r w:rsidRPr="008D210F">
        <w:rPr>
          <w:sz w:val="32"/>
          <w:szCs w:val="32"/>
        </w:rPr>
        <w:t xml:space="preserve">. El mecanismo por el que se incorporan las proteínas después de su síntesis, es la </w:t>
      </w:r>
      <w:r w:rsidRPr="008D210F">
        <w:rPr>
          <w:b/>
          <w:bCs/>
          <w:sz w:val="32"/>
          <w:szCs w:val="32"/>
        </w:rPr>
        <w:t>importación post-transducción</w:t>
      </w:r>
      <w:r w:rsidRPr="008D210F">
        <w:rPr>
          <w:sz w:val="32"/>
          <w:szCs w:val="32"/>
        </w:rPr>
        <w:t xml:space="preserve">. </w:t>
      </w:r>
    </w:p>
    <w:p w:rsidR="008D210F" w:rsidRPr="008D210F" w:rsidRDefault="008D210F" w:rsidP="008D210F">
      <w:pPr>
        <w:pStyle w:val="NormalWeb"/>
        <w:rPr>
          <w:sz w:val="32"/>
          <w:szCs w:val="32"/>
        </w:rPr>
      </w:pPr>
      <w:r w:rsidRPr="008D210F">
        <w:rPr>
          <w:sz w:val="32"/>
          <w:szCs w:val="32"/>
        </w:rPr>
        <w:t xml:space="preserve">Hay dos categorías de proteínas de membranas: </w:t>
      </w:r>
    </w:p>
    <w:p w:rsidR="008D210F" w:rsidRPr="008D210F" w:rsidRDefault="008D210F" w:rsidP="008D210F">
      <w:pPr>
        <w:pStyle w:val="NormalWeb"/>
        <w:rPr>
          <w:sz w:val="32"/>
          <w:szCs w:val="32"/>
        </w:rPr>
      </w:pPr>
      <w:r w:rsidRPr="008D210F">
        <w:rPr>
          <w:sz w:val="32"/>
          <w:szCs w:val="32"/>
        </w:rPr>
        <w:t xml:space="preserve">1.- </w:t>
      </w:r>
      <w:r w:rsidRPr="008D210F">
        <w:rPr>
          <w:color w:val="7030A0"/>
          <w:sz w:val="32"/>
          <w:szCs w:val="32"/>
        </w:rPr>
        <w:t xml:space="preserve">Las </w:t>
      </w:r>
      <w:r w:rsidRPr="008D210F">
        <w:rPr>
          <w:b/>
          <w:bCs/>
          <w:color w:val="7030A0"/>
          <w:sz w:val="32"/>
          <w:szCs w:val="32"/>
        </w:rPr>
        <w:t>proteínas integrales</w:t>
      </w:r>
      <w:r w:rsidRPr="008D210F">
        <w:rPr>
          <w:color w:val="7030A0"/>
          <w:sz w:val="32"/>
          <w:szCs w:val="32"/>
        </w:rPr>
        <w:t xml:space="preserve">: </w:t>
      </w:r>
      <w:r w:rsidRPr="008D210F">
        <w:rPr>
          <w:sz w:val="32"/>
          <w:szCs w:val="32"/>
        </w:rPr>
        <w:t xml:space="preserve">se incluyen en este grupo los receptores químicos de membrana (a neurotransmisores, a factores de crecimiento). Ellas están </w:t>
      </w:r>
      <w:proofErr w:type="spellStart"/>
      <w:r w:rsidRPr="008D210F">
        <w:rPr>
          <w:sz w:val="32"/>
          <w:szCs w:val="32"/>
        </w:rPr>
        <w:t>incertadas</w:t>
      </w:r>
      <w:proofErr w:type="spellEnd"/>
      <w:r w:rsidRPr="008D210F">
        <w:rPr>
          <w:sz w:val="32"/>
          <w:szCs w:val="32"/>
        </w:rPr>
        <w:t xml:space="preserve"> o embebidas en la </w:t>
      </w:r>
      <w:proofErr w:type="spellStart"/>
      <w:r w:rsidRPr="008D210F">
        <w:rPr>
          <w:sz w:val="32"/>
          <w:szCs w:val="32"/>
        </w:rPr>
        <w:t>bicapa</w:t>
      </w:r>
      <w:proofErr w:type="spellEnd"/>
      <w:r w:rsidRPr="008D210F">
        <w:rPr>
          <w:sz w:val="32"/>
          <w:szCs w:val="32"/>
        </w:rPr>
        <w:t xml:space="preserve"> </w:t>
      </w:r>
      <w:proofErr w:type="spellStart"/>
      <w:r w:rsidRPr="008D210F">
        <w:rPr>
          <w:sz w:val="32"/>
          <w:szCs w:val="32"/>
        </w:rPr>
        <w:t>lipídica</w:t>
      </w:r>
      <w:proofErr w:type="spellEnd"/>
      <w:r w:rsidRPr="008D210F">
        <w:rPr>
          <w:sz w:val="32"/>
          <w:szCs w:val="32"/>
        </w:rPr>
        <w:t xml:space="preserve"> o están unidas covalentemente a otras moléculas que sí atraviesan la membrana. Una proteína que atraviesa la membrana y que ofrece un grupo N-terminal, hacia el espacio </w:t>
      </w:r>
      <w:proofErr w:type="spellStart"/>
      <w:r w:rsidRPr="008D210F">
        <w:rPr>
          <w:sz w:val="32"/>
          <w:szCs w:val="32"/>
        </w:rPr>
        <w:t>extraneuronal</w:t>
      </w:r>
      <w:proofErr w:type="spellEnd"/>
      <w:r w:rsidRPr="008D210F">
        <w:rPr>
          <w:sz w:val="32"/>
          <w:szCs w:val="32"/>
        </w:rPr>
        <w:t xml:space="preserve">, es designada como del </w:t>
      </w:r>
      <w:r w:rsidRPr="008D210F">
        <w:rPr>
          <w:b/>
          <w:bCs/>
          <w:sz w:val="32"/>
          <w:szCs w:val="32"/>
        </w:rPr>
        <w:t>tipo I</w:t>
      </w:r>
      <w:r w:rsidRPr="008D210F">
        <w:rPr>
          <w:sz w:val="32"/>
          <w:szCs w:val="32"/>
        </w:rPr>
        <w:t xml:space="preserve">. Las hay también del </w:t>
      </w:r>
      <w:r w:rsidRPr="008D210F">
        <w:rPr>
          <w:b/>
          <w:bCs/>
          <w:sz w:val="32"/>
          <w:szCs w:val="32"/>
        </w:rPr>
        <w:t>tipo II</w:t>
      </w:r>
      <w:r w:rsidRPr="008D210F">
        <w:rPr>
          <w:sz w:val="32"/>
          <w:szCs w:val="32"/>
        </w:rPr>
        <w:t xml:space="preserve"> que son aquellas en que el grupo N-terminal se ubica en el </w:t>
      </w:r>
      <w:proofErr w:type="spellStart"/>
      <w:r w:rsidRPr="008D210F">
        <w:rPr>
          <w:sz w:val="32"/>
          <w:szCs w:val="32"/>
        </w:rPr>
        <w:t>citosol</w:t>
      </w:r>
      <w:proofErr w:type="spellEnd"/>
      <w:r w:rsidRPr="008D210F">
        <w:rPr>
          <w:sz w:val="32"/>
          <w:szCs w:val="32"/>
        </w:rPr>
        <w:t xml:space="preserve">. </w:t>
      </w:r>
    </w:p>
    <w:p w:rsidR="008D210F" w:rsidRPr="008D210F" w:rsidRDefault="008D210F" w:rsidP="008D210F">
      <w:pPr>
        <w:pStyle w:val="NormalWeb"/>
        <w:rPr>
          <w:sz w:val="32"/>
          <w:szCs w:val="32"/>
        </w:rPr>
      </w:pPr>
      <w:r w:rsidRPr="008D210F">
        <w:rPr>
          <w:sz w:val="32"/>
          <w:szCs w:val="32"/>
        </w:rPr>
        <w:t>2.-</w:t>
      </w:r>
      <w:r w:rsidRPr="008D210F">
        <w:rPr>
          <w:color w:val="7030A0"/>
          <w:sz w:val="32"/>
          <w:szCs w:val="32"/>
        </w:rPr>
        <w:t xml:space="preserve"> Las </w:t>
      </w:r>
      <w:r w:rsidRPr="008D210F">
        <w:rPr>
          <w:b/>
          <w:bCs/>
          <w:color w:val="7030A0"/>
          <w:sz w:val="32"/>
          <w:szCs w:val="32"/>
        </w:rPr>
        <w:t>proteínas periféricas</w:t>
      </w:r>
      <w:r w:rsidRPr="008D210F">
        <w:rPr>
          <w:color w:val="7030A0"/>
          <w:sz w:val="32"/>
          <w:szCs w:val="32"/>
        </w:rPr>
        <w:t xml:space="preserve">: </w:t>
      </w:r>
      <w:r w:rsidRPr="008D210F">
        <w:rPr>
          <w:sz w:val="32"/>
          <w:szCs w:val="32"/>
        </w:rPr>
        <w:t xml:space="preserve">se ubican en el lado </w:t>
      </w:r>
      <w:proofErr w:type="spellStart"/>
      <w:r w:rsidRPr="008D210F">
        <w:rPr>
          <w:sz w:val="32"/>
          <w:szCs w:val="32"/>
        </w:rPr>
        <w:t>citosólico</w:t>
      </w:r>
      <w:proofErr w:type="spellEnd"/>
      <w:r w:rsidRPr="008D210F">
        <w:rPr>
          <w:sz w:val="32"/>
          <w:szCs w:val="32"/>
        </w:rPr>
        <w:t xml:space="preserve"> de la membrana a la cual se unen por asociaciones que hacen con los lípidos de la membrana o con las colas </w:t>
      </w:r>
      <w:proofErr w:type="spellStart"/>
      <w:r w:rsidRPr="008D210F">
        <w:rPr>
          <w:sz w:val="32"/>
          <w:szCs w:val="32"/>
        </w:rPr>
        <w:t>citosólicas</w:t>
      </w:r>
      <w:proofErr w:type="spellEnd"/>
      <w:r w:rsidRPr="008D210F">
        <w:rPr>
          <w:sz w:val="32"/>
          <w:szCs w:val="32"/>
        </w:rPr>
        <w:t xml:space="preserve"> de proteínas </w:t>
      </w:r>
      <w:hyperlink r:id="rId28" w:history="1">
        <w:r w:rsidRPr="008D210F">
          <w:rPr>
            <w:rStyle w:val="Hipervnculo"/>
            <w:sz w:val="32"/>
            <w:szCs w:val="32"/>
          </w:rPr>
          <w:t>integrales</w:t>
        </w:r>
      </w:hyperlink>
      <w:r w:rsidRPr="008D210F">
        <w:rPr>
          <w:sz w:val="32"/>
          <w:szCs w:val="32"/>
        </w:rPr>
        <w:t xml:space="preserve"> o con otras proteínas periféricas (proteína básica de la mielina o complejos de proteínas). </w:t>
      </w:r>
    </w:p>
    <w:p w:rsidR="008D210F" w:rsidRPr="008D210F" w:rsidRDefault="008D210F" w:rsidP="008D210F">
      <w:pPr>
        <w:pStyle w:val="NormalWeb"/>
        <w:rPr>
          <w:sz w:val="32"/>
          <w:szCs w:val="32"/>
        </w:rPr>
      </w:pPr>
      <w:r w:rsidRPr="008D210F">
        <w:rPr>
          <w:sz w:val="32"/>
          <w:szCs w:val="32"/>
        </w:rPr>
        <w:t xml:space="preserve">Las proteínas de la membrana plasmática y las de secreción se forman en los </w:t>
      </w:r>
      <w:proofErr w:type="spellStart"/>
      <w:r w:rsidRPr="008D210F">
        <w:rPr>
          <w:sz w:val="32"/>
          <w:szCs w:val="32"/>
        </w:rPr>
        <w:t>polirribosomas</w:t>
      </w:r>
      <w:proofErr w:type="spellEnd"/>
      <w:r w:rsidRPr="008D210F">
        <w:rPr>
          <w:sz w:val="32"/>
          <w:szCs w:val="32"/>
        </w:rPr>
        <w:t xml:space="preserve"> que se unen al retículo </w:t>
      </w:r>
      <w:proofErr w:type="spellStart"/>
      <w:r w:rsidRPr="008D210F">
        <w:rPr>
          <w:sz w:val="32"/>
          <w:szCs w:val="32"/>
        </w:rPr>
        <w:t>endoplasmático</w:t>
      </w:r>
      <w:proofErr w:type="spellEnd"/>
      <w:r w:rsidRPr="008D210F">
        <w:rPr>
          <w:sz w:val="32"/>
          <w:szCs w:val="32"/>
        </w:rPr>
        <w:t xml:space="preserve"> rugoso. Ellos constituyen un material de naturaleza </w:t>
      </w:r>
      <w:proofErr w:type="spellStart"/>
      <w:r w:rsidRPr="008D210F">
        <w:rPr>
          <w:sz w:val="32"/>
          <w:szCs w:val="32"/>
        </w:rPr>
        <w:t>basófila</w:t>
      </w:r>
      <w:proofErr w:type="spellEnd"/>
      <w:r w:rsidRPr="008D210F">
        <w:rPr>
          <w:sz w:val="32"/>
          <w:szCs w:val="32"/>
        </w:rPr>
        <w:t xml:space="preserve"> (se tiñen con colorantes básicos como el azul de toluidina, el violeta de </w:t>
      </w:r>
      <w:proofErr w:type="spellStart"/>
      <w:r w:rsidRPr="008D210F">
        <w:rPr>
          <w:sz w:val="32"/>
          <w:szCs w:val="32"/>
        </w:rPr>
        <w:t>cresilo</w:t>
      </w:r>
      <w:proofErr w:type="spellEnd"/>
      <w:r w:rsidRPr="008D210F">
        <w:rPr>
          <w:sz w:val="32"/>
          <w:szCs w:val="32"/>
        </w:rPr>
        <w:t xml:space="preserve"> y el azul de metileno) que al </w:t>
      </w:r>
      <w:proofErr w:type="spellStart"/>
      <w:r w:rsidRPr="008D210F">
        <w:rPr>
          <w:sz w:val="32"/>
          <w:szCs w:val="32"/>
        </w:rPr>
        <w:t>microscopioi</w:t>
      </w:r>
      <w:proofErr w:type="spellEnd"/>
      <w:r w:rsidRPr="008D210F">
        <w:rPr>
          <w:sz w:val="32"/>
          <w:szCs w:val="32"/>
        </w:rPr>
        <w:t xml:space="preserve"> óptico se han identificado como la substancia de </w:t>
      </w:r>
      <w:proofErr w:type="spellStart"/>
      <w:r w:rsidRPr="008D210F">
        <w:rPr>
          <w:sz w:val="32"/>
          <w:szCs w:val="32"/>
        </w:rPr>
        <w:t>Nissl</w:t>
      </w:r>
      <w:proofErr w:type="spellEnd"/>
      <w:r w:rsidRPr="008D210F">
        <w:rPr>
          <w:sz w:val="32"/>
          <w:szCs w:val="32"/>
        </w:rPr>
        <w:t xml:space="preserve">. Una vez que las proteínas formadas en este sistema pasan al interior del retículo, ellas son </w:t>
      </w:r>
      <w:r w:rsidRPr="008D210F">
        <w:rPr>
          <w:sz w:val="32"/>
          <w:szCs w:val="32"/>
        </w:rPr>
        <w:lastRenderedPageBreak/>
        <w:t xml:space="preserve">modificadas por procesos que se inician el retículo y que </w:t>
      </w:r>
      <w:proofErr w:type="spellStart"/>
      <w:r w:rsidRPr="008D210F">
        <w:rPr>
          <w:sz w:val="32"/>
          <w:szCs w:val="32"/>
        </w:rPr>
        <w:t>continuan</w:t>
      </w:r>
      <w:proofErr w:type="spellEnd"/>
      <w:r w:rsidRPr="008D210F">
        <w:rPr>
          <w:sz w:val="32"/>
          <w:szCs w:val="32"/>
        </w:rPr>
        <w:t xml:space="preserve"> en el sistema de </w:t>
      </w:r>
      <w:proofErr w:type="spellStart"/>
      <w:r w:rsidRPr="008D210F">
        <w:rPr>
          <w:sz w:val="32"/>
          <w:szCs w:val="32"/>
        </w:rPr>
        <w:t>Golgi</w:t>
      </w:r>
      <w:proofErr w:type="spellEnd"/>
      <w:r w:rsidRPr="008D210F">
        <w:rPr>
          <w:sz w:val="32"/>
          <w:szCs w:val="32"/>
        </w:rPr>
        <w:t xml:space="preserve"> y aún, posteriormente, en los </w:t>
      </w:r>
      <w:proofErr w:type="spellStart"/>
      <w:r w:rsidRPr="008D210F">
        <w:rPr>
          <w:sz w:val="32"/>
          <w:szCs w:val="32"/>
        </w:rPr>
        <w:t>organelos</w:t>
      </w:r>
      <w:proofErr w:type="spellEnd"/>
      <w:r w:rsidRPr="008D210F">
        <w:rPr>
          <w:sz w:val="32"/>
          <w:szCs w:val="32"/>
        </w:rPr>
        <w:t xml:space="preserve"> finales a donde son destinadas (vesículas de secreción). </w:t>
      </w:r>
    </w:p>
    <w:p w:rsidR="008D210F" w:rsidRPr="008D210F" w:rsidRDefault="008D210F" w:rsidP="008D210F">
      <w:pPr>
        <w:pStyle w:val="NormalWeb"/>
        <w:rPr>
          <w:sz w:val="32"/>
          <w:szCs w:val="32"/>
        </w:rPr>
      </w:pPr>
      <w:r w:rsidRPr="008D210F">
        <w:rPr>
          <w:sz w:val="32"/>
          <w:szCs w:val="32"/>
        </w:rPr>
        <w:t xml:space="preserve">Las proteínas que son componentes de las membranas abandonan el retículo en una variedad de vesículas. Además de las de secreción, son muy importantes para las neuronas, las vesículas sinápticas. A través de ambos tipos de vesículas las proteínas son enviadas al espacio </w:t>
      </w:r>
      <w:proofErr w:type="spellStart"/>
      <w:r w:rsidRPr="008D210F">
        <w:rPr>
          <w:sz w:val="32"/>
          <w:szCs w:val="32"/>
        </w:rPr>
        <w:t>extraneural</w:t>
      </w:r>
      <w:proofErr w:type="spellEnd"/>
      <w:r w:rsidRPr="008D210F">
        <w:rPr>
          <w:sz w:val="32"/>
          <w:szCs w:val="32"/>
        </w:rPr>
        <w:t xml:space="preserve"> por la vía constitutiva o la vía regulada.</w:t>
      </w:r>
    </w:p>
    <w:p w:rsidR="008D210F" w:rsidRPr="008D210F" w:rsidRDefault="008D210F" w:rsidP="00E35DE0">
      <w:pPr>
        <w:spacing w:before="100" w:beforeAutospacing="1" w:after="100" w:afterAutospacing="1" w:line="240" w:lineRule="auto"/>
        <w:rPr>
          <w:rFonts w:ascii="Arial" w:eastAsia="Times New Roman" w:hAnsi="Arial" w:cs="Arial"/>
          <w:color w:val="000000"/>
          <w:sz w:val="32"/>
          <w:szCs w:val="32"/>
          <w:lang w:eastAsia="es-CO"/>
        </w:rPr>
      </w:pPr>
    </w:p>
    <w:p w:rsidR="00791B10" w:rsidRPr="008D210F" w:rsidRDefault="00791B10" w:rsidP="00E35DE0">
      <w:pPr>
        <w:rPr>
          <w:noProof/>
          <w:sz w:val="32"/>
          <w:szCs w:val="32"/>
          <w:lang w:val="es-ES" w:eastAsia="es-ES"/>
        </w:rPr>
      </w:pPr>
    </w:p>
    <w:p w:rsidR="008D210F" w:rsidRDefault="008D210F" w:rsidP="00E35DE0">
      <w:pPr>
        <w:rPr>
          <w:noProof/>
          <w:sz w:val="32"/>
          <w:szCs w:val="32"/>
          <w:lang w:val="es-ES" w:eastAsia="es-ES"/>
        </w:rPr>
      </w:pPr>
      <w:r>
        <w:rPr>
          <w:noProof/>
          <w:sz w:val="32"/>
          <w:szCs w:val="32"/>
          <w:lang w:val="es-ES" w:eastAsia="es-ES"/>
        </w:rPr>
        <w:drawing>
          <wp:inline distT="0" distB="0" distL="0" distR="0">
            <wp:extent cx="5225809" cy="3640347"/>
            <wp:effectExtent l="114300" t="95250" r="70091" b="36303"/>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226100" cy="3640550"/>
                    </a:xfrm>
                    <a:prstGeom prst="rect">
                      <a:avLst/>
                    </a:prstGeom>
                    <a:ln w="28575">
                      <a:solidFill>
                        <a:schemeClr val="tx2">
                          <a:lumMod val="60000"/>
                          <a:lumOff val="40000"/>
                        </a:schemeClr>
                      </a:solidFill>
                    </a:ln>
                    <a:effectLst>
                      <a:outerShdw blurRad="50800" dist="38100" dir="13500000" algn="br" rotWithShape="0">
                        <a:prstClr val="black">
                          <a:alpha val="40000"/>
                        </a:prstClr>
                      </a:outerShdw>
                    </a:effectLst>
                  </pic:spPr>
                </pic:pic>
              </a:graphicData>
            </a:graphic>
          </wp:inline>
        </w:drawing>
      </w:r>
    </w:p>
    <w:p w:rsidR="008D210F" w:rsidRDefault="008D210F" w:rsidP="00E35DE0">
      <w:pPr>
        <w:rPr>
          <w:noProof/>
          <w:sz w:val="32"/>
          <w:szCs w:val="32"/>
          <w:lang w:val="es-ES" w:eastAsia="es-ES"/>
        </w:rPr>
      </w:pPr>
    </w:p>
    <w:p w:rsidR="008D210F" w:rsidRPr="008F4E21" w:rsidRDefault="008D210F" w:rsidP="00E35DE0">
      <w:pPr>
        <w:rPr>
          <w:sz w:val="32"/>
          <w:szCs w:val="32"/>
          <w:lang w:eastAsia="es-CO"/>
        </w:rPr>
      </w:pPr>
    </w:p>
    <w:sectPr w:rsidR="008D210F" w:rsidRPr="008F4E21" w:rsidSect="00791B1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20F"/>
    <w:multiLevelType w:val="multilevel"/>
    <w:tmpl w:val="5C7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E35DE0"/>
    <w:rsid w:val="0028779D"/>
    <w:rsid w:val="005876A7"/>
    <w:rsid w:val="00791B10"/>
    <w:rsid w:val="008D210F"/>
    <w:rsid w:val="008F4E21"/>
    <w:rsid w:val="00A706A2"/>
    <w:rsid w:val="00E35D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10"/>
  </w:style>
  <w:style w:type="paragraph" w:styleId="Ttulo1">
    <w:name w:val="heading 1"/>
    <w:basedOn w:val="Normal"/>
    <w:next w:val="Normal"/>
    <w:link w:val="Ttulo1Car"/>
    <w:uiPriority w:val="9"/>
    <w:qFormat/>
    <w:rsid w:val="00287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7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35DE0"/>
    <w:rPr>
      <w:color w:val="A00003"/>
      <w:u w:val="single"/>
    </w:rPr>
  </w:style>
  <w:style w:type="paragraph" w:styleId="NormalWeb">
    <w:name w:val="Normal (Web)"/>
    <w:basedOn w:val="Normal"/>
    <w:uiPriority w:val="99"/>
    <w:unhideWhenUsed/>
    <w:rsid w:val="00E35DE0"/>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character" w:customStyle="1" w:styleId="texto1">
    <w:name w:val="texto1"/>
    <w:basedOn w:val="Fuentedeprrafopredeter"/>
    <w:rsid w:val="00E35DE0"/>
    <w:rPr>
      <w:rFonts w:ascii="Arial" w:hAnsi="Arial" w:cs="Arial" w:hint="default"/>
      <w:color w:val="000000"/>
      <w:sz w:val="16"/>
      <w:szCs w:val="16"/>
    </w:rPr>
  </w:style>
  <w:style w:type="character" w:customStyle="1" w:styleId="destacadob1">
    <w:name w:val="destacadob1"/>
    <w:basedOn w:val="Fuentedeprrafopredeter"/>
    <w:rsid w:val="00E35DE0"/>
    <w:rPr>
      <w:rFonts w:ascii="Arial" w:hAnsi="Arial" w:cs="Arial" w:hint="default"/>
      <w:b/>
      <w:bCs/>
      <w:color w:val="000000"/>
      <w:sz w:val="19"/>
      <w:szCs w:val="19"/>
    </w:rPr>
  </w:style>
  <w:style w:type="character" w:customStyle="1" w:styleId="Ttulo2Car">
    <w:name w:val="Título 2 Car"/>
    <w:basedOn w:val="Fuentedeprrafopredeter"/>
    <w:link w:val="Ttulo2"/>
    <w:uiPriority w:val="9"/>
    <w:rsid w:val="0028779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28779D"/>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8D21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5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7/alim/alim.shtml" TargetMode="External"/><Relationship Id="rId13" Type="http://schemas.openxmlformats.org/officeDocument/2006/relationships/hyperlink" Target="http://www.monografias.com/trabajos5/ancar/ancar.shtml" TargetMode="External"/><Relationship Id="rId18" Type="http://schemas.openxmlformats.org/officeDocument/2006/relationships/hyperlink" Target="http://www.monografias.com/trabajos12/guiainf/guiainf.shtml" TargetMode="External"/><Relationship Id="rId26" Type="http://schemas.openxmlformats.org/officeDocument/2006/relationships/hyperlink" Target="http://www.monografias.com/trabajos10/formulac/formulac.shtml" TargetMode="External"/><Relationship Id="rId3" Type="http://schemas.openxmlformats.org/officeDocument/2006/relationships/settings" Target="settings.xml"/><Relationship Id="rId21" Type="http://schemas.openxmlformats.org/officeDocument/2006/relationships/hyperlink" Target="http://www.monografias.com/trabajos14/nuevmicro/nuevmicro.shtml" TargetMode="External"/><Relationship Id="rId7" Type="http://schemas.openxmlformats.org/officeDocument/2006/relationships/hyperlink" Target="http://www.zonadiet.com/nutricion/vitaminas.htm" TargetMode="External"/><Relationship Id="rId12" Type="http://schemas.openxmlformats.org/officeDocument/2006/relationships/hyperlink" Target="http://www.monografias.com/trabajos7/sipro/sipro.shtml" TargetMode="External"/><Relationship Id="rId17" Type="http://schemas.openxmlformats.org/officeDocument/2006/relationships/hyperlink" Target="http://www.monografias.com/trabajos11/contabm/contabm.shtml" TargetMode="External"/><Relationship Id="rId25" Type="http://schemas.openxmlformats.org/officeDocument/2006/relationships/hyperlink" Target="http://www.monografias.com/trabajos15/obesidad/obesidad.shtml" TargetMode="External"/><Relationship Id="rId2" Type="http://schemas.openxmlformats.org/officeDocument/2006/relationships/styles" Target="styles.xml"/><Relationship Id="rId16" Type="http://schemas.openxmlformats.org/officeDocument/2006/relationships/hyperlink" Target="http://www.monografias.com/trabajos7/perde/perde.shtml" TargetMode="External"/><Relationship Id="rId20" Type="http://schemas.openxmlformats.org/officeDocument/2006/relationships/hyperlink" Target="http://www.monografias.com/trabajos16/estrategia-produccion/estrategia-produccion.shtml"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zonadiet.com/nutricion/grasas.htm" TargetMode="External"/><Relationship Id="rId11" Type="http://schemas.openxmlformats.org/officeDocument/2006/relationships/hyperlink" Target="http://www.monografias.com/trabajos15/mantenimiento-industrial/mantenimiento-industrial.shtml" TargetMode="External"/><Relationship Id="rId24" Type="http://schemas.openxmlformats.org/officeDocument/2006/relationships/hyperlink" Target="http://www.monografias.com/trabajos6/inju/inju.shtml" TargetMode="External"/><Relationship Id="rId5" Type="http://schemas.openxmlformats.org/officeDocument/2006/relationships/hyperlink" Target="http://www.zonadiet.com/nutricion/amacido.htm" TargetMode="External"/><Relationship Id="rId15" Type="http://schemas.openxmlformats.org/officeDocument/2006/relationships/hyperlink" Target="http://www.monografias.com/trabajos13/acerca/acerca.shtml" TargetMode="External"/><Relationship Id="rId23" Type="http://schemas.openxmlformats.org/officeDocument/2006/relationships/hyperlink" Target="http://www.monografias.com/trabajos12/acti/acti.shtml" TargetMode="External"/><Relationship Id="rId28" Type="http://schemas.openxmlformats.org/officeDocument/2006/relationships/hyperlink" Target="http://www.monografias.com/trabajos14/camposvectoriales/camposvectoriales.shtml" TargetMode="External"/><Relationship Id="rId10" Type="http://schemas.openxmlformats.org/officeDocument/2006/relationships/hyperlink" Target="http://www.monografias.com/trabajos/fuentesener/fuentesener.shtml" TargetMode="External"/><Relationship Id="rId19" Type="http://schemas.openxmlformats.org/officeDocument/2006/relationships/hyperlink" Target="http://www.monografias.com/trabajos11/teosis/teosis.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14/problemadelagua/problemadelagua.shtml" TargetMode="External"/><Relationship Id="rId14" Type="http://schemas.openxmlformats.org/officeDocument/2006/relationships/hyperlink" Target="http://www.monografias.com/trabajos14/consumoahorro/consumoahorro.shtml" TargetMode="External"/><Relationship Id="rId22" Type="http://schemas.openxmlformats.org/officeDocument/2006/relationships/hyperlink" Target="http://www.monografias.com/trabajos16/sexo-sensualidad/sexo-sensualidad.shtml" TargetMode="External"/><Relationship Id="rId27" Type="http://schemas.openxmlformats.org/officeDocument/2006/relationships/hyperlink" Target="http://www.monografias.com/Salud/Nutricion/"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UNICO</cp:lastModifiedBy>
  <cp:revision>6</cp:revision>
  <dcterms:created xsi:type="dcterms:W3CDTF">2009-10-10T00:02:00Z</dcterms:created>
  <dcterms:modified xsi:type="dcterms:W3CDTF">2009-10-10T19:50:00Z</dcterms:modified>
</cp:coreProperties>
</file>