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46" w:rsidRPr="00560C46" w:rsidRDefault="00560C46" w:rsidP="00E2495C">
      <w:pPr>
        <w:spacing w:before="100" w:beforeAutospacing="1" w:after="100" w:afterAutospacing="1" w:line="240" w:lineRule="auto"/>
        <w:jc w:val="center"/>
        <w:outlineLvl w:val="0"/>
        <w:rPr>
          <w:rFonts w:asciiTheme="majorHAnsi" w:eastAsia="Times New Roman" w:hAnsiTheme="majorHAnsi" w:cs="Times New Roman"/>
          <w:b/>
          <w:bCs/>
          <w:kern w:val="36"/>
          <w:sz w:val="24"/>
          <w:szCs w:val="24"/>
          <w:lang w:eastAsia="es-ES"/>
        </w:rPr>
      </w:pPr>
      <w:r w:rsidRPr="00560C46">
        <w:rPr>
          <w:rFonts w:asciiTheme="majorHAnsi" w:eastAsia="Times New Roman" w:hAnsiTheme="majorHAnsi" w:cs="Times New Roman"/>
          <w:b/>
          <w:bCs/>
          <w:kern w:val="36"/>
          <w:sz w:val="24"/>
          <w:szCs w:val="24"/>
          <w:lang w:eastAsia="es-ES"/>
        </w:rPr>
        <w:t>Vitamina</w:t>
      </w:r>
    </w:p>
    <w:p w:rsidR="00560C46" w:rsidRPr="00E2495C" w:rsidRDefault="00560C46" w:rsidP="00E2495C">
      <w:pPr>
        <w:pStyle w:val="NormalWeb"/>
        <w:jc w:val="both"/>
        <w:rPr>
          <w:rFonts w:asciiTheme="majorHAnsi" w:hAnsiTheme="majorHAnsi"/>
          <w:color w:val="000000" w:themeColor="text1"/>
        </w:rPr>
      </w:pPr>
      <w:proofErr w:type="gramStart"/>
      <w:r w:rsidRPr="00E2495C">
        <w:rPr>
          <w:rFonts w:asciiTheme="majorHAnsi" w:hAnsiTheme="majorHAnsi"/>
          <w:color w:val="000000" w:themeColor="text1"/>
        </w:rPr>
        <w:t>son</w:t>
      </w:r>
      <w:proofErr w:type="gramEnd"/>
      <w:r w:rsidRPr="00E2495C">
        <w:rPr>
          <w:rFonts w:asciiTheme="majorHAnsi" w:hAnsiTheme="majorHAnsi"/>
          <w:color w:val="000000" w:themeColor="text1"/>
        </w:rPr>
        <w:t xml:space="preserve"> compuestos heterogéneos imprescindibles para la vida, que al ingerirlas de forma equilibrada y en dosis esenciales puede ser trascendental para promover el correcto funcionamiento fisiológico. La gran mayoría de las vitaminas esenciales no pueden ser sintetizadas (elaboradas) por el organismo, por lo que éste no puede obtenerlos más que a través de la ingesta equilibrada de vitaminas contenida en los alimentos naturales. Las vitaminas son </w:t>
      </w:r>
      <w:hyperlink r:id="rId5" w:tooltip="Nutrientes" w:history="1">
        <w:r w:rsidRPr="00E2495C">
          <w:rPr>
            <w:rStyle w:val="Hipervnculo"/>
            <w:rFonts w:asciiTheme="majorHAnsi" w:hAnsiTheme="majorHAnsi"/>
            <w:color w:val="000000" w:themeColor="text1"/>
          </w:rPr>
          <w:t>nutrientes</w:t>
        </w:r>
      </w:hyperlink>
      <w:r w:rsidRPr="00E2495C">
        <w:rPr>
          <w:rFonts w:asciiTheme="majorHAnsi" w:hAnsiTheme="majorHAnsi"/>
          <w:color w:val="000000" w:themeColor="text1"/>
        </w:rPr>
        <w:t xml:space="preserve"> que junto a otros elementos nutricionales actúan como catalizadoras de todos los procesos fisiológicos (directa e indirectamente).</w:t>
      </w:r>
    </w:p>
    <w:p w:rsidR="00560C46" w:rsidRPr="00E2495C" w:rsidRDefault="00560C46" w:rsidP="00E2495C">
      <w:pPr>
        <w:pStyle w:val="NormalWeb"/>
        <w:jc w:val="both"/>
        <w:rPr>
          <w:rFonts w:asciiTheme="majorHAnsi" w:hAnsiTheme="majorHAnsi"/>
          <w:color w:val="000000" w:themeColor="text1"/>
        </w:rPr>
      </w:pPr>
      <w:r w:rsidRPr="00E2495C">
        <w:rPr>
          <w:rFonts w:asciiTheme="majorHAnsi" w:hAnsiTheme="majorHAnsi"/>
          <w:color w:val="000000" w:themeColor="text1"/>
        </w:rPr>
        <w:t xml:space="preserve">Las vitaminas son precursoras de </w:t>
      </w:r>
      <w:hyperlink r:id="rId6" w:tooltip="Coenzima" w:history="1">
        <w:r w:rsidRPr="00E2495C">
          <w:rPr>
            <w:rStyle w:val="Hipervnculo"/>
            <w:rFonts w:asciiTheme="majorHAnsi" w:hAnsiTheme="majorHAnsi"/>
            <w:color w:val="000000" w:themeColor="text1"/>
          </w:rPr>
          <w:t>coenzimas</w:t>
        </w:r>
      </w:hyperlink>
      <w:r w:rsidRPr="00E2495C">
        <w:rPr>
          <w:rFonts w:asciiTheme="majorHAnsi" w:hAnsiTheme="majorHAnsi"/>
          <w:color w:val="000000" w:themeColor="text1"/>
        </w:rPr>
        <w:t xml:space="preserve">, (aunque no son propiamente enzimas) </w:t>
      </w:r>
      <w:hyperlink r:id="rId7" w:tooltip="Grupo prostético" w:history="1">
        <w:r w:rsidRPr="00E2495C">
          <w:rPr>
            <w:rStyle w:val="Hipervnculo"/>
            <w:rFonts w:asciiTheme="majorHAnsi" w:hAnsiTheme="majorHAnsi"/>
            <w:color w:val="000000" w:themeColor="text1"/>
          </w:rPr>
          <w:t>grupos prostéticos</w:t>
        </w:r>
      </w:hyperlink>
      <w:r w:rsidRPr="00E2495C">
        <w:rPr>
          <w:rFonts w:asciiTheme="majorHAnsi" w:hAnsiTheme="majorHAnsi"/>
          <w:color w:val="000000" w:themeColor="text1"/>
        </w:rPr>
        <w:t xml:space="preserve"> de las </w:t>
      </w:r>
      <w:hyperlink r:id="rId8" w:tooltip="Enzima" w:history="1">
        <w:r w:rsidRPr="00E2495C">
          <w:rPr>
            <w:rStyle w:val="Hipervnculo"/>
            <w:rFonts w:asciiTheme="majorHAnsi" w:hAnsiTheme="majorHAnsi"/>
            <w:color w:val="000000" w:themeColor="text1"/>
          </w:rPr>
          <w:t>enzimas</w:t>
        </w:r>
      </w:hyperlink>
      <w:r w:rsidRPr="00E2495C">
        <w:rPr>
          <w:rFonts w:asciiTheme="majorHAnsi" w:hAnsiTheme="majorHAnsi"/>
          <w:color w:val="000000" w:themeColor="text1"/>
        </w:rPr>
        <w:t>. Esto significa, que la molécula de la vitamina, con un pequeño cambio en su estructura, pasa a ser la molécula activa, sea ésta coenzima o no.</w:t>
      </w:r>
    </w:p>
    <w:p w:rsidR="00560C46" w:rsidRPr="00E2495C" w:rsidRDefault="00560C46" w:rsidP="00E2495C">
      <w:pPr>
        <w:pStyle w:val="NormalWeb"/>
        <w:jc w:val="both"/>
        <w:rPr>
          <w:rFonts w:asciiTheme="majorHAnsi" w:hAnsiTheme="majorHAnsi"/>
          <w:color w:val="000000" w:themeColor="text1"/>
        </w:rPr>
      </w:pPr>
      <w:r w:rsidRPr="00E2495C">
        <w:rPr>
          <w:rFonts w:asciiTheme="majorHAnsi" w:hAnsiTheme="majorHAnsi"/>
          <w:color w:val="000000" w:themeColor="text1"/>
        </w:rPr>
        <w:t>Los requerimientos mínimos diarios de las vitaminas no son muy altos, se necesitan tan solo dosis de miligramos o microgramos contenidas en grandes cantidades (proporcionalmente hablando) de alimentos naturales. Tanto la deficiencia como el exceso de los niveles vitamínicos corporales pueden producir enfermedades que van desde leves a graves e incluso muy graves como la pelagra o la demencia entre otras, e incluso la muerte.</w:t>
      </w:r>
    </w:p>
    <w:p w:rsidR="00560C46" w:rsidRPr="00E2495C" w:rsidRDefault="00560C46" w:rsidP="00E2495C">
      <w:pPr>
        <w:pStyle w:val="NormalWeb"/>
        <w:jc w:val="both"/>
        <w:rPr>
          <w:rFonts w:asciiTheme="majorHAnsi" w:hAnsiTheme="majorHAnsi"/>
          <w:color w:val="000000" w:themeColor="text1"/>
        </w:rPr>
      </w:pPr>
      <w:r w:rsidRPr="00E2495C">
        <w:rPr>
          <w:rFonts w:asciiTheme="majorHAnsi" w:hAnsiTheme="majorHAnsi"/>
          <w:color w:val="000000" w:themeColor="text1"/>
        </w:rPr>
        <w:t xml:space="preserve">La deficiencia de vitaminas se denomina </w:t>
      </w:r>
      <w:hyperlink r:id="rId9" w:tooltip="Avitaminosis" w:history="1">
        <w:r w:rsidRPr="00E2495C">
          <w:rPr>
            <w:rStyle w:val="Hipervnculo"/>
            <w:rFonts w:asciiTheme="majorHAnsi" w:hAnsiTheme="majorHAnsi"/>
            <w:color w:val="000000" w:themeColor="text1"/>
          </w:rPr>
          <w:t>avitaminosis</w:t>
        </w:r>
      </w:hyperlink>
      <w:r w:rsidRPr="00E2495C">
        <w:rPr>
          <w:rFonts w:asciiTheme="majorHAnsi" w:hAnsiTheme="majorHAnsi"/>
          <w:color w:val="000000" w:themeColor="text1"/>
        </w:rPr>
        <w:t xml:space="preserve">, no "hipovitaminosis", mientras que el nivel excesivo de vitaminas se denomina </w:t>
      </w:r>
      <w:hyperlink r:id="rId10" w:tooltip="Hipervitaminosis" w:history="1">
        <w:r w:rsidRPr="00E2495C">
          <w:rPr>
            <w:rStyle w:val="Hipervnculo"/>
            <w:rFonts w:asciiTheme="majorHAnsi" w:hAnsiTheme="majorHAnsi"/>
            <w:color w:val="000000" w:themeColor="text1"/>
          </w:rPr>
          <w:t>hipervitaminosis</w:t>
        </w:r>
      </w:hyperlink>
      <w:r w:rsidRPr="00E2495C">
        <w:rPr>
          <w:rFonts w:asciiTheme="majorHAnsi" w:hAnsiTheme="majorHAnsi"/>
          <w:color w:val="000000" w:themeColor="text1"/>
        </w:rPr>
        <w:t>.</w:t>
      </w:r>
    </w:p>
    <w:p w:rsidR="00560C46" w:rsidRPr="00E2495C" w:rsidRDefault="00560C46" w:rsidP="00E2495C">
      <w:pPr>
        <w:pStyle w:val="NormalWeb"/>
        <w:jc w:val="both"/>
        <w:rPr>
          <w:rFonts w:asciiTheme="majorHAnsi" w:hAnsiTheme="majorHAnsi"/>
          <w:color w:val="000000" w:themeColor="text1"/>
        </w:rPr>
      </w:pPr>
      <w:r w:rsidRPr="00E2495C">
        <w:rPr>
          <w:rFonts w:asciiTheme="majorHAnsi" w:hAnsiTheme="majorHAnsi"/>
          <w:color w:val="000000" w:themeColor="text1"/>
        </w:rPr>
        <w:t>Esta demostrado que las vitaminas del grupo "B" (</w:t>
      </w:r>
      <w:hyperlink r:id="rId11" w:tooltip="Complejo B" w:history="1">
        <w:r w:rsidRPr="00E2495C">
          <w:rPr>
            <w:rStyle w:val="Hipervnculo"/>
            <w:rFonts w:asciiTheme="majorHAnsi" w:hAnsiTheme="majorHAnsi"/>
            <w:color w:val="000000" w:themeColor="text1"/>
          </w:rPr>
          <w:t>complejo B</w:t>
        </w:r>
      </w:hyperlink>
      <w:r w:rsidRPr="00E2495C">
        <w:rPr>
          <w:rFonts w:asciiTheme="majorHAnsi" w:hAnsiTheme="majorHAnsi"/>
          <w:color w:val="000000" w:themeColor="text1"/>
        </w:rPr>
        <w:t>) son imprescindibles para el correcto funcionamiento del cerebro y el metabolismo corporal. Este grupo es hidrosoluble (solubles en agua) debido a ésto son eliminadas principalmente por la orina, lo cual hace que sea necesaria la ingesta diaria y constante de todas las vitaminas del complejo "B" (contenidas en los alimentos naturales).</w:t>
      </w:r>
    </w:p>
    <w:p w:rsidR="00027FCD" w:rsidRPr="00E2495C" w:rsidRDefault="00560C46" w:rsidP="00E2495C">
      <w:pPr>
        <w:jc w:val="center"/>
        <w:rPr>
          <w:rStyle w:val="mw-headline"/>
          <w:rFonts w:asciiTheme="majorHAnsi" w:hAnsiTheme="majorHAnsi" w:cs="Times New Roman"/>
          <w:b/>
          <w:color w:val="000000" w:themeColor="text1"/>
          <w:sz w:val="24"/>
          <w:szCs w:val="24"/>
        </w:rPr>
      </w:pPr>
      <w:r w:rsidRPr="00E2495C">
        <w:rPr>
          <w:rStyle w:val="mw-headline"/>
          <w:rFonts w:asciiTheme="majorHAnsi" w:hAnsiTheme="majorHAnsi" w:cs="Times New Roman"/>
          <w:b/>
          <w:color w:val="000000" w:themeColor="text1"/>
          <w:sz w:val="24"/>
          <w:szCs w:val="24"/>
        </w:rPr>
        <w:t>Clasificación de las vitaminas</w:t>
      </w:r>
    </w:p>
    <w:p w:rsidR="00560C46" w:rsidRPr="00E2495C" w:rsidRDefault="00560C46" w:rsidP="00E2495C">
      <w:pPr>
        <w:shd w:val="clear" w:color="auto" w:fill="FFFFFF"/>
        <w:spacing w:before="135" w:after="135" w:line="270" w:lineRule="atLeast"/>
        <w:jc w:val="both"/>
        <w:rPr>
          <w:rFonts w:asciiTheme="majorHAnsi" w:hAnsiTheme="majorHAnsi" w:cs="Times New Roman"/>
          <w:b/>
          <w:bCs/>
          <w:color w:val="000000" w:themeColor="text1"/>
          <w:sz w:val="24"/>
          <w:szCs w:val="24"/>
          <w:u w:val="single"/>
        </w:rPr>
      </w:pPr>
      <w:bookmarkStart w:id="0" w:name="lipos"/>
      <w:bookmarkEnd w:id="0"/>
      <w:r w:rsidRPr="00E2495C">
        <w:rPr>
          <w:rFonts w:asciiTheme="majorHAnsi" w:hAnsiTheme="majorHAnsi" w:cs="Times New Roman"/>
          <w:b/>
          <w:bCs/>
          <w:color w:val="000000" w:themeColor="text1"/>
          <w:sz w:val="24"/>
          <w:szCs w:val="24"/>
        </w:rPr>
        <w:t>Vitaminas Liposolubles:</w:t>
      </w:r>
    </w:p>
    <w:p w:rsidR="00560C46" w:rsidRPr="00E2495C" w:rsidRDefault="00560C46" w:rsidP="00E2495C">
      <w:pPr>
        <w:shd w:val="clear" w:color="auto" w:fill="FFFFFF"/>
        <w:spacing w:before="135" w:after="135" w:line="270" w:lineRule="atLeast"/>
        <w:jc w:val="both"/>
        <w:rPr>
          <w:rFonts w:asciiTheme="majorHAnsi" w:hAnsiTheme="majorHAnsi" w:cs="Arial"/>
          <w:b/>
          <w:bCs/>
          <w:color w:val="000000" w:themeColor="text1"/>
          <w:sz w:val="24"/>
          <w:szCs w:val="24"/>
        </w:rPr>
      </w:pPr>
      <w:r w:rsidRPr="00E2495C">
        <w:rPr>
          <w:rFonts w:asciiTheme="majorHAnsi" w:hAnsiTheme="majorHAnsi" w:cs="Arial"/>
          <w:b/>
          <w:bCs/>
          <w:color w:val="000000" w:themeColor="text1"/>
          <w:sz w:val="24"/>
          <w:szCs w:val="24"/>
        </w:rPr>
        <w:t>VITAMINA A</w:t>
      </w:r>
    </w:p>
    <w:p w:rsidR="00560C46" w:rsidRPr="00E2495C" w:rsidRDefault="00560C46" w:rsidP="00E2495C">
      <w:pPr>
        <w:shd w:val="clear" w:color="auto" w:fill="FFFFFF"/>
        <w:spacing w:before="135" w:after="135" w:line="270" w:lineRule="atLeast"/>
        <w:ind w:left="72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Afecta a la formación y mantenimiento de la piel, membranas mucosas, huesos y dientes, a la vista y a la </w:t>
      </w:r>
      <w:hyperlink r:id="rId12" w:history="1">
        <w:r w:rsidRPr="00E2495C">
          <w:rPr>
            <w:rStyle w:val="Hipervnculo"/>
            <w:rFonts w:asciiTheme="majorHAnsi" w:hAnsiTheme="majorHAnsi" w:cs="Arial"/>
            <w:color w:val="000000" w:themeColor="text1"/>
            <w:sz w:val="24"/>
            <w:szCs w:val="24"/>
          </w:rPr>
          <w:t>reproducción</w:t>
        </w:r>
      </w:hyperlink>
      <w:r w:rsidRPr="00E2495C">
        <w:rPr>
          <w:rFonts w:asciiTheme="majorHAnsi" w:hAnsiTheme="majorHAnsi" w:cs="Arial"/>
          <w:color w:val="000000" w:themeColor="text1"/>
          <w:sz w:val="24"/>
          <w:szCs w:val="24"/>
        </w:rPr>
        <w:t>.</w:t>
      </w:r>
    </w:p>
    <w:p w:rsidR="00560C46" w:rsidRPr="00E2495C" w:rsidRDefault="00560C46" w:rsidP="00E2495C">
      <w:pPr>
        <w:shd w:val="clear" w:color="auto" w:fill="FFFFFF"/>
        <w:spacing w:before="135" w:after="135" w:line="270" w:lineRule="atLeast"/>
        <w:jc w:val="both"/>
        <w:rPr>
          <w:rFonts w:asciiTheme="majorHAnsi" w:hAnsiTheme="majorHAnsi" w:cs="Arial"/>
          <w:b/>
          <w:bCs/>
          <w:color w:val="000000" w:themeColor="text1"/>
          <w:sz w:val="24"/>
          <w:szCs w:val="24"/>
        </w:rPr>
      </w:pPr>
      <w:r w:rsidRPr="00E2495C">
        <w:rPr>
          <w:rFonts w:asciiTheme="majorHAnsi" w:hAnsiTheme="majorHAnsi" w:cs="Arial"/>
          <w:b/>
          <w:bCs/>
          <w:color w:val="000000" w:themeColor="text1"/>
          <w:sz w:val="24"/>
          <w:szCs w:val="24"/>
        </w:rPr>
        <w:t>Uno de los primeros síntomas de insuficiencia es:</w:t>
      </w:r>
    </w:p>
    <w:p w:rsidR="00560C46" w:rsidRPr="00E2495C" w:rsidRDefault="00560C46" w:rsidP="00E2495C">
      <w:pPr>
        <w:numPr>
          <w:ilvl w:val="0"/>
          <w:numId w:val="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Ceguera nocturna (dificultad en adaptarse a la oscuridad).</w:t>
      </w:r>
    </w:p>
    <w:p w:rsidR="00560C46" w:rsidRPr="00E2495C" w:rsidRDefault="00560C46" w:rsidP="00E2495C">
      <w:pPr>
        <w:numPr>
          <w:ilvl w:val="0"/>
          <w:numId w:val="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Excesiva sequedad en la piel</w:t>
      </w:r>
    </w:p>
    <w:p w:rsidR="00560C46" w:rsidRPr="00E2495C" w:rsidRDefault="00560C46" w:rsidP="00E2495C">
      <w:pPr>
        <w:numPr>
          <w:ilvl w:val="0"/>
          <w:numId w:val="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Falta de secreción de la membrana mucosa, lo que produce susceptibilidad a la invasión bacteriana,</w:t>
      </w:r>
    </w:p>
    <w:p w:rsidR="00560C46" w:rsidRPr="00E2495C" w:rsidRDefault="00560C46" w:rsidP="00E2495C">
      <w:pPr>
        <w:numPr>
          <w:ilvl w:val="0"/>
          <w:numId w:val="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Sequedad en los ojos debido al mal funcionamiento del lagrimal.</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El cuerpo obtiene la vitamina A de dos formas</w:t>
      </w:r>
      <w:r w:rsidRPr="00E2495C">
        <w:rPr>
          <w:rFonts w:asciiTheme="majorHAnsi" w:hAnsiTheme="majorHAnsi" w:cs="Arial"/>
          <w:color w:val="000000" w:themeColor="text1"/>
          <w:sz w:val="24"/>
          <w:szCs w:val="24"/>
        </w:rPr>
        <w:t>:</w:t>
      </w:r>
    </w:p>
    <w:p w:rsidR="00560C46" w:rsidRPr="00E2495C" w:rsidRDefault="00560C46" w:rsidP="00E2495C">
      <w:pPr>
        <w:numPr>
          <w:ilvl w:val="0"/>
          <w:numId w:val="2"/>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lastRenderedPageBreak/>
        <w:t>Fabricándola a partir de los carotenos, precursores de la vitamina A, que se encuentran en vegetales como la zanahoria, el brécol, la calabaza, las espinacas, la col y la batata.</w:t>
      </w:r>
    </w:p>
    <w:p w:rsidR="00560C46" w:rsidRPr="00E2495C" w:rsidRDefault="00560C46" w:rsidP="00E2495C">
      <w:pPr>
        <w:numPr>
          <w:ilvl w:val="0"/>
          <w:numId w:val="2"/>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Absorbiéndola ya lista de organismos que se alimentan de vegetales. La vitamina A se encuentra en la </w:t>
      </w:r>
      <w:hyperlink r:id="rId13" w:anchor="compo" w:history="1">
        <w:r w:rsidRPr="00E2495C">
          <w:rPr>
            <w:rStyle w:val="Hipervnculo"/>
            <w:rFonts w:asciiTheme="majorHAnsi" w:hAnsiTheme="majorHAnsi" w:cs="Arial"/>
            <w:color w:val="000000" w:themeColor="text1"/>
            <w:sz w:val="24"/>
            <w:szCs w:val="24"/>
          </w:rPr>
          <w:t>leche</w:t>
        </w:r>
      </w:hyperlink>
      <w:r w:rsidRPr="00E2495C">
        <w:rPr>
          <w:rFonts w:asciiTheme="majorHAnsi" w:hAnsiTheme="majorHAnsi" w:cs="Arial"/>
          <w:color w:val="000000" w:themeColor="text1"/>
          <w:sz w:val="24"/>
          <w:szCs w:val="24"/>
        </w:rPr>
        <w:t>, la mantequilla, el queso, la yema de huevo, el hígado y el aceite de hígado de pescado.</w:t>
      </w:r>
    </w:p>
    <w:p w:rsidR="00560C46" w:rsidRPr="00E2495C" w:rsidRDefault="00560C46" w:rsidP="00E2495C">
      <w:pPr>
        <w:shd w:val="clear" w:color="auto" w:fill="FFFFFF"/>
        <w:spacing w:before="135" w:after="135" w:line="270" w:lineRule="atLeast"/>
        <w:jc w:val="both"/>
        <w:rPr>
          <w:rFonts w:asciiTheme="majorHAnsi" w:hAnsiTheme="majorHAnsi" w:cs="Arial"/>
          <w:b/>
          <w:bCs/>
          <w:color w:val="000000" w:themeColor="text1"/>
          <w:sz w:val="24"/>
          <w:szCs w:val="24"/>
        </w:rPr>
      </w:pPr>
      <w:r w:rsidRPr="00E2495C">
        <w:rPr>
          <w:rFonts w:asciiTheme="majorHAnsi" w:hAnsiTheme="majorHAnsi" w:cs="Arial"/>
          <w:b/>
          <w:bCs/>
          <w:color w:val="000000" w:themeColor="text1"/>
          <w:sz w:val="24"/>
          <w:szCs w:val="24"/>
        </w:rPr>
        <w:t>El exceso de vitamina A puede interferir en:</w:t>
      </w:r>
    </w:p>
    <w:p w:rsidR="00560C46" w:rsidRPr="00E2495C" w:rsidRDefault="00560C46" w:rsidP="00E2495C">
      <w:pPr>
        <w:numPr>
          <w:ilvl w:val="0"/>
          <w:numId w:val="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En el crecimiento</w:t>
      </w:r>
    </w:p>
    <w:p w:rsidR="00560C46" w:rsidRPr="00E2495C" w:rsidRDefault="00560C46" w:rsidP="00E2495C">
      <w:pPr>
        <w:numPr>
          <w:ilvl w:val="0"/>
          <w:numId w:val="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Detener la menstruación</w:t>
      </w:r>
    </w:p>
    <w:p w:rsidR="00560C46" w:rsidRPr="00E2495C" w:rsidRDefault="00560C46" w:rsidP="00E2495C">
      <w:pPr>
        <w:numPr>
          <w:ilvl w:val="0"/>
          <w:numId w:val="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Perjudicar los glóbulos rojos de la </w:t>
      </w:r>
      <w:hyperlink r:id="rId14" w:history="1">
        <w:r w:rsidRPr="00E2495C">
          <w:rPr>
            <w:rStyle w:val="Hipervnculo"/>
            <w:rFonts w:asciiTheme="majorHAnsi" w:hAnsiTheme="majorHAnsi" w:cs="Arial"/>
            <w:color w:val="000000" w:themeColor="text1"/>
            <w:sz w:val="24"/>
            <w:szCs w:val="24"/>
          </w:rPr>
          <w:t>sangre</w:t>
        </w:r>
      </w:hyperlink>
    </w:p>
    <w:p w:rsidR="00560C46" w:rsidRPr="00E2495C" w:rsidRDefault="00560C46" w:rsidP="00E2495C">
      <w:pPr>
        <w:numPr>
          <w:ilvl w:val="0"/>
          <w:numId w:val="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Producir erupciones cutáneas</w:t>
      </w:r>
    </w:p>
    <w:p w:rsidR="00560C46" w:rsidRPr="00E2495C" w:rsidRDefault="00560C46" w:rsidP="00E2495C">
      <w:pPr>
        <w:numPr>
          <w:ilvl w:val="0"/>
          <w:numId w:val="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Jaquecas</w:t>
      </w:r>
    </w:p>
    <w:p w:rsidR="00560C46" w:rsidRPr="00E2495C" w:rsidRDefault="00560C46" w:rsidP="00E2495C">
      <w:pPr>
        <w:numPr>
          <w:ilvl w:val="0"/>
          <w:numId w:val="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Náuseas</w:t>
      </w:r>
    </w:p>
    <w:p w:rsidR="00560C46" w:rsidRPr="00E2495C" w:rsidRDefault="00560C46" w:rsidP="00E2495C">
      <w:pPr>
        <w:numPr>
          <w:ilvl w:val="0"/>
          <w:numId w:val="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Ictericia.</w:t>
      </w:r>
    </w:p>
    <w:p w:rsidR="00560C46" w:rsidRPr="00E2495C" w:rsidRDefault="00560C46" w:rsidP="00E2495C">
      <w:pPr>
        <w:shd w:val="clear" w:color="auto" w:fill="FFFFFF"/>
        <w:spacing w:before="135" w:after="135" w:line="270" w:lineRule="atLeast"/>
        <w:jc w:val="both"/>
        <w:rPr>
          <w:rFonts w:asciiTheme="majorHAnsi" w:hAnsiTheme="majorHAnsi" w:cs="Arial"/>
          <w:b/>
          <w:bCs/>
          <w:color w:val="000000" w:themeColor="text1"/>
          <w:sz w:val="24"/>
          <w:szCs w:val="24"/>
        </w:rPr>
      </w:pPr>
      <w:r w:rsidRPr="00E2495C">
        <w:rPr>
          <w:rFonts w:asciiTheme="majorHAnsi" w:hAnsiTheme="majorHAnsi" w:cs="Arial"/>
          <w:b/>
          <w:bCs/>
          <w:color w:val="000000" w:themeColor="text1"/>
          <w:sz w:val="24"/>
          <w:szCs w:val="24"/>
        </w:rPr>
        <w:t>VITAMINA D</w:t>
      </w:r>
    </w:p>
    <w:p w:rsidR="00560C46" w:rsidRPr="00E2495C" w:rsidRDefault="00560C46" w:rsidP="00E2495C">
      <w:pPr>
        <w:numPr>
          <w:ilvl w:val="0"/>
          <w:numId w:val="4"/>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Estas vitaminas son necesarias para la formación normal de los huesos y para la absorción de calcio y fósforo.</w:t>
      </w:r>
    </w:p>
    <w:p w:rsidR="00560C46" w:rsidRPr="00E2495C" w:rsidRDefault="00560C46" w:rsidP="00E2495C">
      <w:pPr>
        <w:numPr>
          <w:ilvl w:val="0"/>
          <w:numId w:val="4"/>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También protegen los dientes y huesos contra los efectos del bajo </w:t>
      </w:r>
      <w:hyperlink r:id="rId15" w:history="1">
        <w:r w:rsidRPr="00E2495C">
          <w:rPr>
            <w:rStyle w:val="Hipervnculo"/>
            <w:rFonts w:asciiTheme="majorHAnsi" w:hAnsiTheme="majorHAnsi" w:cs="Arial"/>
            <w:color w:val="000000" w:themeColor="text1"/>
            <w:sz w:val="24"/>
            <w:szCs w:val="24"/>
          </w:rPr>
          <w:t>consumo</w:t>
        </w:r>
      </w:hyperlink>
      <w:r w:rsidRPr="00E2495C">
        <w:rPr>
          <w:rFonts w:asciiTheme="majorHAnsi" w:hAnsiTheme="majorHAnsi" w:cs="Arial"/>
          <w:color w:val="000000" w:themeColor="text1"/>
          <w:sz w:val="24"/>
          <w:szCs w:val="24"/>
        </w:rPr>
        <w:t xml:space="preserve">de calcio, haciendo un </w:t>
      </w:r>
      <w:hyperlink r:id="rId16" w:history="1">
        <w:r w:rsidRPr="00E2495C">
          <w:rPr>
            <w:rStyle w:val="Hipervnculo"/>
            <w:rFonts w:asciiTheme="majorHAnsi" w:hAnsiTheme="majorHAnsi" w:cs="Arial"/>
            <w:color w:val="000000" w:themeColor="text1"/>
            <w:sz w:val="24"/>
            <w:szCs w:val="24"/>
          </w:rPr>
          <w:t>uso</w:t>
        </w:r>
      </w:hyperlink>
      <w:r w:rsidRPr="00E2495C">
        <w:rPr>
          <w:rFonts w:asciiTheme="majorHAnsi" w:hAnsiTheme="majorHAnsi" w:cs="Arial"/>
          <w:color w:val="000000" w:themeColor="text1"/>
          <w:sz w:val="24"/>
          <w:szCs w:val="24"/>
        </w:rPr>
        <w:t xml:space="preserve"> más efectivo del calcio y el fósforo.</w:t>
      </w:r>
    </w:p>
    <w:p w:rsidR="00560C46" w:rsidRPr="00E2495C" w:rsidRDefault="00560C46" w:rsidP="00E2495C">
      <w:pPr>
        <w:numPr>
          <w:ilvl w:val="0"/>
          <w:numId w:val="4"/>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Llamadas también "vitaminas solares", las vitaminas D se obtienen de la yema de huevo, los aceites de hígado de pescado, el atún y la leche enriquecida con estas vitaminas.</w:t>
      </w:r>
    </w:p>
    <w:p w:rsidR="00560C46" w:rsidRPr="00E2495C" w:rsidRDefault="00560C46" w:rsidP="00E2495C">
      <w:pPr>
        <w:numPr>
          <w:ilvl w:val="0"/>
          <w:numId w:val="4"/>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También se fabrican en el cuerpo cuando los esteroles, que se encuentran en muchos alimentos, se desplazan a la piel y reciben la </w:t>
      </w:r>
      <w:hyperlink r:id="rId17" w:history="1">
        <w:r w:rsidRPr="00E2495C">
          <w:rPr>
            <w:rStyle w:val="Hipervnculo"/>
            <w:rFonts w:asciiTheme="majorHAnsi" w:hAnsiTheme="majorHAnsi" w:cs="Arial"/>
            <w:color w:val="000000" w:themeColor="text1"/>
            <w:sz w:val="24"/>
            <w:szCs w:val="24"/>
          </w:rPr>
          <w:t>radiación</w:t>
        </w:r>
      </w:hyperlink>
      <w:r w:rsidRPr="00E2495C">
        <w:rPr>
          <w:rFonts w:asciiTheme="majorHAnsi" w:hAnsiTheme="majorHAnsi" w:cs="Arial"/>
          <w:color w:val="000000" w:themeColor="text1"/>
          <w:sz w:val="24"/>
          <w:szCs w:val="24"/>
        </w:rPr>
        <w:t xml:space="preserve"> solar.</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La insuficiencia de estos compuestos, denominada raquitismo</w:t>
      </w:r>
      <w:r w:rsidRPr="00E2495C">
        <w:rPr>
          <w:rFonts w:asciiTheme="majorHAnsi" w:hAnsiTheme="majorHAnsi" w:cs="Arial"/>
          <w:color w:val="000000" w:themeColor="text1"/>
          <w:sz w:val="24"/>
          <w:szCs w:val="24"/>
        </w:rPr>
        <w:t>.</w:t>
      </w:r>
    </w:p>
    <w:p w:rsidR="00560C46" w:rsidRPr="00E2495C" w:rsidRDefault="00560C46" w:rsidP="00E2495C">
      <w:pPr>
        <w:shd w:val="clear" w:color="auto" w:fill="FFFFFF"/>
        <w:spacing w:before="135" w:after="135" w:line="270" w:lineRule="atLeast"/>
        <w:ind w:left="72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El raquitismo se caracteriza por deformidad de la caja torácica y el cráneo y por piernas arqueadas, todo ello producido por la mala absorción de calcio y fósforo en el cuerpo.</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Su consumo excesivo puede causar:</w:t>
      </w:r>
    </w:p>
    <w:p w:rsidR="00560C46" w:rsidRPr="00E2495C" w:rsidRDefault="00560C46" w:rsidP="00E2495C">
      <w:pPr>
        <w:numPr>
          <w:ilvl w:val="0"/>
          <w:numId w:val="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Intoxicación vitamínica</w:t>
      </w:r>
    </w:p>
    <w:p w:rsidR="00560C46" w:rsidRPr="00E2495C" w:rsidRDefault="00560C46" w:rsidP="00E2495C">
      <w:pPr>
        <w:numPr>
          <w:ilvl w:val="0"/>
          <w:numId w:val="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Daños al riñón</w:t>
      </w:r>
    </w:p>
    <w:p w:rsidR="00560C46" w:rsidRPr="00E2495C" w:rsidRDefault="00560C46" w:rsidP="00E2495C">
      <w:pPr>
        <w:numPr>
          <w:ilvl w:val="0"/>
          <w:numId w:val="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Letargia</w:t>
      </w:r>
    </w:p>
    <w:p w:rsidR="00560C46" w:rsidRPr="00E2495C" w:rsidRDefault="00560C46" w:rsidP="00E2495C">
      <w:pPr>
        <w:numPr>
          <w:ilvl w:val="0"/>
          <w:numId w:val="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Pérdida de apetito.</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VITAMINA E</w:t>
      </w:r>
    </w:p>
    <w:p w:rsidR="00560C46" w:rsidRPr="00E2495C" w:rsidRDefault="00560C46" w:rsidP="00E2495C">
      <w:pPr>
        <w:shd w:val="clear" w:color="auto" w:fill="FFFFFF"/>
        <w:spacing w:before="135" w:after="135" w:line="270" w:lineRule="atLeast"/>
        <w:jc w:val="both"/>
        <w:rPr>
          <w:rFonts w:asciiTheme="majorHAnsi" w:hAnsiTheme="majorHAnsi" w:cs="Arial"/>
          <w:b/>
          <w:bCs/>
          <w:color w:val="000000" w:themeColor="text1"/>
          <w:sz w:val="24"/>
          <w:szCs w:val="24"/>
        </w:rPr>
      </w:pPr>
      <w:r w:rsidRPr="00E2495C">
        <w:rPr>
          <w:rFonts w:asciiTheme="majorHAnsi" w:hAnsiTheme="majorHAnsi" w:cs="Arial"/>
          <w:b/>
          <w:bCs/>
          <w:color w:val="000000" w:themeColor="text1"/>
          <w:sz w:val="24"/>
          <w:szCs w:val="24"/>
        </w:rPr>
        <w:t>La carencia de esta vitamina puede originar:</w:t>
      </w:r>
    </w:p>
    <w:p w:rsidR="00560C46" w:rsidRPr="00E2495C" w:rsidRDefault="00560C46" w:rsidP="00E2495C">
      <w:pPr>
        <w:numPr>
          <w:ilvl w:val="0"/>
          <w:numId w:val="6"/>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Esterilidad</w:t>
      </w:r>
    </w:p>
    <w:p w:rsidR="00560C46" w:rsidRPr="00E2495C" w:rsidRDefault="00560C46" w:rsidP="00E2495C">
      <w:pPr>
        <w:numPr>
          <w:ilvl w:val="0"/>
          <w:numId w:val="6"/>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Provoca en el macho la aparición de lesiones en el tejido testicular,</w:t>
      </w:r>
    </w:p>
    <w:p w:rsidR="00560C46" w:rsidRPr="00E2495C" w:rsidRDefault="00560C46" w:rsidP="00E2495C">
      <w:pPr>
        <w:numPr>
          <w:ilvl w:val="0"/>
          <w:numId w:val="6"/>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En las hembras impide completar la gestación.</w:t>
      </w:r>
    </w:p>
    <w:p w:rsidR="00560C46" w:rsidRPr="00E2495C" w:rsidRDefault="00560C46" w:rsidP="00E2495C">
      <w:pPr>
        <w:numPr>
          <w:ilvl w:val="1"/>
          <w:numId w:val="6"/>
        </w:numPr>
        <w:shd w:val="clear" w:color="auto" w:fill="FFFFFF"/>
        <w:spacing w:after="100" w:afterAutospacing="1" w:line="270" w:lineRule="atLeast"/>
        <w:ind w:left="6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Esta vitamina participa en la formación de glóbulos rojos, músculos y otros </w:t>
      </w:r>
      <w:hyperlink r:id="rId18" w:history="1">
        <w:r w:rsidRPr="00E2495C">
          <w:rPr>
            <w:rStyle w:val="Hipervnculo"/>
            <w:rFonts w:asciiTheme="majorHAnsi" w:hAnsiTheme="majorHAnsi" w:cs="Arial"/>
            <w:color w:val="000000" w:themeColor="text1"/>
            <w:sz w:val="24"/>
            <w:szCs w:val="24"/>
          </w:rPr>
          <w:t>tejidos</w:t>
        </w:r>
      </w:hyperlink>
      <w:r w:rsidRPr="00E2495C">
        <w:rPr>
          <w:rFonts w:asciiTheme="majorHAnsi" w:hAnsiTheme="majorHAnsi" w:cs="Arial"/>
          <w:color w:val="000000" w:themeColor="text1"/>
          <w:sz w:val="24"/>
          <w:szCs w:val="24"/>
        </w:rPr>
        <w:t xml:space="preserve"> y en la prevención de la oxidación de la vitamina A y las </w:t>
      </w:r>
      <w:hyperlink r:id="rId19" w:history="1">
        <w:r w:rsidRPr="00E2495C">
          <w:rPr>
            <w:rStyle w:val="Hipervnculo"/>
            <w:rFonts w:asciiTheme="majorHAnsi" w:hAnsiTheme="majorHAnsi" w:cs="Arial"/>
            <w:color w:val="000000" w:themeColor="text1"/>
            <w:sz w:val="24"/>
            <w:szCs w:val="24"/>
          </w:rPr>
          <w:t>grasas</w:t>
        </w:r>
      </w:hyperlink>
      <w:r w:rsidRPr="00E2495C">
        <w:rPr>
          <w:rFonts w:asciiTheme="majorHAnsi" w:hAnsiTheme="majorHAnsi" w:cs="Arial"/>
          <w:color w:val="000000" w:themeColor="text1"/>
          <w:sz w:val="24"/>
          <w:szCs w:val="24"/>
        </w:rPr>
        <w:t>.</w:t>
      </w:r>
    </w:p>
    <w:p w:rsidR="00560C46" w:rsidRPr="00E2495C" w:rsidRDefault="00560C46" w:rsidP="00E2495C">
      <w:pPr>
        <w:numPr>
          <w:ilvl w:val="1"/>
          <w:numId w:val="6"/>
        </w:numPr>
        <w:shd w:val="clear" w:color="auto" w:fill="FFFFFF"/>
        <w:spacing w:after="100" w:afterAutospacing="1" w:line="270" w:lineRule="atLeast"/>
        <w:ind w:left="6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Se encuentra en aceites vegetales, germen de trigo, hígado y verduras de hoja verde. Aunque la vitamina E se aconseja popularmente para gran variedad de </w:t>
      </w:r>
      <w:hyperlink r:id="rId20" w:history="1">
        <w:r w:rsidRPr="00E2495C">
          <w:rPr>
            <w:rStyle w:val="Hipervnculo"/>
            <w:rFonts w:asciiTheme="majorHAnsi" w:hAnsiTheme="majorHAnsi" w:cs="Arial"/>
            <w:color w:val="000000" w:themeColor="text1"/>
            <w:sz w:val="24"/>
            <w:szCs w:val="24"/>
          </w:rPr>
          <w:t>enfermedades</w:t>
        </w:r>
      </w:hyperlink>
      <w:r w:rsidRPr="00E2495C">
        <w:rPr>
          <w:rFonts w:asciiTheme="majorHAnsi" w:hAnsiTheme="majorHAnsi" w:cs="Arial"/>
          <w:color w:val="000000" w:themeColor="text1"/>
          <w:sz w:val="24"/>
          <w:szCs w:val="24"/>
        </w:rPr>
        <w:t xml:space="preserve">, no hay </w:t>
      </w:r>
      <w:hyperlink r:id="rId21" w:anchor="PRUEBAS" w:history="1">
        <w:r w:rsidRPr="00E2495C">
          <w:rPr>
            <w:rStyle w:val="Hipervnculo"/>
            <w:rFonts w:asciiTheme="majorHAnsi" w:hAnsiTheme="majorHAnsi" w:cs="Arial"/>
            <w:color w:val="000000" w:themeColor="text1"/>
            <w:sz w:val="24"/>
            <w:szCs w:val="24"/>
          </w:rPr>
          <w:t>pruebas</w:t>
        </w:r>
      </w:hyperlink>
      <w:r w:rsidRPr="00E2495C">
        <w:rPr>
          <w:rFonts w:asciiTheme="majorHAnsi" w:hAnsiTheme="majorHAnsi" w:cs="Arial"/>
          <w:color w:val="000000" w:themeColor="text1"/>
          <w:sz w:val="24"/>
          <w:szCs w:val="24"/>
        </w:rPr>
        <w:t xml:space="preserve"> sustanciales que respalden estas afirmaciones.</w:t>
      </w:r>
    </w:p>
    <w:p w:rsidR="00560C46" w:rsidRPr="00E2495C" w:rsidRDefault="00560C46" w:rsidP="00E2495C">
      <w:pPr>
        <w:numPr>
          <w:ilvl w:val="1"/>
          <w:numId w:val="6"/>
        </w:numPr>
        <w:shd w:val="clear" w:color="auto" w:fill="FFFFFF"/>
        <w:spacing w:after="100" w:afterAutospacing="1" w:line="270" w:lineRule="atLeast"/>
        <w:ind w:left="6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se almacena en el cuerpo</w:t>
      </w:r>
    </w:p>
    <w:p w:rsidR="00560C46" w:rsidRPr="00E2495C" w:rsidRDefault="00560C46" w:rsidP="00E2495C">
      <w:pPr>
        <w:numPr>
          <w:ilvl w:val="2"/>
          <w:numId w:val="6"/>
        </w:numPr>
        <w:shd w:val="clear" w:color="auto" w:fill="FFFFFF"/>
        <w:spacing w:after="100" w:afterAutospacing="1" w:line="270" w:lineRule="atLeast"/>
        <w:ind w:left="9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 sobredosis de vitamina E tienen menos efectos tóxicos que las de otras vitaminas liposolubles.</w:t>
      </w:r>
    </w:p>
    <w:p w:rsidR="00560C46" w:rsidRPr="00E2495C" w:rsidRDefault="00560C46" w:rsidP="00E2495C">
      <w:pPr>
        <w:shd w:val="clear" w:color="auto" w:fill="FFFFFF"/>
        <w:spacing w:after="0"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VITAMINA K</w:t>
      </w:r>
    </w:p>
    <w:p w:rsidR="00560C46" w:rsidRPr="00E2495C" w:rsidRDefault="00560C46" w:rsidP="00E2495C">
      <w:pPr>
        <w:numPr>
          <w:ilvl w:val="0"/>
          <w:numId w:val="7"/>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necesaria para la coagulación de la sangre.</w:t>
      </w:r>
    </w:p>
    <w:p w:rsidR="00560C46" w:rsidRPr="00E2495C" w:rsidRDefault="00560C46" w:rsidP="00E2495C">
      <w:pPr>
        <w:numPr>
          <w:ilvl w:val="0"/>
          <w:numId w:val="7"/>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Ayuda a la formación de la protrombina, enzima necesaria para la </w:t>
      </w:r>
      <w:hyperlink r:id="rId22" w:history="1">
        <w:r w:rsidRPr="00E2495C">
          <w:rPr>
            <w:rStyle w:val="Hipervnculo"/>
            <w:rFonts w:asciiTheme="majorHAnsi" w:hAnsiTheme="majorHAnsi" w:cs="Arial"/>
            <w:color w:val="000000" w:themeColor="text1"/>
            <w:sz w:val="24"/>
            <w:szCs w:val="24"/>
          </w:rPr>
          <w:t>producción</w:t>
        </w:r>
      </w:hyperlink>
      <w:r w:rsidRPr="00E2495C">
        <w:rPr>
          <w:rFonts w:asciiTheme="majorHAnsi" w:hAnsiTheme="majorHAnsi" w:cs="Arial"/>
          <w:color w:val="000000" w:themeColor="text1"/>
          <w:sz w:val="24"/>
          <w:szCs w:val="24"/>
        </w:rPr>
        <w:t xml:space="preserve"> de fibrina en la coagulación.</w:t>
      </w:r>
    </w:p>
    <w:p w:rsidR="00560C46" w:rsidRPr="00E2495C" w:rsidRDefault="00560C46" w:rsidP="00E2495C">
      <w:pPr>
        <w:numPr>
          <w:ilvl w:val="0"/>
          <w:numId w:val="7"/>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Las </w:t>
      </w:r>
      <w:hyperlink r:id="rId23" w:anchor="FUNC" w:history="1">
        <w:r w:rsidRPr="00E2495C">
          <w:rPr>
            <w:rStyle w:val="Hipervnculo"/>
            <w:rFonts w:asciiTheme="majorHAnsi" w:hAnsiTheme="majorHAnsi" w:cs="Arial"/>
            <w:color w:val="000000" w:themeColor="text1"/>
            <w:sz w:val="24"/>
            <w:szCs w:val="24"/>
          </w:rPr>
          <w:t>fuentes</w:t>
        </w:r>
      </w:hyperlink>
      <w:r w:rsidRPr="00E2495C">
        <w:rPr>
          <w:rFonts w:asciiTheme="majorHAnsi" w:hAnsiTheme="majorHAnsi" w:cs="Arial"/>
          <w:color w:val="000000" w:themeColor="text1"/>
          <w:sz w:val="24"/>
          <w:szCs w:val="24"/>
        </w:rPr>
        <w:t xml:space="preserve"> más ricas en vitamina K son la alfalfa y el hígado de pescado, que se emplean para hacer preparados con concentraciones de esta vitamina.</w:t>
      </w:r>
    </w:p>
    <w:p w:rsidR="00560C46" w:rsidRPr="00E2495C" w:rsidRDefault="00560C46" w:rsidP="00E2495C">
      <w:pPr>
        <w:numPr>
          <w:ilvl w:val="0"/>
          <w:numId w:val="7"/>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Las fuentes dietéticas incluyen todas las verduras de hoja verde, la yema de huevo, el aceite de soya y el hígado.</w:t>
      </w:r>
    </w:p>
    <w:p w:rsidR="00560C46" w:rsidRPr="00E2495C" w:rsidRDefault="00560C46" w:rsidP="00E2495C">
      <w:pPr>
        <w:numPr>
          <w:ilvl w:val="0"/>
          <w:numId w:val="7"/>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Para un adulto sano, una dieta normal y la </w:t>
      </w:r>
      <w:hyperlink r:id="rId24" w:history="1">
        <w:r w:rsidRPr="00E2495C">
          <w:rPr>
            <w:rStyle w:val="Hipervnculo"/>
            <w:rFonts w:asciiTheme="majorHAnsi" w:hAnsiTheme="majorHAnsi" w:cs="Arial"/>
            <w:color w:val="000000" w:themeColor="text1"/>
            <w:sz w:val="24"/>
            <w:szCs w:val="24"/>
          </w:rPr>
          <w:t>síntesis</w:t>
        </w:r>
      </w:hyperlink>
      <w:r w:rsidRPr="00E2495C">
        <w:rPr>
          <w:rFonts w:asciiTheme="majorHAnsi" w:hAnsiTheme="majorHAnsi" w:cs="Arial"/>
          <w:color w:val="000000" w:themeColor="text1"/>
          <w:sz w:val="24"/>
          <w:szCs w:val="24"/>
        </w:rPr>
        <w:t xml:space="preserve"> bacteriana en el intestino suele ser suficiente para abastecer el cuerpo de vitamina K y protrombina.</w:t>
      </w:r>
    </w:p>
    <w:p w:rsidR="00560C46" w:rsidRPr="00E2495C" w:rsidRDefault="00560C46" w:rsidP="00E2495C">
      <w:pPr>
        <w:numPr>
          <w:ilvl w:val="0"/>
          <w:numId w:val="7"/>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Las alteraciones digestivas pueden provocar una mala absorción de vitamina K y deficiencias en la coagulación de la sangre.</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VITAMINA H</w:t>
      </w:r>
    </w:p>
    <w:p w:rsidR="00560C46" w:rsidRPr="00E2495C" w:rsidRDefault="00560C46" w:rsidP="00E2495C">
      <w:pPr>
        <w:numPr>
          <w:ilvl w:val="0"/>
          <w:numId w:val="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 biotina o vitamina H es indispensable para el crecimiento de numerosos microorganismos.</w:t>
      </w:r>
    </w:p>
    <w:p w:rsidR="00560C46" w:rsidRPr="00E2495C" w:rsidRDefault="00560C46" w:rsidP="00E2495C">
      <w:pPr>
        <w:numPr>
          <w:ilvl w:val="0"/>
          <w:numId w:val="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Interviene en la liberación de energía procedente de los hidratos de carbono y en la formación de ácidos grasos.</w:t>
      </w:r>
    </w:p>
    <w:p w:rsidR="00560C46" w:rsidRPr="00E2495C" w:rsidRDefault="00560C46" w:rsidP="00E2495C">
      <w:pPr>
        <w:numPr>
          <w:ilvl w:val="0"/>
          <w:numId w:val="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Una cierta cantidad de esta vitamina es sintetizada por las </w:t>
      </w:r>
      <w:hyperlink r:id="rId25" w:history="1">
        <w:r w:rsidRPr="00E2495C">
          <w:rPr>
            <w:rStyle w:val="Hipervnculo"/>
            <w:rFonts w:asciiTheme="majorHAnsi" w:hAnsiTheme="majorHAnsi" w:cs="Arial"/>
            <w:color w:val="000000" w:themeColor="text1"/>
            <w:sz w:val="24"/>
            <w:szCs w:val="24"/>
          </w:rPr>
          <w:t>bacterias</w:t>
        </w:r>
      </w:hyperlink>
      <w:r w:rsidRPr="00E2495C">
        <w:rPr>
          <w:rFonts w:asciiTheme="majorHAnsi" w:hAnsiTheme="majorHAnsi" w:cs="Arial"/>
          <w:color w:val="000000" w:themeColor="text1"/>
          <w:sz w:val="24"/>
          <w:szCs w:val="24"/>
        </w:rPr>
        <w:t xml:space="preserve"> intestinales.</w:t>
      </w:r>
    </w:p>
    <w:p w:rsidR="00560C46" w:rsidRPr="00E2495C" w:rsidRDefault="00560C46" w:rsidP="00E2495C">
      <w:pPr>
        <w:numPr>
          <w:ilvl w:val="0"/>
          <w:numId w:val="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Los huevos crudos contienen una proteína, denominada avidina, que impide la absorción intestinal de biotina.</w:t>
      </w:r>
    </w:p>
    <w:p w:rsidR="00560C46" w:rsidRPr="00E2495C" w:rsidRDefault="00560C46" w:rsidP="00E2495C">
      <w:pPr>
        <w:numPr>
          <w:ilvl w:val="0"/>
          <w:numId w:val="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Otras fuentes de esta vitamina son los cereales, los vegetales, la leche y el hígado.</w:t>
      </w:r>
    </w:p>
    <w:p w:rsidR="00560C46" w:rsidRPr="00E2495C" w:rsidRDefault="00560C46" w:rsidP="00E2495C">
      <w:pPr>
        <w:shd w:val="clear" w:color="auto" w:fill="FFFFFF"/>
        <w:spacing w:before="135" w:after="135" w:line="270" w:lineRule="atLeast"/>
        <w:rPr>
          <w:rFonts w:asciiTheme="majorHAnsi" w:hAnsiTheme="majorHAnsi" w:cs="Arial"/>
          <w:b/>
          <w:color w:val="000000" w:themeColor="text1"/>
          <w:sz w:val="24"/>
          <w:szCs w:val="24"/>
        </w:rPr>
      </w:pPr>
      <w:bookmarkStart w:id="1" w:name="hidro"/>
      <w:bookmarkEnd w:id="1"/>
      <w:r w:rsidRPr="00E2495C">
        <w:rPr>
          <w:rFonts w:asciiTheme="majorHAnsi" w:hAnsiTheme="majorHAnsi" w:cs="Arial"/>
          <w:b/>
          <w:bCs/>
          <w:color w:val="000000" w:themeColor="text1"/>
          <w:sz w:val="24"/>
          <w:szCs w:val="24"/>
        </w:rPr>
        <w:t>Vitaminas Hidrosolubles</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LAS VITAMINAS B</w:t>
      </w:r>
    </w:p>
    <w:p w:rsidR="00560C46" w:rsidRPr="00E2495C" w:rsidRDefault="00560C46" w:rsidP="00E2495C">
      <w:pPr>
        <w:numPr>
          <w:ilvl w:val="0"/>
          <w:numId w:val="9"/>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Conocidas también con el nombre de complejo vitamínico B</w:t>
      </w:r>
    </w:p>
    <w:p w:rsidR="00560C46" w:rsidRPr="00E2495C" w:rsidRDefault="00560C46" w:rsidP="00E2495C">
      <w:pPr>
        <w:numPr>
          <w:ilvl w:val="0"/>
          <w:numId w:val="9"/>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Son sustancias frágiles, solubles en agua, varias de las cuales son sobre todo importantes para metabolizar los hidratos de carbono o glúcidos.</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Vitamina B1</w:t>
      </w:r>
    </w:p>
    <w:p w:rsidR="00560C46" w:rsidRPr="00E2495C" w:rsidRDefault="00560C46" w:rsidP="00E2495C">
      <w:pPr>
        <w:numPr>
          <w:ilvl w:val="0"/>
          <w:numId w:val="10"/>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 tiamina o vitamina B1, una sustancia cristalina e incolora, actúa como catalizador en el metabolismo de los hidratos de carbono, permitiendo metabolizar el ácido pirúvico y haciendo que los hidratos de carbono liberen su energía.</w:t>
      </w:r>
    </w:p>
    <w:p w:rsidR="00560C46" w:rsidRPr="00E2495C" w:rsidRDefault="00560C46" w:rsidP="00E2495C">
      <w:pPr>
        <w:numPr>
          <w:ilvl w:val="0"/>
          <w:numId w:val="10"/>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La tiamina también participa en la síntesis de sustancias que regulan el </w:t>
      </w:r>
      <w:hyperlink r:id="rId26" w:history="1">
        <w:r w:rsidRPr="00E2495C">
          <w:rPr>
            <w:rStyle w:val="Hipervnculo"/>
            <w:rFonts w:asciiTheme="majorHAnsi" w:hAnsiTheme="majorHAnsi" w:cs="Arial"/>
            <w:color w:val="000000" w:themeColor="text1"/>
            <w:sz w:val="24"/>
            <w:szCs w:val="24"/>
          </w:rPr>
          <w:t>sistema</w:t>
        </w:r>
      </w:hyperlink>
      <w:r w:rsidRPr="00E2495C">
        <w:rPr>
          <w:rFonts w:asciiTheme="majorHAnsi" w:hAnsiTheme="majorHAnsi" w:cs="Arial"/>
          <w:color w:val="000000" w:themeColor="text1"/>
          <w:sz w:val="24"/>
          <w:szCs w:val="24"/>
        </w:rPr>
        <w:t xml:space="preserve"> nervioso.</w:t>
      </w:r>
    </w:p>
    <w:p w:rsidR="00560C46" w:rsidRPr="00E2495C" w:rsidRDefault="00560C46" w:rsidP="00E2495C">
      <w:pPr>
        <w:shd w:val="clear" w:color="auto" w:fill="FFFFFF"/>
        <w:spacing w:before="135" w:after="135" w:line="270" w:lineRule="atLeast"/>
        <w:ind w:left="720"/>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La insuficiencia de tiamina produce</w:t>
      </w:r>
      <w:r w:rsidRPr="00E2495C">
        <w:rPr>
          <w:rFonts w:asciiTheme="majorHAnsi" w:hAnsiTheme="majorHAnsi" w:cs="Arial"/>
          <w:color w:val="000000" w:themeColor="text1"/>
          <w:sz w:val="24"/>
          <w:szCs w:val="24"/>
        </w:rPr>
        <w:t>:</w:t>
      </w:r>
    </w:p>
    <w:p w:rsidR="00560C46" w:rsidRPr="00E2495C" w:rsidRDefault="00560C46" w:rsidP="00E2495C">
      <w:pPr>
        <w:numPr>
          <w:ilvl w:val="0"/>
          <w:numId w:val="1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lastRenderedPageBreak/>
        <w:t xml:space="preserve">Beriberi, una enfermedad que se caracteriza por parálisis, atrofia muscular, inflamación del </w:t>
      </w:r>
      <w:hyperlink r:id="rId27" w:history="1">
        <w:r w:rsidRPr="00E2495C">
          <w:rPr>
            <w:rStyle w:val="Hipervnculo"/>
            <w:rFonts w:asciiTheme="majorHAnsi" w:hAnsiTheme="majorHAnsi" w:cs="Arial"/>
            <w:color w:val="000000" w:themeColor="text1"/>
            <w:sz w:val="24"/>
            <w:szCs w:val="24"/>
          </w:rPr>
          <w:t>corazón</w:t>
        </w:r>
      </w:hyperlink>
      <w:r w:rsidRPr="00E2495C">
        <w:rPr>
          <w:rFonts w:asciiTheme="majorHAnsi" w:hAnsiTheme="majorHAnsi" w:cs="Arial"/>
          <w:color w:val="000000" w:themeColor="text1"/>
          <w:sz w:val="24"/>
          <w:szCs w:val="24"/>
        </w:rPr>
        <w:t xml:space="preserve"> y calambres en las piernas y, en casos graves, incluso ataque al corazón y </w:t>
      </w:r>
      <w:hyperlink r:id="rId28" w:history="1">
        <w:r w:rsidRPr="00E2495C">
          <w:rPr>
            <w:rStyle w:val="Hipervnculo"/>
            <w:rFonts w:asciiTheme="majorHAnsi" w:hAnsiTheme="majorHAnsi" w:cs="Arial"/>
            <w:color w:val="000000" w:themeColor="text1"/>
            <w:sz w:val="24"/>
            <w:szCs w:val="24"/>
          </w:rPr>
          <w:t>muerte</w:t>
        </w:r>
      </w:hyperlink>
      <w:r w:rsidRPr="00E2495C">
        <w:rPr>
          <w:rFonts w:asciiTheme="majorHAnsi" w:hAnsiTheme="majorHAnsi" w:cs="Arial"/>
          <w:color w:val="000000" w:themeColor="text1"/>
          <w:sz w:val="24"/>
          <w:szCs w:val="24"/>
        </w:rPr>
        <w:t>.</w:t>
      </w:r>
    </w:p>
    <w:p w:rsidR="00560C46" w:rsidRPr="00E2495C" w:rsidRDefault="00560C46" w:rsidP="00E2495C">
      <w:pPr>
        <w:numPr>
          <w:ilvl w:val="1"/>
          <w:numId w:val="11"/>
        </w:numPr>
        <w:shd w:val="clear" w:color="auto" w:fill="FFFFFF"/>
        <w:spacing w:after="100" w:afterAutospacing="1" w:line="270" w:lineRule="atLeast"/>
        <w:ind w:left="6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Muchos alimentos contienen tiamina, pero pocos la aportan en cantidades importantes. Los alimentos más ricos en tiamina son la carne de cerdo, las vísceras (hígado, corazón y riñones), la levadura de </w:t>
      </w:r>
      <w:hyperlink r:id="rId29" w:history="1">
        <w:r w:rsidRPr="00E2495C">
          <w:rPr>
            <w:rStyle w:val="Hipervnculo"/>
            <w:rFonts w:asciiTheme="majorHAnsi" w:hAnsiTheme="majorHAnsi" w:cs="Arial"/>
            <w:color w:val="000000" w:themeColor="text1"/>
            <w:sz w:val="24"/>
            <w:szCs w:val="24"/>
          </w:rPr>
          <w:t>cerveza</w:t>
        </w:r>
      </w:hyperlink>
      <w:r w:rsidRPr="00E2495C">
        <w:rPr>
          <w:rFonts w:asciiTheme="majorHAnsi" w:hAnsiTheme="majorHAnsi" w:cs="Arial"/>
          <w:color w:val="000000" w:themeColor="text1"/>
          <w:sz w:val="24"/>
          <w:szCs w:val="24"/>
        </w:rPr>
        <w:t>, las carnes magras, los huevos, los vegetales de hoja verde, la cascarilla de los cereales, el germen de trigo, las bayas, los frutos secos y las legumbres.</w:t>
      </w:r>
    </w:p>
    <w:p w:rsidR="00560C46" w:rsidRPr="00E2495C" w:rsidRDefault="00560C46" w:rsidP="00E2495C">
      <w:pPr>
        <w:numPr>
          <w:ilvl w:val="1"/>
          <w:numId w:val="11"/>
        </w:numPr>
        <w:shd w:val="clear" w:color="auto" w:fill="FFFFFF"/>
        <w:spacing w:after="100" w:afterAutospacing="1" w:line="270" w:lineRule="atLeast"/>
        <w:ind w:left="6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Al moler los cereales se les quita la parte del grano más rica en tiamina, de ahí la </w:t>
      </w:r>
      <w:hyperlink r:id="rId30" w:history="1">
        <w:r w:rsidRPr="00E2495C">
          <w:rPr>
            <w:rStyle w:val="Hipervnculo"/>
            <w:rFonts w:asciiTheme="majorHAnsi" w:hAnsiTheme="majorHAnsi" w:cs="Arial"/>
            <w:color w:val="000000" w:themeColor="text1"/>
            <w:sz w:val="24"/>
            <w:szCs w:val="24"/>
          </w:rPr>
          <w:t>probabilidad</w:t>
        </w:r>
      </w:hyperlink>
      <w:r w:rsidRPr="00E2495C">
        <w:rPr>
          <w:rFonts w:asciiTheme="majorHAnsi" w:hAnsiTheme="majorHAnsi" w:cs="Arial"/>
          <w:color w:val="000000" w:themeColor="text1"/>
          <w:sz w:val="24"/>
          <w:szCs w:val="24"/>
        </w:rPr>
        <w:t xml:space="preserve"> de que la harina blanca y el arroz blanco refinado carezcan de esta vitamina.</w:t>
      </w:r>
    </w:p>
    <w:p w:rsidR="00560C46" w:rsidRPr="00E2495C" w:rsidRDefault="00560C46" w:rsidP="00E2495C">
      <w:pPr>
        <w:numPr>
          <w:ilvl w:val="1"/>
          <w:numId w:val="11"/>
        </w:numPr>
        <w:shd w:val="clear" w:color="auto" w:fill="FFFFFF"/>
        <w:spacing w:after="100" w:afterAutospacing="1" w:line="270" w:lineRule="atLeast"/>
        <w:ind w:left="6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La práctica, bastante extendida, de enriquecer la harina y los cereales ha eliminado en parte el </w:t>
      </w:r>
      <w:hyperlink r:id="rId31" w:history="1">
        <w:r w:rsidRPr="00E2495C">
          <w:rPr>
            <w:rStyle w:val="Hipervnculo"/>
            <w:rFonts w:asciiTheme="majorHAnsi" w:hAnsiTheme="majorHAnsi" w:cs="Arial"/>
            <w:color w:val="000000" w:themeColor="text1"/>
            <w:sz w:val="24"/>
            <w:szCs w:val="24"/>
          </w:rPr>
          <w:t>riesgo</w:t>
        </w:r>
      </w:hyperlink>
      <w:r w:rsidRPr="00E2495C">
        <w:rPr>
          <w:rFonts w:asciiTheme="majorHAnsi" w:hAnsiTheme="majorHAnsi" w:cs="Arial"/>
          <w:color w:val="000000" w:themeColor="text1"/>
          <w:sz w:val="24"/>
          <w:szCs w:val="24"/>
        </w:rPr>
        <w:t xml:space="preserve"> de una insuficiencia de tiamina, aunque aún se presenta en alcohólicos que sufren deficiencias en la </w:t>
      </w:r>
      <w:hyperlink r:id="rId32" w:history="1">
        <w:r w:rsidRPr="00E2495C">
          <w:rPr>
            <w:rStyle w:val="Hipervnculo"/>
            <w:rFonts w:asciiTheme="majorHAnsi" w:hAnsiTheme="majorHAnsi" w:cs="Arial"/>
            <w:color w:val="000000" w:themeColor="text1"/>
            <w:sz w:val="24"/>
            <w:szCs w:val="24"/>
          </w:rPr>
          <w:t>nutrición</w:t>
        </w:r>
      </w:hyperlink>
      <w:r w:rsidRPr="00E2495C">
        <w:rPr>
          <w:rFonts w:asciiTheme="majorHAnsi" w:hAnsiTheme="majorHAnsi" w:cs="Arial"/>
          <w:color w:val="000000" w:themeColor="text1"/>
          <w:sz w:val="24"/>
          <w:szCs w:val="24"/>
        </w:rPr>
        <w:t>.</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Vitamina B2</w:t>
      </w:r>
    </w:p>
    <w:p w:rsidR="00560C46" w:rsidRPr="00E2495C" w:rsidRDefault="00560C46" w:rsidP="00E2495C">
      <w:pPr>
        <w:numPr>
          <w:ilvl w:val="0"/>
          <w:numId w:val="12"/>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 riboflavina o vitamina B2, al igual que la tiamina, actúa como coenzima</w:t>
      </w:r>
    </w:p>
    <w:p w:rsidR="00560C46" w:rsidRPr="00E2495C" w:rsidRDefault="00560C46" w:rsidP="00E2495C">
      <w:pPr>
        <w:numPr>
          <w:ilvl w:val="0"/>
          <w:numId w:val="12"/>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debe combinarse con una porción de otra enzima para ser efectiva en el metabolismo de los hidratos de carbono, grasas y especialmente en el metabolismo de las proteínas que participan en el </w:t>
      </w:r>
      <w:hyperlink r:id="rId33" w:history="1">
        <w:r w:rsidRPr="00E2495C">
          <w:rPr>
            <w:rStyle w:val="Hipervnculo"/>
            <w:rFonts w:asciiTheme="majorHAnsi" w:hAnsiTheme="majorHAnsi" w:cs="Arial"/>
            <w:color w:val="000000" w:themeColor="text1"/>
            <w:sz w:val="24"/>
            <w:szCs w:val="24"/>
          </w:rPr>
          <w:t>transporte</w:t>
        </w:r>
      </w:hyperlink>
      <w:r w:rsidRPr="00E2495C">
        <w:rPr>
          <w:rFonts w:asciiTheme="majorHAnsi" w:hAnsiTheme="majorHAnsi" w:cs="Arial"/>
          <w:color w:val="000000" w:themeColor="text1"/>
          <w:sz w:val="24"/>
          <w:szCs w:val="24"/>
        </w:rPr>
        <w:t xml:space="preserve"> de </w:t>
      </w:r>
      <w:hyperlink r:id="rId34" w:history="1">
        <w:r w:rsidRPr="00E2495C">
          <w:rPr>
            <w:rStyle w:val="Hipervnculo"/>
            <w:rFonts w:asciiTheme="majorHAnsi" w:hAnsiTheme="majorHAnsi" w:cs="Arial"/>
            <w:color w:val="000000" w:themeColor="text1"/>
            <w:sz w:val="24"/>
            <w:szCs w:val="24"/>
          </w:rPr>
          <w:t>oxígeno</w:t>
        </w:r>
      </w:hyperlink>
      <w:r w:rsidRPr="00E2495C">
        <w:rPr>
          <w:rFonts w:asciiTheme="majorHAnsi" w:hAnsiTheme="majorHAnsi" w:cs="Arial"/>
          <w:color w:val="000000" w:themeColor="text1"/>
          <w:sz w:val="24"/>
          <w:szCs w:val="24"/>
        </w:rPr>
        <w:t>.</w:t>
      </w:r>
    </w:p>
    <w:p w:rsidR="00560C46" w:rsidRPr="00E2495C" w:rsidRDefault="00560C46" w:rsidP="00E2495C">
      <w:pPr>
        <w:numPr>
          <w:ilvl w:val="0"/>
          <w:numId w:val="12"/>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También actúa en el mantenimiento de las membranas mucosas.</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La insuficiencia de riboflavina puede complicarse si hay carencia de otras vitaminas del grupo B</w:t>
      </w:r>
      <w:r w:rsidRPr="00E2495C">
        <w:rPr>
          <w:rFonts w:asciiTheme="majorHAnsi" w:hAnsiTheme="majorHAnsi" w:cs="Arial"/>
          <w:color w:val="000000" w:themeColor="text1"/>
          <w:sz w:val="24"/>
          <w:szCs w:val="24"/>
        </w:rPr>
        <w:t>.</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Síntomas:</w:t>
      </w:r>
    </w:p>
    <w:p w:rsidR="00560C46" w:rsidRPr="00E2495C" w:rsidRDefault="00560C46" w:rsidP="00E2495C">
      <w:pPr>
        <w:numPr>
          <w:ilvl w:val="0"/>
          <w:numId w:val="1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Lesiones en la piel, en particular cerca de los labios y la nariz,</w:t>
      </w:r>
    </w:p>
    <w:p w:rsidR="00560C46" w:rsidRPr="00E2495C" w:rsidRDefault="00560C46" w:rsidP="00E2495C">
      <w:pPr>
        <w:numPr>
          <w:ilvl w:val="0"/>
          <w:numId w:val="1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Alteraciones en la médula ósea. Las mejores fuentes de riboflavina son el hígado, la leche, la carne, las espinacas, los huevos, los cereales enteros y enriquecidos, la pasta, el pan y las setas.</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Vitamina B3</w:t>
      </w:r>
    </w:p>
    <w:p w:rsidR="00560C46" w:rsidRPr="00E2495C" w:rsidRDefault="00560C46" w:rsidP="00E2495C">
      <w:pPr>
        <w:numPr>
          <w:ilvl w:val="0"/>
          <w:numId w:val="14"/>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La nicotinamida o vitamina B3, vitamina del complejo B cuya </w:t>
      </w:r>
      <w:hyperlink r:id="rId35" w:anchor="INTRO" w:history="1">
        <w:r w:rsidRPr="00E2495C">
          <w:rPr>
            <w:rStyle w:val="Hipervnculo"/>
            <w:rFonts w:asciiTheme="majorHAnsi" w:hAnsiTheme="majorHAnsi" w:cs="Arial"/>
            <w:color w:val="000000" w:themeColor="text1"/>
            <w:sz w:val="24"/>
            <w:szCs w:val="24"/>
          </w:rPr>
          <w:t>estructura</w:t>
        </w:r>
      </w:hyperlink>
      <w:r w:rsidRPr="00E2495C">
        <w:rPr>
          <w:rFonts w:asciiTheme="majorHAnsi" w:hAnsiTheme="majorHAnsi" w:cs="Arial"/>
          <w:color w:val="000000" w:themeColor="text1"/>
          <w:sz w:val="24"/>
          <w:szCs w:val="24"/>
        </w:rPr>
        <w:t xml:space="preserve"> responde a la amida del ácido nicotínico o niacina, funciona como coenzima para liberar la energía de los nutrientes.</w:t>
      </w:r>
    </w:p>
    <w:p w:rsidR="00560C46" w:rsidRPr="00E2495C" w:rsidRDefault="00560C46" w:rsidP="00E2495C">
      <w:pPr>
        <w:numPr>
          <w:ilvl w:val="0"/>
          <w:numId w:val="14"/>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Se conoce como vitamina PP.</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La insuficiencia de niacina o ácido nicotínico produce pelagra.</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Síntomas</w:t>
      </w:r>
      <w:r w:rsidRPr="00E2495C">
        <w:rPr>
          <w:rFonts w:asciiTheme="majorHAnsi" w:hAnsiTheme="majorHAnsi" w:cs="Arial"/>
          <w:color w:val="000000" w:themeColor="text1"/>
          <w:sz w:val="24"/>
          <w:szCs w:val="24"/>
        </w:rPr>
        <w:t>:</w:t>
      </w:r>
    </w:p>
    <w:p w:rsidR="00560C46" w:rsidRPr="00E2495C" w:rsidRDefault="00560C46" w:rsidP="00E2495C">
      <w:pPr>
        <w:numPr>
          <w:ilvl w:val="0"/>
          <w:numId w:val="1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Erupción parecida a una quemadura solar</w:t>
      </w:r>
    </w:p>
    <w:p w:rsidR="00560C46" w:rsidRPr="00E2495C" w:rsidRDefault="00560C46" w:rsidP="00E2495C">
      <w:pPr>
        <w:numPr>
          <w:ilvl w:val="0"/>
          <w:numId w:val="1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Lengua roja e hinchada</w:t>
      </w:r>
    </w:p>
    <w:p w:rsidR="00560C46" w:rsidRPr="00E2495C" w:rsidRDefault="00560C46" w:rsidP="00E2495C">
      <w:pPr>
        <w:numPr>
          <w:ilvl w:val="0"/>
          <w:numId w:val="1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Diarrea</w:t>
      </w:r>
    </w:p>
    <w:p w:rsidR="00560C46" w:rsidRPr="00E2495C" w:rsidRDefault="00560C46" w:rsidP="00E2495C">
      <w:pPr>
        <w:numPr>
          <w:ilvl w:val="0"/>
          <w:numId w:val="1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Confusión mental</w:t>
      </w:r>
    </w:p>
    <w:p w:rsidR="00560C46" w:rsidRPr="00E2495C" w:rsidRDefault="00560C46" w:rsidP="00E2495C">
      <w:pPr>
        <w:numPr>
          <w:ilvl w:val="0"/>
          <w:numId w:val="1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Irritabilidad</w:t>
      </w:r>
    </w:p>
    <w:p w:rsidR="00560C46" w:rsidRPr="00E2495C" w:rsidRDefault="00560C46" w:rsidP="00E2495C">
      <w:pPr>
        <w:numPr>
          <w:ilvl w:val="0"/>
          <w:numId w:val="15"/>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Cuando se ve afectado el </w:t>
      </w:r>
      <w:hyperlink r:id="rId36" w:history="1">
        <w:r w:rsidRPr="00E2495C">
          <w:rPr>
            <w:rStyle w:val="Hipervnculo"/>
            <w:rFonts w:asciiTheme="majorHAnsi" w:hAnsiTheme="majorHAnsi" w:cs="Arial"/>
            <w:color w:val="000000" w:themeColor="text1"/>
            <w:sz w:val="24"/>
            <w:szCs w:val="24"/>
          </w:rPr>
          <w:t>sistema nervioso central</w:t>
        </w:r>
      </w:hyperlink>
      <w:r w:rsidRPr="00E2495C">
        <w:rPr>
          <w:rFonts w:asciiTheme="majorHAnsi" w:hAnsiTheme="majorHAnsi" w:cs="Arial"/>
          <w:color w:val="000000" w:themeColor="text1"/>
          <w:sz w:val="24"/>
          <w:szCs w:val="24"/>
        </w:rPr>
        <w:t xml:space="preserve">, </w:t>
      </w:r>
      <w:hyperlink r:id="rId37" w:history="1">
        <w:r w:rsidRPr="00E2495C">
          <w:rPr>
            <w:rStyle w:val="Hipervnculo"/>
            <w:rFonts w:asciiTheme="majorHAnsi" w:hAnsiTheme="majorHAnsi" w:cs="Arial"/>
            <w:color w:val="000000" w:themeColor="text1"/>
            <w:sz w:val="24"/>
            <w:szCs w:val="24"/>
          </w:rPr>
          <w:t>depresión</w:t>
        </w:r>
      </w:hyperlink>
      <w:r w:rsidRPr="00E2495C">
        <w:rPr>
          <w:rFonts w:asciiTheme="majorHAnsi" w:hAnsiTheme="majorHAnsi" w:cs="Arial"/>
          <w:color w:val="000000" w:themeColor="text1"/>
          <w:sz w:val="24"/>
          <w:szCs w:val="24"/>
        </w:rPr>
        <w:t xml:space="preserve"> y trastornos mentales.</w:t>
      </w:r>
    </w:p>
    <w:p w:rsidR="00560C46" w:rsidRPr="00E2495C" w:rsidRDefault="00560C46" w:rsidP="00E2495C">
      <w:pPr>
        <w:shd w:val="clear" w:color="auto" w:fill="FFFFFF"/>
        <w:spacing w:before="135" w:after="135" w:line="270" w:lineRule="atLeast"/>
        <w:ind w:left="72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lastRenderedPageBreak/>
        <w:t>Las mejores fuentes de niacina son el hígado, la carne, el salmón y el atún enlatado, los cereales enteros o enriquecidos, las legumbres y los frutos secos.</w:t>
      </w:r>
    </w:p>
    <w:p w:rsidR="00560C46" w:rsidRPr="00E2495C" w:rsidRDefault="00560C46" w:rsidP="00E2495C">
      <w:pPr>
        <w:shd w:val="clear" w:color="auto" w:fill="FFFFFF"/>
        <w:spacing w:before="135" w:after="135" w:line="270" w:lineRule="atLeast"/>
        <w:ind w:left="72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El cuerpo también fabrica niacina a partir del aminoácido triptófano.</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En grandes cantidades:</w:t>
      </w:r>
    </w:p>
    <w:p w:rsidR="00560C46" w:rsidRPr="00E2495C" w:rsidRDefault="00560C46" w:rsidP="00E2495C">
      <w:pPr>
        <w:numPr>
          <w:ilvl w:val="0"/>
          <w:numId w:val="16"/>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Reduce los niveles de colesterol en la sangre,</w:t>
      </w:r>
    </w:p>
    <w:p w:rsidR="00560C46" w:rsidRPr="00E2495C" w:rsidRDefault="00560C46" w:rsidP="00E2495C">
      <w:pPr>
        <w:numPr>
          <w:ilvl w:val="0"/>
          <w:numId w:val="16"/>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Puede ser perjudiciales para el hígado.</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Vitamina B6</w:t>
      </w:r>
    </w:p>
    <w:p w:rsidR="00560C46" w:rsidRPr="00E2495C" w:rsidRDefault="00560C46" w:rsidP="00E2495C">
      <w:pPr>
        <w:numPr>
          <w:ilvl w:val="0"/>
          <w:numId w:val="17"/>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 piridoxina o vitamina B6 es necesaria para la absorción y el metabolismo de aminoácidos.</w:t>
      </w:r>
    </w:p>
    <w:p w:rsidR="00560C46" w:rsidRPr="00E2495C" w:rsidRDefault="00560C46" w:rsidP="00E2495C">
      <w:pPr>
        <w:numPr>
          <w:ilvl w:val="0"/>
          <w:numId w:val="17"/>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También actúa en la utilización de grasas del cuerpo y en la formación de glóbulos rojos o eritrocitos.</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La insuficiencia de piridoxina se caracteriza por:</w:t>
      </w:r>
    </w:p>
    <w:p w:rsidR="00560C46" w:rsidRPr="00E2495C" w:rsidRDefault="00560C46" w:rsidP="00E2495C">
      <w:pPr>
        <w:numPr>
          <w:ilvl w:val="0"/>
          <w:numId w:val="1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Alteraciones en la piel</w:t>
      </w:r>
    </w:p>
    <w:p w:rsidR="00560C46" w:rsidRPr="00E2495C" w:rsidRDefault="00560C46" w:rsidP="00E2495C">
      <w:pPr>
        <w:numPr>
          <w:ilvl w:val="0"/>
          <w:numId w:val="1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Grietas en la comisura de los labios</w:t>
      </w:r>
    </w:p>
    <w:p w:rsidR="00560C46" w:rsidRPr="00E2495C" w:rsidRDefault="00560C46" w:rsidP="00E2495C">
      <w:pPr>
        <w:numPr>
          <w:ilvl w:val="0"/>
          <w:numId w:val="1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Lengua repapilada</w:t>
      </w:r>
    </w:p>
    <w:p w:rsidR="00560C46" w:rsidRPr="00E2495C" w:rsidRDefault="00560C46" w:rsidP="00E2495C">
      <w:pPr>
        <w:numPr>
          <w:ilvl w:val="0"/>
          <w:numId w:val="1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Convulsiones</w:t>
      </w:r>
    </w:p>
    <w:p w:rsidR="00560C46" w:rsidRPr="00E2495C" w:rsidRDefault="00560C46" w:rsidP="00E2495C">
      <w:pPr>
        <w:numPr>
          <w:ilvl w:val="0"/>
          <w:numId w:val="1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Mareos</w:t>
      </w:r>
    </w:p>
    <w:p w:rsidR="00560C46" w:rsidRPr="00E2495C" w:rsidRDefault="00560C46" w:rsidP="00E2495C">
      <w:pPr>
        <w:numPr>
          <w:ilvl w:val="0"/>
          <w:numId w:val="1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Náuseas</w:t>
      </w:r>
    </w:p>
    <w:p w:rsidR="00560C46" w:rsidRPr="00E2495C" w:rsidRDefault="00560C46" w:rsidP="00E2495C">
      <w:pPr>
        <w:numPr>
          <w:ilvl w:val="0"/>
          <w:numId w:val="1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Anemia</w:t>
      </w:r>
    </w:p>
    <w:p w:rsidR="00560C46" w:rsidRPr="00E2495C" w:rsidRDefault="00560C46" w:rsidP="00E2495C">
      <w:pPr>
        <w:numPr>
          <w:ilvl w:val="0"/>
          <w:numId w:val="18"/>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Cálculos renales.</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Las mejores fuentes de piridoxina son los cereales, el pan, el hígado, el aguacate, las espinacas, las judías verdes (ejotes) y el plátano.</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 cantidad de piridoxina necesaria es proporcional a la cantidad de proteína consumida.</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Vitamina B12</w:t>
      </w:r>
    </w:p>
    <w:p w:rsidR="00560C46" w:rsidRPr="00E2495C" w:rsidRDefault="00560C46" w:rsidP="00E2495C">
      <w:pPr>
        <w:numPr>
          <w:ilvl w:val="0"/>
          <w:numId w:val="19"/>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 cobalamina o vitamina B12</w:t>
      </w:r>
    </w:p>
    <w:p w:rsidR="00560C46" w:rsidRPr="00E2495C" w:rsidRDefault="00560C46" w:rsidP="00E2495C">
      <w:pPr>
        <w:numPr>
          <w:ilvl w:val="0"/>
          <w:numId w:val="19"/>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Conocida como cianocobalamina</w:t>
      </w:r>
    </w:p>
    <w:p w:rsidR="00560C46" w:rsidRPr="00E2495C" w:rsidRDefault="00560C46" w:rsidP="00E2495C">
      <w:pPr>
        <w:numPr>
          <w:ilvl w:val="0"/>
          <w:numId w:val="19"/>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Es necesaria en cantidades ínfimas para la formación de nucleoproteínas, proteínas y glóbulos rojos, y para el funcionamiento del </w:t>
      </w:r>
      <w:hyperlink r:id="rId38" w:history="1">
        <w:r w:rsidRPr="00E2495C">
          <w:rPr>
            <w:rStyle w:val="Hipervnculo"/>
            <w:rFonts w:asciiTheme="majorHAnsi" w:hAnsiTheme="majorHAnsi" w:cs="Arial"/>
            <w:color w:val="000000" w:themeColor="text1"/>
            <w:sz w:val="24"/>
            <w:szCs w:val="24"/>
          </w:rPr>
          <w:t>sistema</w:t>
        </w:r>
      </w:hyperlink>
      <w:r w:rsidRPr="00E2495C">
        <w:rPr>
          <w:rFonts w:asciiTheme="majorHAnsi" w:hAnsiTheme="majorHAnsi" w:cs="Arial"/>
          <w:color w:val="000000" w:themeColor="text1"/>
          <w:sz w:val="24"/>
          <w:szCs w:val="24"/>
        </w:rPr>
        <w:t xml:space="preserve"> nervioso.</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La insuficiencia de cobalamina se debe con frecuencia a:</w:t>
      </w:r>
    </w:p>
    <w:p w:rsidR="00560C46" w:rsidRPr="00E2495C" w:rsidRDefault="00560C46" w:rsidP="00E2495C">
      <w:pPr>
        <w:numPr>
          <w:ilvl w:val="0"/>
          <w:numId w:val="20"/>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 incapacidad del estómago para producir una glicoproteína (factor intrínseco) que ayuda a absorber esta vitamina.</w:t>
      </w:r>
    </w:p>
    <w:p w:rsidR="00560C46" w:rsidRPr="00E2495C" w:rsidRDefault="00560C46" w:rsidP="00E2495C">
      <w:pPr>
        <w:numPr>
          <w:ilvl w:val="0"/>
          <w:numId w:val="20"/>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El resultado es una </w:t>
      </w:r>
      <w:hyperlink r:id="rId39" w:history="1">
        <w:r w:rsidRPr="00E2495C">
          <w:rPr>
            <w:rStyle w:val="Hipervnculo"/>
            <w:rFonts w:asciiTheme="majorHAnsi" w:hAnsiTheme="majorHAnsi" w:cs="Arial"/>
            <w:color w:val="000000" w:themeColor="text1"/>
            <w:sz w:val="24"/>
            <w:szCs w:val="24"/>
          </w:rPr>
          <w:t>anemia</w:t>
        </w:r>
      </w:hyperlink>
      <w:r w:rsidRPr="00E2495C">
        <w:rPr>
          <w:rFonts w:asciiTheme="majorHAnsi" w:hAnsiTheme="majorHAnsi" w:cs="Arial"/>
          <w:color w:val="000000" w:themeColor="text1"/>
          <w:sz w:val="24"/>
          <w:szCs w:val="24"/>
        </w:rPr>
        <w:t xml:space="preserve"> perniciosa</w:t>
      </w:r>
    </w:p>
    <w:p w:rsidR="00560C46" w:rsidRPr="00E2495C" w:rsidRDefault="00560C46" w:rsidP="00E2495C">
      <w:pPr>
        <w:numPr>
          <w:ilvl w:val="0"/>
          <w:numId w:val="20"/>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con síntomas de mala producción de glóbulos rojos, síntesis defectuosa de la mielina (vaina nerviosa) y pérdida del epitelio (cubierta membranosa) del tracto intestinal.</w:t>
      </w:r>
    </w:p>
    <w:p w:rsidR="00560C46" w:rsidRPr="00E2495C" w:rsidRDefault="00560C46" w:rsidP="00E2495C">
      <w:pPr>
        <w:shd w:val="clear" w:color="auto" w:fill="FFFFFF"/>
        <w:spacing w:before="135" w:after="135" w:line="270" w:lineRule="atLeast"/>
        <w:ind w:left="72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La cobalamina se obtiene sólo de fuentes </w:t>
      </w:r>
      <w:hyperlink r:id="rId40" w:history="1">
        <w:r w:rsidRPr="00E2495C">
          <w:rPr>
            <w:rStyle w:val="Hipervnculo"/>
            <w:rFonts w:asciiTheme="majorHAnsi" w:hAnsiTheme="majorHAnsi" w:cs="Arial"/>
            <w:color w:val="000000" w:themeColor="text1"/>
            <w:sz w:val="24"/>
            <w:szCs w:val="24"/>
          </w:rPr>
          <w:t>animales</w:t>
        </w:r>
      </w:hyperlink>
      <w:r w:rsidRPr="00E2495C">
        <w:rPr>
          <w:rFonts w:asciiTheme="majorHAnsi" w:hAnsiTheme="majorHAnsi" w:cs="Arial"/>
          <w:color w:val="000000" w:themeColor="text1"/>
          <w:sz w:val="24"/>
          <w:szCs w:val="24"/>
        </w:rPr>
        <w:t>: hígado, riñones, carne, pescado, huevos y leche.</w:t>
      </w:r>
    </w:p>
    <w:p w:rsidR="00560C46" w:rsidRPr="00E2495C" w:rsidRDefault="00560C46" w:rsidP="00E2495C">
      <w:pPr>
        <w:shd w:val="clear" w:color="auto" w:fill="FFFFFF"/>
        <w:spacing w:before="135" w:after="135" w:line="270" w:lineRule="atLeast"/>
        <w:ind w:left="72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lastRenderedPageBreak/>
        <w:t>Los alimentos vegetales son muy pobres en cobalamina, por lo que a las personas que siguen una dieta vegetariana se les recomienda tomar suplementos de esta vitamina.</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Otras vitaminas del grupo B</w:t>
      </w:r>
    </w:p>
    <w:p w:rsidR="00560C46" w:rsidRPr="00E2495C" w:rsidRDefault="00560C46" w:rsidP="00E2495C">
      <w:pPr>
        <w:numPr>
          <w:ilvl w:val="0"/>
          <w:numId w:val="2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El ácido fólico o folacina es una coenzima necesaria para la formación de proteínas estructurales y hemoglobina</w:t>
      </w:r>
    </w:p>
    <w:p w:rsidR="00560C46" w:rsidRPr="00E2495C" w:rsidRDefault="00560C46" w:rsidP="00E2495C">
      <w:pPr>
        <w:numPr>
          <w:ilvl w:val="0"/>
          <w:numId w:val="2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su insuficiencia en los seres humanos es muy rara.</w:t>
      </w:r>
    </w:p>
    <w:p w:rsidR="00560C46" w:rsidRPr="00E2495C" w:rsidRDefault="00560C46" w:rsidP="00E2495C">
      <w:pPr>
        <w:numPr>
          <w:ilvl w:val="0"/>
          <w:numId w:val="2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El ácido fólico es efectivo en el tratamiento de ciertas anemias y la psilosis.</w:t>
      </w:r>
    </w:p>
    <w:p w:rsidR="00560C46" w:rsidRPr="00E2495C" w:rsidRDefault="00560C46" w:rsidP="00E2495C">
      <w:pPr>
        <w:numPr>
          <w:ilvl w:val="0"/>
          <w:numId w:val="2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Se encuentra en vísceras de animales, verduras de hoja verde, legumbres, frutos secos, germen de trigo y levadura de cerveza.</w:t>
      </w:r>
    </w:p>
    <w:p w:rsidR="00560C46" w:rsidRPr="00E2495C" w:rsidRDefault="00560C46" w:rsidP="00E2495C">
      <w:pPr>
        <w:numPr>
          <w:ilvl w:val="0"/>
          <w:numId w:val="2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El ácido fólico se pierde en los alimentos conservados a </w:t>
      </w:r>
      <w:hyperlink r:id="rId41" w:history="1">
        <w:r w:rsidRPr="00E2495C">
          <w:rPr>
            <w:rStyle w:val="Hipervnculo"/>
            <w:rFonts w:asciiTheme="majorHAnsi" w:hAnsiTheme="majorHAnsi" w:cs="Arial"/>
            <w:color w:val="000000" w:themeColor="text1"/>
            <w:sz w:val="24"/>
            <w:szCs w:val="24"/>
          </w:rPr>
          <w:t>temperatura</w:t>
        </w:r>
      </w:hyperlink>
      <w:r w:rsidRPr="00E2495C">
        <w:rPr>
          <w:rFonts w:asciiTheme="majorHAnsi" w:hAnsiTheme="majorHAnsi" w:cs="Arial"/>
          <w:color w:val="000000" w:themeColor="text1"/>
          <w:sz w:val="24"/>
          <w:szCs w:val="24"/>
        </w:rPr>
        <w:t xml:space="preserve"> </w:t>
      </w:r>
      <w:hyperlink r:id="rId42" w:history="1">
        <w:r w:rsidRPr="00E2495C">
          <w:rPr>
            <w:rStyle w:val="Hipervnculo"/>
            <w:rFonts w:asciiTheme="majorHAnsi" w:hAnsiTheme="majorHAnsi" w:cs="Arial"/>
            <w:color w:val="000000" w:themeColor="text1"/>
            <w:sz w:val="24"/>
            <w:szCs w:val="24"/>
          </w:rPr>
          <w:t>ambiente</w:t>
        </w:r>
      </w:hyperlink>
      <w:r w:rsidRPr="00E2495C">
        <w:rPr>
          <w:rFonts w:asciiTheme="majorHAnsi" w:hAnsiTheme="majorHAnsi" w:cs="Arial"/>
          <w:color w:val="000000" w:themeColor="text1"/>
          <w:sz w:val="24"/>
          <w:szCs w:val="24"/>
        </w:rPr>
        <w:t xml:space="preserve"> y durante la cocción.</w:t>
      </w:r>
    </w:p>
    <w:p w:rsidR="00560C46" w:rsidRPr="00E2495C" w:rsidRDefault="00560C46" w:rsidP="00E2495C">
      <w:pPr>
        <w:numPr>
          <w:ilvl w:val="0"/>
          <w:numId w:val="21"/>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El ácido fólico se almacena en el hígado y no es necesario ingerirlo diariamente.</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El ácido pantoténico, otra </w:t>
      </w:r>
      <w:hyperlink r:id="rId43" w:history="1">
        <w:r w:rsidRPr="00E2495C">
          <w:rPr>
            <w:rStyle w:val="Hipervnculo"/>
            <w:rFonts w:asciiTheme="majorHAnsi" w:hAnsiTheme="majorHAnsi" w:cs="Arial"/>
            <w:color w:val="000000" w:themeColor="text1"/>
            <w:sz w:val="24"/>
            <w:szCs w:val="24"/>
          </w:rPr>
          <w:t>vitamina B</w:t>
        </w:r>
      </w:hyperlink>
      <w:r w:rsidRPr="00E2495C">
        <w:rPr>
          <w:rFonts w:asciiTheme="majorHAnsi" w:hAnsiTheme="majorHAnsi" w:cs="Arial"/>
          <w:color w:val="000000" w:themeColor="text1"/>
          <w:sz w:val="24"/>
          <w:szCs w:val="24"/>
        </w:rPr>
        <w:t>, forma parte de la estructura de la coenzima A, importante en varias fases del metabolismo de los hidratos de carbono, las grasas y las proteínas.</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Las fuentes más abundantes de este elemento son los huevos, el hígado, la levadura, los cereales y las verduras.</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VITAMINA C (ÁCIDO ASCÓRBICO)</w:t>
      </w:r>
    </w:p>
    <w:p w:rsidR="00560C46" w:rsidRPr="00E2495C" w:rsidRDefault="00560C46" w:rsidP="00E2495C">
      <w:pPr>
        <w:shd w:val="clear" w:color="auto" w:fill="FFFFFF"/>
        <w:spacing w:before="135" w:after="135" w:line="270" w:lineRule="atLeast"/>
        <w:ind w:left="144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Es importante en la formación y conservación del colágeno, la proteína que sostiene muchas </w:t>
      </w:r>
      <w:hyperlink r:id="rId44" w:anchor="INTRO" w:history="1">
        <w:r w:rsidRPr="00E2495C">
          <w:rPr>
            <w:rStyle w:val="Hipervnculo"/>
            <w:rFonts w:asciiTheme="majorHAnsi" w:hAnsiTheme="majorHAnsi" w:cs="Arial"/>
            <w:color w:val="000000" w:themeColor="text1"/>
            <w:sz w:val="24"/>
            <w:szCs w:val="24"/>
          </w:rPr>
          <w:t>estructuras</w:t>
        </w:r>
      </w:hyperlink>
      <w:r w:rsidRPr="00E2495C">
        <w:rPr>
          <w:rFonts w:asciiTheme="majorHAnsi" w:hAnsiTheme="majorHAnsi" w:cs="Arial"/>
          <w:color w:val="000000" w:themeColor="text1"/>
          <w:sz w:val="24"/>
          <w:szCs w:val="24"/>
        </w:rPr>
        <w:t xml:space="preserve"> corporales y que representa un papel muy importante en la formación de huesos y dientes.</w:t>
      </w:r>
    </w:p>
    <w:p w:rsidR="00560C46" w:rsidRPr="00E2495C" w:rsidRDefault="00560C46" w:rsidP="00E2495C">
      <w:pPr>
        <w:shd w:val="clear" w:color="auto" w:fill="FFFFFF"/>
        <w:spacing w:before="135" w:after="135" w:line="270" w:lineRule="atLeast"/>
        <w:ind w:left="144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Favorece la absorción de </w:t>
      </w:r>
      <w:hyperlink r:id="rId45" w:history="1">
        <w:r w:rsidRPr="00E2495C">
          <w:rPr>
            <w:rStyle w:val="Hipervnculo"/>
            <w:rFonts w:asciiTheme="majorHAnsi" w:hAnsiTheme="majorHAnsi" w:cs="Arial"/>
            <w:color w:val="000000" w:themeColor="text1"/>
            <w:sz w:val="24"/>
            <w:szCs w:val="24"/>
          </w:rPr>
          <w:t>hierro</w:t>
        </w:r>
      </w:hyperlink>
      <w:r w:rsidRPr="00E2495C">
        <w:rPr>
          <w:rFonts w:asciiTheme="majorHAnsi" w:hAnsiTheme="majorHAnsi" w:cs="Arial"/>
          <w:color w:val="000000" w:themeColor="text1"/>
          <w:sz w:val="24"/>
          <w:szCs w:val="24"/>
        </w:rPr>
        <w:t xml:space="preserve"> procedente de los alimentos de origen vegetal.</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El escorbuto es la clásica manifestación de insuficiencia grave de ácido ascórbico</w:t>
      </w:r>
      <w:r w:rsidRPr="00E2495C">
        <w:rPr>
          <w:rFonts w:asciiTheme="majorHAnsi" w:hAnsiTheme="majorHAnsi" w:cs="Arial"/>
          <w:color w:val="000000" w:themeColor="text1"/>
          <w:sz w:val="24"/>
          <w:szCs w:val="24"/>
        </w:rPr>
        <w:t>.</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 </w:t>
      </w:r>
      <w:r w:rsidRPr="00E2495C">
        <w:rPr>
          <w:rFonts w:asciiTheme="majorHAnsi" w:hAnsiTheme="majorHAnsi" w:cs="Arial"/>
          <w:b/>
          <w:bCs/>
          <w:color w:val="000000" w:themeColor="text1"/>
          <w:sz w:val="24"/>
          <w:szCs w:val="24"/>
        </w:rPr>
        <w:t>Sus síntomas se deben a la pérdida de la acción cimentadora del colágeno:</w:t>
      </w:r>
    </w:p>
    <w:p w:rsidR="00560C46" w:rsidRPr="00E2495C" w:rsidRDefault="00560C46" w:rsidP="00E2495C">
      <w:pPr>
        <w:numPr>
          <w:ilvl w:val="0"/>
          <w:numId w:val="22"/>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Hemorragias</w:t>
      </w:r>
    </w:p>
    <w:p w:rsidR="00560C46" w:rsidRPr="00E2495C" w:rsidRDefault="00560C46" w:rsidP="00E2495C">
      <w:pPr>
        <w:numPr>
          <w:ilvl w:val="0"/>
          <w:numId w:val="22"/>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Caída de dientes y</w:t>
      </w:r>
    </w:p>
    <w:p w:rsidR="00560C46" w:rsidRPr="00E2495C" w:rsidRDefault="00560C46" w:rsidP="00E2495C">
      <w:pPr>
        <w:numPr>
          <w:ilvl w:val="0"/>
          <w:numId w:val="22"/>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 xml:space="preserve">Cambios celulares en los huesos de los </w:t>
      </w:r>
      <w:hyperlink r:id="rId46" w:history="1">
        <w:r w:rsidRPr="00E2495C">
          <w:rPr>
            <w:rStyle w:val="Hipervnculo"/>
            <w:rFonts w:asciiTheme="majorHAnsi" w:hAnsiTheme="majorHAnsi" w:cs="Arial"/>
            <w:color w:val="000000" w:themeColor="text1"/>
            <w:sz w:val="24"/>
            <w:szCs w:val="24"/>
          </w:rPr>
          <w:t>niños</w:t>
        </w:r>
      </w:hyperlink>
      <w:r w:rsidRPr="00E2495C">
        <w:rPr>
          <w:rFonts w:asciiTheme="majorHAnsi" w:hAnsiTheme="majorHAnsi" w:cs="Arial"/>
          <w:color w:val="000000" w:themeColor="text1"/>
          <w:sz w:val="24"/>
          <w:szCs w:val="24"/>
        </w:rPr>
        <w:t>.</w:t>
      </w:r>
    </w:p>
    <w:p w:rsidR="00560C46" w:rsidRPr="00E2495C" w:rsidRDefault="00560C46" w:rsidP="00E2495C">
      <w:pPr>
        <w:numPr>
          <w:ilvl w:val="1"/>
          <w:numId w:val="22"/>
        </w:numPr>
        <w:shd w:val="clear" w:color="auto" w:fill="FFFFFF"/>
        <w:spacing w:after="100" w:afterAutospacing="1" w:line="270" w:lineRule="atLeast"/>
        <w:ind w:left="6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El ácido ascórbico previene la formación de nitrosaminas (tumores)</w:t>
      </w:r>
    </w:p>
    <w:p w:rsidR="00560C46" w:rsidRPr="00E2495C" w:rsidRDefault="00560C46" w:rsidP="00E2495C">
      <w:pPr>
        <w:numPr>
          <w:ilvl w:val="1"/>
          <w:numId w:val="22"/>
        </w:numPr>
        <w:shd w:val="clear" w:color="auto" w:fill="FFFFFF"/>
        <w:spacing w:after="100" w:afterAutospacing="1" w:line="270" w:lineRule="atLeast"/>
        <w:ind w:left="6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Aunque el ácido ascórbico no utilizado se elimina rápidamente por la orina</w:t>
      </w:r>
    </w:p>
    <w:p w:rsidR="00560C46" w:rsidRPr="00E2495C" w:rsidRDefault="00560C46" w:rsidP="00E2495C">
      <w:pPr>
        <w:shd w:val="clear" w:color="auto" w:fill="FFFFFF"/>
        <w:spacing w:before="135" w:after="135" w:line="270" w:lineRule="atLeast"/>
        <w:jc w:val="both"/>
        <w:rPr>
          <w:rFonts w:asciiTheme="majorHAnsi" w:hAnsiTheme="majorHAnsi" w:cs="Arial"/>
          <w:color w:val="000000" w:themeColor="text1"/>
          <w:sz w:val="24"/>
          <w:szCs w:val="24"/>
        </w:rPr>
      </w:pPr>
      <w:r w:rsidRPr="00E2495C">
        <w:rPr>
          <w:rFonts w:asciiTheme="majorHAnsi" w:hAnsiTheme="majorHAnsi" w:cs="Arial"/>
          <w:b/>
          <w:bCs/>
          <w:color w:val="000000" w:themeColor="text1"/>
          <w:sz w:val="24"/>
          <w:szCs w:val="24"/>
        </w:rPr>
        <w:t>Las dosis largas y prolongadas pueden derivar:</w:t>
      </w:r>
    </w:p>
    <w:p w:rsidR="00560C46" w:rsidRPr="00E2495C" w:rsidRDefault="00560C46" w:rsidP="00E2495C">
      <w:pPr>
        <w:numPr>
          <w:ilvl w:val="0"/>
          <w:numId w:val="2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Formación de cálculos en la vejiga y el riñón</w:t>
      </w:r>
    </w:p>
    <w:p w:rsidR="00560C46" w:rsidRPr="00E2495C" w:rsidRDefault="00560C46" w:rsidP="00E2495C">
      <w:pPr>
        <w:numPr>
          <w:ilvl w:val="0"/>
          <w:numId w:val="2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Interferencia en los efectos de los anticoagulantes</w:t>
      </w:r>
    </w:p>
    <w:p w:rsidR="00560C46" w:rsidRPr="00E2495C" w:rsidRDefault="00560C46" w:rsidP="00E2495C">
      <w:pPr>
        <w:numPr>
          <w:ilvl w:val="0"/>
          <w:numId w:val="2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Destrucción de la vitamina B12</w:t>
      </w:r>
    </w:p>
    <w:p w:rsidR="00560C46" w:rsidRPr="00E2495C" w:rsidRDefault="00560C46" w:rsidP="00E2495C">
      <w:pPr>
        <w:numPr>
          <w:ilvl w:val="0"/>
          <w:numId w:val="23"/>
        </w:numPr>
        <w:shd w:val="clear" w:color="auto" w:fill="FFFFFF"/>
        <w:spacing w:after="100" w:afterAutospacing="1" w:line="270" w:lineRule="atLeast"/>
        <w:ind w:left="300"/>
        <w:jc w:val="both"/>
        <w:rPr>
          <w:rFonts w:asciiTheme="majorHAnsi" w:hAnsiTheme="majorHAnsi" w:cs="Arial"/>
          <w:color w:val="000000" w:themeColor="text1"/>
          <w:sz w:val="24"/>
          <w:szCs w:val="24"/>
        </w:rPr>
      </w:pPr>
      <w:r w:rsidRPr="00E2495C">
        <w:rPr>
          <w:rFonts w:asciiTheme="majorHAnsi" w:hAnsiTheme="majorHAnsi" w:cs="Arial"/>
          <w:color w:val="000000" w:themeColor="text1"/>
          <w:sz w:val="24"/>
          <w:szCs w:val="24"/>
        </w:rPr>
        <w:t>Pérdida de calcio en los huesos.</w:t>
      </w:r>
    </w:p>
    <w:p w:rsidR="007674AD" w:rsidRDefault="00560C46" w:rsidP="00E2495C">
      <w:pPr>
        <w:shd w:val="clear" w:color="auto" w:fill="FFFFFF"/>
        <w:spacing w:before="135" w:after="135" w:line="270" w:lineRule="atLeast"/>
        <w:jc w:val="both"/>
        <w:rPr>
          <w:rStyle w:val="editsection"/>
        </w:rPr>
      </w:pPr>
      <w:r w:rsidRPr="00E2495C">
        <w:rPr>
          <w:rFonts w:asciiTheme="majorHAnsi" w:hAnsiTheme="majorHAnsi" w:cs="Arial"/>
          <w:color w:val="000000" w:themeColor="text1"/>
          <w:sz w:val="24"/>
          <w:szCs w:val="24"/>
        </w:rPr>
        <w:t>La vitamina C se encuentra en cítricos, fresas frescas, pomelo (toronja), piña y guayaba. Buenas fuentes vegetales son el brécol, las coles de Bruselas, los tomates, las espinacas, los pimientos verdes, el repollo y los nabos</w:t>
      </w:r>
    </w:p>
    <w:p w:rsidR="007674AD" w:rsidRPr="007674AD" w:rsidRDefault="007674AD" w:rsidP="007674AD">
      <w:pPr>
        <w:shd w:val="clear" w:color="auto" w:fill="FFFFFF"/>
        <w:spacing w:before="135" w:after="135" w:line="270" w:lineRule="atLeast"/>
        <w:jc w:val="center"/>
        <w:rPr>
          <w:rFonts w:ascii="Times New Roman" w:hAnsi="Times New Roman" w:cs="Times New Roman"/>
          <w:sz w:val="32"/>
          <w:szCs w:val="32"/>
        </w:rPr>
      </w:pPr>
      <w:r w:rsidRPr="007674AD">
        <w:rPr>
          <w:rStyle w:val="mw-headline"/>
          <w:rFonts w:ascii="Times New Roman" w:hAnsi="Times New Roman" w:cs="Times New Roman"/>
          <w:sz w:val="32"/>
          <w:szCs w:val="32"/>
        </w:rPr>
        <w:lastRenderedPageBreak/>
        <w:t>Funciones</w:t>
      </w:r>
    </w:p>
    <w:p w:rsidR="007674AD" w:rsidRPr="007674AD" w:rsidRDefault="007674AD" w:rsidP="007674AD">
      <w:pPr>
        <w:numPr>
          <w:ilvl w:val="0"/>
          <w:numId w:val="24"/>
        </w:numPr>
        <w:spacing w:before="100" w:beforeAutospacing="1" w:after="100" w:afterAutospacing="1" w:line="240" w:lineRule="auto"/>
        <w:jc w:val="both"/>
        <w:rPr>
          <w:rFonts w:asciiTheme="majorHAnsi" w:hAnsiTheme="majorHAnsi"/>
          <w:sz w:val="24"/>
          <w:szCs w:val="24"/>
        </w:rPr>
      </w:pPr>
      <w:r w:rsidRPr="007674AD">
        <w:rPr>
          <w:rFonts w:asciiTheme="majorHAnsi" w:hAnsiTheme="majorHAnsi"/>
          <w:sz w:val="24"/>
          <w:szCs w:val="24"/>
        </w:rPr>
        <w:t xml:space="preserve">Las vitaminas son moléculas orgánicas cuya ausencia provoca enfermedades llamadas avitaminosis, como el </w:t>
      </w:r>
      <w:hyperlink r:id="rId47" w:tooltip="Escorbuto" w:history="1">
        <w:r w:rsidRPr="007674AD">
          <w:rPr>
            <w:rStyle w:val="Hipervnculo"/>
            <w:rFonts w:asciiTheme="majorHAnsi" w:hAnsiTheme="majorHAnsi"/>
            <w:color w:val="auto"/>
            <w:sz w:val="24"/>
            <w:szCs w:val="24"/>
          </w:rPr>
          <w:t>escorbuto</w:t>
        </w:r>
      </w:hyperlink>
      <w:r w:rsidRPr="007674AD">
        <w:rPr>
          <w:rFonts w:asciiTheme="majorHAnsi" w:hAnsiTheme="majorHAnsi"/>
          <w:sz w:val="24"/>
          <w:szCs w:val="24"/>
        </w:rPr>
        <w:t xml:space="preserve">. Puesto que el organismo no es capaz de sintetizarlas debe adquirirlas junto con los alimentos. Una dieta en la que falte alguna de ellas provocará trastornos metabólicos, enfermedades, e incluso la muerte. </w:t>
      </w:r>
    </w:p>
    <w:p w:rsidR="007674AD" w:rsidRPr="007674AD" w:rsidRDefault="007674AD" w:rsidP="007674AD">
      <w:pPr>
        <w:numPr>
          <w:ilvl w:val="0"/>
          <w:numId w:val="24"/>
        </w:numPr>
        <w:spacing w:before="100" w:beforeAutospacing="1" w:after="100" w:afterAutospacing="1" w:line="240" w:lineRule="auto"/>
        <w:jc w:val="both"/>
        <w:rPr>
          <w:rFonts w:asciiTheme="majorHAnsi" w:hAnsiTheme="majorHAnsi"/>
          <w:sz w:val="24"/>
          <w:szCs w:val="24"/>
        </w:rPr>
      </w:pPr>
      <w:r w:rsidRPr="007674AD">
        <w:rPr>
          <w:rFonts w:asciiTheme="majorHAnsi" w:hAnsiTheme="majorHAnsi"/>
          <w:sz w:val="24"/>
          <w:szCs w:val="24"/>
        </w:rPr>
        <w:t xml:space="preserve">Las vitaminas son </w:t>
      </w:r>
      <w:hyperlink r:id="rId48" w:tooltip="Coenzima" w:history="1">
        <w:r w:rsidRPr="007674AD">
          <w:rPr>
            <w:rStyle w:val="Hipervnculo"/>
            <w:rFonts w:asciiTheme="majorHAnsi" w:hAnsiTheme="majorHAnsi"/>
            <w:color w:val="auto"/>
            <w:sz w:val="24"/>
            <w:szCs w:val="24"/>
          </w:rPr>
          <w:t>coenzimas</w:t>
        </w:r>
      </w:hyperlink>
      <w:r w:rsidRPr="007674AD">
        <w:rPr>
          <w:rFonts w:asciiTheme="majorHAnsi" w:hAnsiTheme="majorHAnsi"/>
          <w:sz w:val="24"/>
          <w:szCs w:val="24"/>
        </w:rPr>
        <w:t xml:space="preserve">. </w:t>
      </w:r>
    </w:p>
    <w:p w:rsidR="007674AD" w:rsidRPr="007674AD" w:rsidRDefault="007674AD" w:rsidP="007674AD">
      <w:pPr>
        <w:numPr>
          <w:ilvl w:val="0"/>
          <w:numId w:val="24"/>
        </w:numPr>
        <w:spacing w:before="100" w:beforeAutospacing="1" w:after="100" w:afterAutospacing="1" w:line="240" w:lineRule="auto"/>
        <w:jc w:val="both"/>
        <w:rPr>
          <w:rFonts w:asciiTheme="majorHAnsi" w:hAnsiTheme="majorHAnsi"/>
          <w:sz w:val="24"/>
          <w:szCs w:val="24"/>
        </w:rPr>
      </w:pPr>
      <w:r w:rsidRPr="007674AD">
        <w:rPr>
          <w:rFonts w:asciiTheme="majorHAnsi" w:hAnsiTheme="majorHAnsi"/>
          <w:sz w:val="24"/>
          <w:szCs w:val="24"/>
        </w:rPr>
        <w:t xml:space="preserve">Las vitaminas también actúan como sustancias </w:t>
      </w:r>
      <w:hyperlink r:id="rId49" w:tooltip="Antioxidante" w:history="1">
        <w:r w:rsidRPr="007674AD">
          <w:rPr>
            <w:rStyle w:val="Hipervnculo"/>
            <w:rFonts w:asciiTheme="majorHAnsi" w:hAnsiTheme="majorHAnsi"/>
            <w:color w:val="auto"/>
            <w:sz w:val="24"/>
            <w:szCs w:val="24"/>
          </w:rPr>
          <w:t>antioxidantes</w:t>
        </w:r>
      </w:hyperlink>
      <w:r w:rsidRPr="007674AD">
        <w:rPr>
          <w:rFonts w:asciiTheme="majorHAnsi" w:hAnsiTheme="majorHAnsi"/>
          <w:sz w:val="24"/>
          <w:szCs w:val="24"/>
        </w:rPr>
        <w:t xml:space="preserve">, que previenen distintos tipos de </w:t>
      </w:r>
      <w:hyperlink r:id="rId50" w:tooltip="Cáncer" w:history="1">
        <w:r w:rsidRPr="007674AD">
          <w:rPr>
            <w:rStyle w:val="Hipervnculo"/>
            <w:rFonts w:asciiTheme="majorHAnsi" w:hAnsiTheme="majorHAnsi"/>
            <w:color w:val="auto"/>
            <w:sz w:val="24"/>
            <w:szCs w:val="24"/>
          </w:rPr>
          <w:t>cáncer</w:t>
        </w:r>
      </w:hyperlink>
      <w:r w:rsidRPr="007674AD">
        <w:rPr>
          <w:rFonts w:asciiTheme="majorHAnsi" w:hAnsiTheme="majorHAnsi"/>
          <w:sz w:val="24"/>
          <w:szCs w:val="24"/>
        </w:rPr>
        <w:t xml:space="preserve">. Así por ejemplo la </w:t>
      </w:r>
      <w:hyperlink r:id="rId51" w:tooltip="Vitamina E" w:history="1">
        <w:r w:rsidRPr="007674AD">
          <w:rPr>
            <w:rStyle w:val="Hipervnculo"/>
            <w:rFonts w:asciiTheme="majorHAnsi" w:hAnsiTheme="majorHAnsi"/>
            <w:color w:val="auto"/>
            <w:sz w:val="24"/>
            <w:szCs w:val="24"/>
          </w:rPr>
          <w:t>vitamina E</w:t>
        </w:r>
      </w:hyperlink>
      <w:r w:rsidRPr="007674AD">
        <w:rPr>
          <w:rFonts w:asciiTheme="majorHAnsi" w:hAnsiTheme="majorHAnsi"/>
          <w:sz w:val="24"/>
          <w:szCs w:val="24"/>
        </w:rPr>
        <w:t xml:space="preserve">, parece que tomada en los alimentos que la contienen, previene del </w:t>
      </w:r>
      <w:hyperlink r:id="rId52" w:tooltip="Cáncer de próstata" w:history="1">
        <w:r w:rsidRPr="007674AD">
          <w:rPr>
            <w:rStyle w:val="Hipervnculo"/>
            <w:rFonts w:asciiTheme="majorHAnsi" w:hAnsiTheme="majorHAnsi"/>
            <w:color w:val="auto"/>
            <w:sz w:val="24"/>
            <w:szCs w:val="24"/>
          </w:rPr>
          <w:t>cáncer de próstata</w:t>
        </w:r>
      </w:hyperlink>
    </w:p>
    <w:p w:rsidR="00560C46" w:rsidRPr="007674AD" w:rsidRDefault="00560C46" w:rsidP="007674AD">
      <w:pPr>
        <w:jc w:val="both"/>
        <w:rPr>
          <w:rFonts w:asciiTheme="majorHAnsi" w:hAnsiTheme="majorHAnsi" w:cs="Times New Roman"/>
          <w:b/>
          <w:sz w:val="24"/>
          <w:szCs w:val="24"/>
        </w:rPr>
      </w:pPr>
    </w:p>
    <w:sectPr w:rsidR="00560C46" w:rsidRPr="007674AD" w:rsidSect="00C729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4C2"/>
    <w:multiLevelType w:val="multilevel"/>
    <w:tmpl w:val="922C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138CE"/>
    <w:multiLevelType w:val="multilevel"/>
    <w:tmpl w:val="E1D4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F2F58"/>
    <w:multiLevelType w:val="multilevel"/>
    <w:tmpl w:val="023C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A658C"/>
    <w:multiLevelType w:val="multilevel"/>
    <w:tmpl w:val="D5420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B0DC3"/>
    <w:multiLevelType w:val="multilevel"/>
    <w:tmpl w:val="60D8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915C9"/>
    <w:multiLevelType w:val="multilevel"/>
    <w:tmpl w:val="D264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84AD0"/>
    <w:multiLevelType w:val="multilevel"/>
    <w:tmpl w:val="80FE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D435F"/>
    <w:multiLevelType w:val="multilevel"/>
    <w:tmpl w:val="C28A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C46FC"/>
    <w:multiLevelType w:val="multilevel"/>
    <w:tmpl w:val="DFCC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A01E2"/>
    <w:multiLevelType w:val="multilevel"/>
    <w:tmpl w:val="DC60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426F8"/>
    <w:multiLevelType w:val="multilevel"/>
    <w:tmpl w:val="667E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C1005"/>
    <w:multiLevelType w:val="multilevel"/>
    <w:tmpl w:val="83F0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AD70CD"/>
    <w:multiLevelType w:val="multilevel"/>
    <w:tmpl w:val="722A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286873"/>
    <w:multiLevelType w:val="multilevel"/>
    <w:tmpl w:val="B39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D386F"/>
    <w:multiLevelType w:val="multilevel"/>
    <w:tmpl w:val="3DD4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ED1AB3"/>
    <w:multiLevelType w:val="multilevel"/>
    <w:tmpl w:val="FFF0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D5B63"/>
    <w:multiLevelType w:val="multilevel"/>
    <w:tmpl w:val="3BC42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FE18A2"/>
    <w:multiLevelType w:val="multilevel"/>
    <w:tmpl w:val="8A5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D563B"/>
    <w:multiLevelType w:val="multilevel"/>
    <w:tmpl w:val="9DCC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4D3C4E"/>
    <w:multiLevelType w:val="multilevel"/>
    <w:tmpl w:val="6306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A8768D"/>
    <w:multiLevelType w:val="multilevel"/>
    <w:tmpl w:val="7F6A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E12F43"/>
    <w:multiLevelType w:val="multilevel"/>
    <w:tmpl w:val="9C66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E715B8"/>
    <w:multiLevelType w:val="multilevel"/>
    <w:tmpl w:val="D936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3C34D9"/>
    <w:multiLevelType w:val="multilevel"/>
    <w:tmpl w:val="5C4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2"/>
  </w:num>
  <w:num w:numId="4">
    <w:abstractNumId w:val="7"/>
  </w:num>
  <w:num w:numId="5">
    <w:abstractNumId w:val="6"/>
  </w:num>
  <w:num w:numId="6">
    <w:abstractNumId w:val="3"/>
  </w:num>
  <w:num w:numId="7">
    <w:abstractNumId w:val="15"/>
  </w:num>
  <w:num w:numId="8">
    <w:abstractNumId w:val="17"/>
  </w:num>
  <w:num w:numId="9">
    <w:abstractNumId w:val="19"/>
  </w:num>
  <w:num w:numId="10">
    <w:abstractNumId w:val="21"/>
  </w:num>
  <w:num w:numId="11">
    <w:abstractNumId w:val="16"/>
  </w:num>
  <w:num w:numId="12">
    <w:abstractNumId w:val="20"/>
  </w:num>
  <w:num w:numId="13">
    <w:abstractNumId w:val="1"/>
  </w:num>
  <w:num w:numId="14">
    <w:abstractNumId w:val="9"/>
  </w:num>
  <w:num w:numId="15">
    <w:abstractNumId w:val="22"/>
  </w:num>
  <w:num w:numId="16">
    <w:abstractNumId w:val="0"/>
  </w:num>
  <w:num w:numId="17">
    <w:abstractNumId w:val="13"/>
  </w:num>
  <w:num w:numId="18">
    <w:abstractNumId w:val="23"/>
  </w:num>
  <w:num w:numId="19">
    <w:abstractNumId w:val="10"/>
  </w:num>
  <w:num w:numId="20">
    <w:abstractNumId w:val="11"/>
  </w:num>
  <w:num w:numId="21">
    <w:abstractNumId w:val="4"/>
  </w:num>
  <w:num w:numId="22">
    <w:abstractNumId w:val="5"/>
  </w:num>
  <w:num w:numId="23">
    <w:abstractNumId w:val="1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0C46"/>
    <w:rsid w:val="003C78BE"/>
    <w:rsid w:val="00560C46"/>
    <w:rsid w:val="007674AD"/>
    <w:rsid w:val="00792BCC"/>
    <w:rsid w:val="00C729F4"/>
    <w:rsid w:val="00E2495C"/>
    <w:rsid w:val="00FA53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F4"/>
  </w:style>
  <w:style w:type="paragraph" w:styleId="Ttulo1">
    <w:name w:val="heading 1"/>
    <w:basedOn w:val="Normal"/>
    <w:link w:val="Ttulo1Car"/>
    <w:uiPriority w:val="9"/>
    <w:qFormat/>
    <w:rsid w:val="00560C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0C46"/>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560C46"/>
    <w:rPr>
      <w:strike w:val="0"/>
      <w:dstrike w:val="0"/>
      <w:color w:val="0000FF"/>
      <w:u w:val="none"/>
      <w:effect w:val="none"/>
    </w:rPr>
  </w:style>
  <w:style w:type="paragraph" w:styleId="NormalWeb">
    <w:name w:val="Normal (Web)"/>
    <w:basedOn w:val="Normal"/>
    <w:uiPriority w:val="99"/>
    <w:semiHidden/>
    <w:unhideWhenUsed/>
    <w:rsid w:val="00560C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560C46"/>
  </w:style>
  <w:style w:type="character" w:customStyle="1" w:styleId="editsection">
    <w:name w:val="editsection"/>
    <w:basedOn w:val="Fuentedeprrafopredeter"/>
    <w:rsid w:val="007674AD"/>
  </w:style>
</w:styles>
</file>

<file path=word/webSettings.xml><?xml version="1.0" encoding="utf-8"?>
<w:webSettings xmlns:r="http://schemas.openxmlformats.org/officeDocument/2006/relationships" xmlns:w="http://schemas.openxmlformats.org/wordprocessingml/2006/main">
  <w:divs>
    <w:div w:id="285501462">
      <w:bodyDiv w:val="1"/>
      <w:marLeft w:val="0"/>
      <w:marRight w:val="0"/>
      <w:marTop w:val="0"/>
      <w:marBottom w:val="0"/>
      <w:divBdr>
        <w:top w:val="none" w:sz="0" w:space="0" w:color="auto"/>
        <w:left w:val="none" w:sz="0" w:space="0" w:color="auto"/>
        <w:bottom w:val="none" w:sz="0" w:space="0" w:color="auto"/>
        <w:right w:val="none" w:sz="0" w:space="0" w:color="auto"/>
      </w:divBdr>
      <w:divsChild>
        <w:div w:id="1586186659">
          <w:marLeft w:val="0"/>
          <w:marRight w:val="0"/>
          <w:marTop w:val="0"/>
          <w:marBottom w:val="0"/>
          <w:divBdr>
            <w:top w:val="none" w:sz="0" w:space="0" w:color="auto"/>
            <w:left w:val="none" w:sz="0" w:space="0" w:color="auto"/>
            <w:bottom w:val="none" w:sz="0" w:space="0" w:color="auto"/>
            <w:right w:val="none" w:sz="0" w:space="0" w:color="auto"/>
          </w:divBdr>
          <w:divsChild>
            <w:div w:id="1429811983">
              <w:marLeft w:val="0"/>
              <w:marRight w:val="0"/>
              <w:marTop w:val="0"/>
              <w:marBottom w:val="0"/>
              <w:divBdr>
                <w:top w:val="none" w:sz="0" w:space="0" w:color="auto"/>
                <w:left w:val="none" w:sz="0" w:space="0" w:color="auto"/>
                <w:bottom w:val="none" w:sz="0" w:space="0" w:color="auto"/>
                <w:right w:val="none" w:sz="0" w:space="0" w:color="auto"/>
              </w:divBdr>
              <w:divsChild>
                <w:div w:id="1688213308">
                  <w:marLeft w:val="0"/>
                  <w:marRight w:val="0"/>
                  <w:marTop w:val="0"/>
                  <w:marBottom w:val="0"/>
                  <w:divBdr>
                    <w:top w:val="none" w:sz="0" w:space="0" w:color="auto"/>
                    <w:left w:val="none" w:sz="0" w:space="0" w:color="auto"/>
                    <w:bottom w:val="none" w:sz="0" w:space="0" w:color="auto"/>
                    <w:right w:val="none" w:sz="0" w:space="0" w:color="auto"/>
                  </w:divBdr>
                  <w:divsChild>
                    <w:div w:id="8267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22833">
      <w:bodyDiv w:val="1"/>
      <w:marLeft w:val="0"/>
      <w:marRight w:val="0"/>
      <w:marTop w:val="0"/>
      <w:marBottom w:val="0"/>
      <w:divBdr>
        <w:top w:val="none" w:sz="0" w:space="0" w:color="auto"/>
        <w:left w:val="none" w:sz="0" w:space="0" w:color="auto"/>
        <w:bottom w:val="none" w:sz="0" w:space="0" w:color="auto"/>
        <w:right w:val="none" w:sz="0" w:space="0" w:color="auto"/>
      </w:divBdr>
      <w:divsChild>
        <w:div w:id="557672617">
          <w:marLeft w:val="0"/>
          <w:marRight w:val="0"/>
          <w:marTop w:val="0"/>
          <w:marBottom w:val="0"/>
          <w:divBdr>
            <w:top w:val="none" w:sz="0" w:space="0" w:color="auto"/>
            <w:left w:val="none" w:sz="0" w:space="0" w:color="auto"/>
            <w:bottom w:val="none" w:sz="0" w:space="0" w:color="auto"/>
            <w:right w:val="none" w:sz="0" w:space="0" w:color="auto"/>
          </w:divBdr>
          <w:divsChild>
            <w:div w:id="726146564">
              <w:marLeft w:val="0"/>
              <w:marRight w:val="0"/>
              <w:marTop w:val="0"/>
              <w:marBottom w:val="0"/>
              <w:divBdr>
                <w:top w:val="none" w:sz="0" w:space="0" w:color="auto"/>
                <w:left w:val="none" w:sz="0" w:space="0" w:color="auto"/>
                <w:bottom w:val="none" w:sz="0" w:space="0" w:color="auto"/>
                <w:right w:val="none" w:sz="0" w:space="0" w:color="auto"/>
              </w:divBdr>
              <w:divsChild>
                <w:div w:id="10695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238">
      <w:bodyDiv w:val="1"/>
      <w:marLeft w:val="0"/>
      <w:marRight w:val="0"/>
      <w:marTop w:val="0"/>
      <w:marBottom w:val="0"/>
      <w:divBdr>
        <w:top w:val="none" w:sz="0" w:space="0" w:color="auto"/>
        <w:left w:val="none" w:sz="0" w:space="0" w:color="auto"/>
        <w:bottom w:val="none" w:sz="0" w:space="0" w:color="auto"/>
        <w:right w:val="none" w:sz="0" w:space="0" w:color="auto"/>
      </w:divBdr>
      <w:divsChild>
        <w:div w:id="1159687868">
          <w:marLeft w:val="0"/>
          <w:marRight w:val="0"/>
          <w:marTop w:val="0"/>
          <w:marBottom w:val="0"/>
          <w:divBdr>
            <w:top w:val="none" w:sz="0" w:space="0" w:color="auto"/>
            <w:left w:val="none" w:sz="0" w:space="0" w:color="auto"/>
            <w:bottom w:val="none" w:sz="0" w:space="0" w:color="auto"/>
            <w:right w:val="none" w:sz="0" w:space="0" w:color="auto"/>
          </w:divBdr>
          <w:divsChild>
            <w:div w:id="1516843320">
              <w:marLeft w:val="0"/>
              <w:marRight w:val="0"/>
              <w:marTop w:val="0"/>
              <w:marBottom w:val="0"/>
              <w:divBdr>
                <w:top w:val="none" w:sz="0" w:space="0" w:color="auto"/>
                <w:left w:val="none" w:sz="0" w:space="0" w:color="auto"/>
                <w:bottom w:val="none" w:sz="0" w:space="0" w:color="auto"/>
                <w:right w:val="none" w:sz="0" w:space="0" w:color="auto"/>
              </w:divBdr>
              <w:divsChild>
                <w:div w:id="131486291">
                  <w:marLeft w:val="0"/>
                  <w:marRight w:val="0"/>
                  <w:marTop w:val="0"/>
                  <w:marBottom w:val="0"/>
                  <w:divBdr>
                    <w:top w:val="none" w:sz="0" w:space="0" w:color="auto"/>
                    <w:left w:val="none" w:sz="0" w:space="0" w:color="auto"/>
                    <w:bottom w:val="none" w:sz="0" w:space="0" w:color="auto"/>
                    <w:right w:val="none" w:sz="0" w:space="0" w:color="auto"/>
                  </w:divBdr>
                  <w:divsChild>
                    <w:div w:id="1074356845">
                      <w:marLeft w:val="0"/>
                      <w:marRight w:val="0"/>
                      <w:marTop w:val="0"/>
                      <w:marBottom w:val="0"/>
                      <w:divBdr>
                        <w:top w:val="none" w:sz="0" w:space="0" w:color="auto"/>
                        <w:left w:val="none" w:sz="0" w:space="0" w:color="auto"/>
                        <w:bottom w:val="none" w:sz="0" w:space="0" w:color="auto"/>
                        <w:right w:val="none" w:sz="0" w:space="0" w:color="auto"/>
                      </w:divBdr>
                      <w:divsChild>
                        <w:div w:id="20396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81943">
      <w:bodyDiv w:val="1"/>
      <w:marLeft w:val="0"/>
      <w:marRight w:val="0"/>
      <w:marTop w:val="0"/>
      <w:marBottom w:val="0"/>
      <w:divBdr>
        <w:top w:val="none" w:sz="0" w:space="0" w:color="auto"/>
        <w:left w:val="none" w:sz="0" w:space="0" w:color="auto"/>
        <w:bottom w:val="none" w:sz="0" w:space="0" w:color="auto"/>
        <w:right w:val="none" w:sz="0" w:space="0" w:color="auto"/>
      </w:divBdr>
      <w:divsChild>
        <w:div w:id="2103640868">
          <w:marLeft w:val="0"/>
          <w:marRight w:val="0"/>
          <w:marTop w:val="0"/>
          <w:marBottom w:val="0"/>
          <w:divBdr>
            <w:top w:val="none" w:sz="0" w:space="0" w:color="auto"/>
            <w:left w:val="none" w:sz="0" w:space="0" w:color="auto"/>
            <w:bottom w:val="none" w:sz="0" w:space="0" w:color="auto"/>
            <w:right w:val="none" w:sz="0" w:space="0" w:color="auto"/>
          </w:divBdr>
          <w:divsChild>
            <w:div w:id="1080443652">
              <w:marLeft w:val="0"/>
              <w:marRight w:val="0"/>
              <w:marTop w:val="0"/>
              <w:marBottom w:val="0"/>
              <w:divBdr>
                <w:top w:val="none" w:sz="0" w:space="0" w:color="auto"/>
                <w:left w:val="none" w:sz="0" w:space="0" w:color="auto"/>
                <w:bottom w:val="none" w:sz="0" w:space="0" w:color="auto"/>
                <w:right w:val="none" w:sz="0" w:space="0" w:color="auto"/>
              </w:divBdr>
              <w:divsChild>
                <w:div w:id="1999573665">
                  <w:marLeft w:val="0"/>
                  <w:marRight w:val="0"/>
                  <w:marTop w:val="0"/>
                  <w:marBottom w:val="0"/>
                  <w:divBdr>
                    <w:top w:val="none" w:sz="0" w:space="0" w:color="auto"/>
                    <w:left w:val="none" w:sz="0" w:space="0" w:color="auto"/>
                    <w:bottom w:val="none" w:sz="0" w:space="0" w:color="auto"/>
                    <w:right w:val="none" w:sz="0" w:space="0" w:color="auto"/>
                  </w:divBdr>
                  <w:divsChild>
                    <w:div w:id="20942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6/lacte/lacte.shtml" TargetMode="External"/><Relationship Id="rId18" Type="http://schemas.openxmlformats.org/officeDocument/2006/relationships/hyperlink" Target="http://www.monografias.com/trabajos5/lacel/lacel.shtml" TargetMode="External"/><Relationship Id="rId26" Type="http://schemas.openxmlformats.org/officeDocument/2006/relationships/hyperlink" Target="http://www.monografias.com/trabajos11/teosis/teosis.shtml" TargetMode="External"/><Relationship Id="rId39" Type="http://schemas.openxmlformats.org/officeDocument/2006/relationships/hyperlink" Target="http://www.monografias.com/trabajos36/anemia-aplastica/anemia-aplastica.shtml" TargetMode="External"/><Relationship Id="rId3" Type="http://schemas.openxmlformats.org/officeDocument/2006/relationships/settings" Target="settings.xml"/><Relationship Id="rId21" Type="http://schemas.openxmlformats.org/officeDocument/2006/relationships/hyperlink" Target="http://www.monografias.com/trabajos12/romandos/romandos.shtml" TargetMode="External"/><Relationship Id="rId34" Type="http://schemas.openxmlformats.org/officeDocument/2006/relationships/hyperlink" Target="http://www.monografias.com/trabajos14/falta-oxigeno/falta-oxigeno.shtml" TargetMode="External"/><Relationship Id="rId42" Type="http://schemas.openxmlformats.org/officeDocument/2006/relationships/hyperlink" Target="http://www.monografias.com/trabajos15/medio-ambiente-venezuela/medio-ambiente-venezuela.shtml" TargetMode="External"/><Relationship Id="rId47" Type="http://schemas.openxmlformats.org/officeDocument/2006/relationships/hyperlink" Target="http://es.wikipedia.org/wiki/Escorbuto" TargetMode="External"/><Relationship Id="rId50" Type="http://schemas.openxmlformats.org/officeDocument/2006/relationships/hyperlink" Target="http://es.wikipedia.org/wiki/C%C3%A1ncer" TargetMode="External"/><Relationship Id="rId7" Type="http://schemas.openxmlformats.org/officeDocument/2006/relationships/hyperlink" Target="http://es.wikipedia.org/wiki/Grupo_prost%C3%A9tico" TargetMode="External"/><Relationship Id="rId12" Type="http://schemas.openxmlformats.org/officeDocument/2006/relationships/hyperlink" Target="http://www.monografias.com/trabajos/reproduccion/reproduccion.shtml" TargetMode="External"/><Relationship Id="rId17" Type="http://schemas.openxmlformats.org/officeDocument/2006/relationships/hyperlink" Target="http://www.monografias.com/trabajos/enuclear/enuclear.shtml" TargetMode="External"/><Relationship Id="rId25" Type="http://schemas.openxmlformats.org/officeDocument/2006/relationships/hyperlink" Target="http://www.monografias.com/trabajos/bacterias/bacterias.shtml" TargetMode="External"/><Relationship Id="rId33" Type="http://schemas.openxmlformats.org/officeDocument/2006/relationships/hyperlink" Target="http://www.monografias.com/trabajos/transporte/transporte.shtml" TargetMode="External"/><Relationship Id="rId38" Type="http://schemas.openxmlformats.org/officeDocument/2006/relationships/hyperlink" Target="http://ads.us.e-planning.net/ei/3/29e9/cfa010f10016a577?rnd=0.9531916571017513&amp;pb=87323c2477956b84&amp;fi=55a15524193ce705&amp;kw=sistema" TargetMode="External"/><Relationship Id="rId46" Type="http://schemas.openxmlformats.org/officeDocument/2006/relationships/hyperlink" Target="http://www.monografias.com/trabajos16/espacio-tiempo/espacio-tiempo.shtml" TargetMode="External"/><Relationship Id="rId2" Type="http://schemas.openxmlformats.org/officeDocument/2006/relationships/styles" Target="styles.xml"/><Relationship Id="rId16" Type="http://schemas.openxmlformats.org/officeDocument/2006/relationships/hyperlink" Target="http://ads.us.e-planning.net/ei/3/29e9/cfa010f10016a577?rnd=0.28517030919375413&amp;pb=ab74d382dc39c7db&amp;fi=55a15524193ce705&amp;kw=uso" TargetMode="External"/><Relationship Id="rId20" Type="http://schemas.openxmlformats.org/officeDocument/2006/relationships/hyperlink" Target="http://www.monografias.com/Salud/Enfermedades/" TargetMode="External"/><Relationship Id="rId29" Type="http://schemas.openxmlformats.org/officeDocument/2006/relationships/hyperlink" Target="http://www.monografias.com/trabajos11/cervza/cervza.shtml" TargetMode="External"/><Relationship Id="rId41" Type="http://schemas.openxmlformats.org/officeDocument/2006/relationships/hyperlink" Target="http://www.monografias.com/trabajos/termodinamica/termodinamica.s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Coenzima" TargetMode="External"/><Relationship Id="rId11" Type="http://schemas.openxmlformats.org/officeDocument/2006/relationships/hyperlink" Target="http://es.wikipedia.org/wiki/Complejo_B" TargetMode="External"/><Relationship Id="rId24" Type="http://schemas.openxmlformats.org/officeDocument/2006/relationships/hyperlink" Target="http://www.monografias.com/trabajos7/sipro/sipro.shtml" TargetMode="External"/><Relationship Id="rId32" Type="http://schemas.openxmlformats.org/officeDocument/2006/relationships/hyperlink" Target="http://www.monografias.com/Salud/Nutricion/" TargetMode="External"/><Relationship Id="rId37" Type="http://schemas.openxmlformats.org/officeDocument/2006/relationships/hyperlink" Target="http://www.monografias.com/trabajos13/depre/depre.shtml" TargetMode="External"/><Relationship Id="rId40" Type="http://schemas.openxmlformats.org/officeDocument/2006/relationships/hyperlink" Target="http://www.monografias.com/trabajos10/cani/cani.shtml" TargetMode="External"/><Relationship Id="rId45" Type="http://schemas.openxmlformats.org/officeDocument/2006/relationships/hyperlink" Target="http://www.monografias.com/trabajos/metalprehis/metalprehis.shtml" TargetMode="External"/><Relationship Id="rId53" Type="http://schemas.openxmlformats.org/officeDocument/2006/relationships/fontTable" Target="fontTable.xml"/><Relationship Id="rId5" Type="http://schemas.openxmlformats.org/officeDocument/2006/relationships/hyperlink" Target="http://es.wikipedia.org/wiki/Nutrientes" TargetMode="External"/><Relationship Id="rId15" Type="http://schemas.openxmlformats.org/officeDocument/2006/relationships/hyperlink" Target="http://www.monografias.com/trabajos35/consumo-inversion/consumo-inversion.shtml" TargetMode="External"/><Relationship Id="rId23" Type="http://schemas.openxmlformats.org/officeDocument/2006/relationships/hyperlink" Target="http://www.monografias.com/trabajos10/formulac/formulac.shtml" TargetMode="External"/><Relationship Id="rId28" Type="http://schemas.openxmlformats.org/officeDocument/2006/relationships/hyperlink" Target="http://www.monografias.com/trabajos15/tanatologia/tanatologia.shtml" TargetMode="External"/><Relationship Id="rId36" Type="http://schemas.openxmlformats.org/officeDocument/2006/relationships/hyperlink" Target="http://www.monografias.com/trabajos11/sisne/sisne.shtml" TargetMode="External"/><Relationship Id="rId49" Type="http://schemas.openxmlformats.org/officeDocument/2006/relationships/hyperlink" Target="http://es.wikipedia.org/wiki/Antioxidante" TargetMode="External"/><Relationship Id="rId10" Type="http://schemas.openxmlformats.org/officeDocument/2006/relationships/hyperlink" Target="http://es.wikipedia.org/wiki/Hipervitaminosis" TargetMode="External"/><Relationship Id="rId19" Type="http://schemas.openxmlformats.org/officeDocument/2006/relationships/hyperlink" Target="http://www.monografias.com/trabajos28/grasas-en-la-alimentaciom/grasas-en-la-alimentaciom.shtml" TargetMode="External"/><Relationship Id="rId31" Type="http://schemas.openxmlformats.org/officeDocument/2006/relationships/hyperlink" Target="http://www.monografias.com/trabajos13/ripa/ripa.shtml" TargetMode="External"/><Relationship Id="rId44" Type="http://schemas.openxmlformats.org/officeDocument/2006/relationships/hyperlink" Target="http://www.monografias.com/trabajos15/todorov/todorov.shtml" TargetMode="External"/><Relationship Id="rId52" Type="http://schemas.openxmlformats.org/officeDocument/2006/relationships/hyperlink" Target="http://es.wikipedia.org/wiki/C%C3%A1ncer_de_pr%C3%B3stata" TargetMode="External"/><Relationship Id="rId4" Type="http://schemas.openxmlformats.org/officeDocument/2006/relationships/webSettings" Target="webSettings.xml"/><Relationship Id="rId9" Type="http://schemas.openxmlformats.org/officeDocument/2006/relationships/hyperlink" Target="http://es.wikipedia.org/wiki/Avitaminosis" TargetMode="External"/><Relationship Id="rId14" Type="http://schemas.openxmlformats.org/officeDocument/2006/relationships/hyperlink" Target="http://www.monografias.com/trabajos/sangre/sangre.shtml" TargetMode="External"/><Relationship Id="rId22" Type="http://schemas.openxmlformats.org/officeDocument/2006/relationships/hyperlink" Target="http://www.monografias.com/trabajos16/estrategia-produccion/estrategia-produccion.shtml" TargetMode="External"/><Relationship Id="rId27" Type="http://schemas.openxmlformats.org/officeDocument/2006/relationships/hyperlink" Target="http://www.monografias.com/trabajos5/ancar/ancar.shtml" TargetMode="External"/><Relationship Id="rId30" Type="http://schemas.openxmlformats.org/officeDocument/2006/relationships/hyperlink" Target="http://www.monografias.com/trabajos11/tebas/tebas.shtml" TargetMode="External"/><Relationship Id="rId35" Type="http://schemas.openxmlformats.org/officeDocument/2006/relationships/hyperlink" Target="http://www.monografias.com/trabajos15/todorov/todorov.shtml" TargetMode="External"/><Relationship Id="rId43" Type="http://schemas.openxmlformats.org/officeDocument/2006/relationships/hyperlink" Target="http://www.monografias.com/trabajos36/vitamina-b/vitamina-b.shtml" TargetMode="External"/><Relationship Id="rId48" Type="http://schemas.openxmlformats.org/officeDocument/2006/relationships/hyperlink" Target="http://es.wikipedia.org/wiki/Coenzima" TargetMode="External"/><Relationship Id="rId8" Type="http://schemas.openxmlformats.org/officeDocument/2006/relationships/hyperlink" Target="http://es.wikipedia.org/wiki/Enzima" TargetMode="External"/><Relationship Id="rId51" Type="http://schemas.openxmlformats.org/officeDocument/2006/relationships/hyperlink" Target="http://es.wikipedia.org/wiki/Vitamina_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2581</Words>
  <Characters>14198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Team</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2</cp:revision>
  <dcterms:created xsi:type="dcterms:W3CDTF">2009-10-24T21:53:00Z</dcterms:created>
  <dcterms:modified xsi:type="dcterms:W3CDTF">2009-10-24T21:53:00Z</dcterms:modified>
</cp:coreProperties>
</file>