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481" w:rsidRDefault="003C280F">
      <w:r>
        <w:t>Sandy Burns-Richards</w:t>
      </w:r>
    </w:p>
    <w:p w:rsidR="003C280F" w:rsidRDefault="003C280F">
      <w:r>
        <w:t>Bowling Green State University</w:t>
      </w:r>
    </w:p>
    <w:p w:rsidR="003C280F" w:rsidRDefault="003C280F">
      <w:r>
        <w:t>EDTL 7100</w:t>
      </w:r>
    </w:p>
    <w:p w:rsidR="003C280F" w:rsidRPr="003C280F" w:rsidRDefault="003C280F">
      <w:pPr>
        <w:rPr>
          <w:sz w:val="32"/>
          <w:szCs w:val="32"/>
        </w:rPr>
      </w:pPr>
    </w:p>
    <w:p w:rsidR="003C280F" w:rsidRDefault="003C280F" w:rsidP="003C280F">
      <w:pPr>
        <w:jc w:val="center"/>
        <w:rPr>
          <w:b/>
          <w:sz w:val="32"/>
          <w:szCs w:val="32"/>
        </w:rPr>
      </w:pPr>
      <w:r w:rsidRPr="003C280F">
        <w:rPr>
          <w:b/>
          <w:sz w:val="32"/>
          <w:szCs w:val="32"/>
        </w:rPr>
        <w:t>Unit Learner Outcomes</w:t>
      </w:r>
    </w:p>
    <w:p w:rsidR="003C280F" w:rsidRDefault="003C280F" w:rsidP="003C280F">
      <w:pPr>
        <w:rPr>
          <w:sz w:val="24"/>
          <w:szCs w:val="24"/>
        </w:rPr>
      </w:pPr>
      <w:r>
        <w:rPr>
          <w:sz w:val="24"/>
          <w:szCs w:val="24"/>
        </w:rPr>
        <w:tab/>
        <w:t>Teachers will be expected to deliver lesson to their students using extended response questions and rubrics. Teachers will provide regular practice for their students in answering extended response questions.</w:t>
      </w:r>
    </w:p>
    <w:p w:rsidR="003C280F" w:rsidRPr="003C280F" w:rsidRDefault="003C280F" w:rsidP="003C280F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Student outcomes will be answering extended response questions in mathematics. Their responses will demonstrate their ability to problem solve and answer multi-step problems showing their mathematical thinking. The extended response questions will cover many mathematical concepts and indicators. </w:t>
      </w:r>
    </w:p>
    <w:p w:rsidR="003C280F" w:rsidRPr="003C280F" w:rsidRDefault="003C280F" w:rsidP="003C280F">
      <w:pPr>
        <w:jc w:val="center"/>
        <w:rPr>
          <w:b/>
          <w:sz w:val="36"/>
          <w:szCs w:val="36"/>
        </w:rPr>
      </w:pPr>
    </w:p>
    <w:sectPr w:rsidR="003C280F" w:rsidRPr="003C280F" w:rsidSect="00A843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C280F"/>
    <w:rsid w:val="003C280F"/>
    <w:rsid w:val="0044030D"/>
    <w:rsid w:val="007E39EB"/>
    <w:rsid w:val="00A843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43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88</Words>
  <Characters>507</Characters>
  <Application>Microsoft Office Word</Application>
  <DocSecurity>0</DocSecurity>
  <Lines>4</Lines>
  <Paragraphs>1</Paragraphs>
  <ScaleCrop>false</ScaleCrop>
  <Company>Marion City Schools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sb5</dc:creator>
  <cp:keywords/>
  <dc:description/>
  <cp:lastModifiedBy>sb5</cp:lastModifiedBy>
  <cp:revision>1</cp:revision>
  <dcterms:created xsi:type="dcterms:W3CDTF">2010-02-21T15:05:00Z</dcterms:created>
  <dcterms:modified xsi:type="dcterms:W3CDTF">2010-02-21T15:12:00Z</dcterms:modified>
</cp:coreProperties>
</file>