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B8" w:rsidRDefault="002D42B8" w:rsidP="002D42B8">
      <w:pPr>
        <w:spacing w:line="480" w:lineRule="auto"/>
        <w:ind w:left="144" w:right="144"/>
      </w:pPr>
      <w:r>
        <w:t>Unit Outcomes:</w:t>
      </w:r>
    </w:p>
    <w:p w:rsidR="002D42B8" w:rsidRDefault="002D42B8" w:rsidP="002D42B8">
      <w:pPr>
        <w:spacing w:line="480" w:lineRule="auto"/>
        <w:ind w:left="144" w:right="144"/>
      </w:pPr>
      <w:r>
        <w:t>Unit 1:</w:t>
      </w:r>
    </w:p>
    <w:p w:rsidR="002D42B8" w:rsidRPr="002D42B8" w:rsidRDefault="002D42B8" w:rsidP="002D42B8">
      <w:pPr>
        <w:spacing w:line="480" w:lineRule="auto"/>
        <w:ind w:left="144" w:right="144"/>
        <w:rPr>
          <w:b/>
        </w:rPr>
      </w:pPr>
      <w:r w:rsidRPr="002D42B8">
        <w:rPr>
          <w:b/>
        </w:rPr>
        <w:t>The factors of production</w:t>
      </w:r>
    </w:p>
    <w:p w:rsidR="002D42B8" w:rsidRDefault="002D42B8" w:rsidP="002D42B8">
      <w:pPr>
        <w:pStyle w:val="ListParagraph"/>
        <w:numPr>
          <w:ilvl w:val="0"/>
          <w:numId w:val="1"/>
        </w:numPr>
        <w:spacing w:line="480" w:lineRule="auto"/>
        <w:ind w:right="144"/>
      </w:pPr>
      <w:r>
        <w:t>Students understand all the factors that play a role when producing a good or service.</w:t>
      </w:r>
    </w:p>
    <w:p w:rsidR="002D42B8" w:rsidRDefault="002D42B8" w:rsidP="002D42B8">
      <w:pPr>
        <w:pStyle w:val="ListParagraph"/>
        <w:numPr>
          <w:ilvl w:val="0"/>
          <w:numId w:val="1"/>
        </w:numPr>
        <w:spacing w:line="480" w:lineRule="auto"/>
        <w:ind w:right="144"/>
      </w:pPr>
      <w:r>
        <w:t xml:space="preserve">Students know natural resources, human and physical capital and also the different realms of labor. </w:t>
      </w:r>
    </w:p>
    <w:p w:rsidR="002D42B8" w:rsidRDefault="002D42B8" w:rsidP="002D42B8">
      <w:pPr>
        <w:pStyle w:val="ListParagraph"/>
        <w:numPr>
          <w:ilvl w:val="0"/>
          <w:numId w:val="1"/>
        </w:numPr>
        <w:spacing w:line="480" w:lineRule="auto"/>
        <w:ind w:right="144"/>
      </w:pPr>
      <w:r>
        <w:t>Students are able to create a flow chart that shows production and it’s components from beginning to end.</w:t>
      </w:r>
    </w:p>
    <w:p w:rsidR="002D42B8" w:rsidRPr="00A61D88" w:rsidRDefault="002D42B8" w:rsidP="002D42B8">
      <w:pPr>
        <w:spacing w:line="480" w:lineRule="auto"/>
        <w:ind w:left="144" w:right="144"/>
        <w:rPr>
          <w:b/>
        </w:rPr>
      </w:pPr>
      <w:r w:rsidRPr="00A61D88">
        <w:rPr>
          <w:b/>
        </w:rPr>
        <w:t>Business in the United States:</w:t>
      </w:r>
    </w:p>
    <w:p w:rsidR="002D42B8" w:rsidRDefault="002D42B8" w:rsidP="002D42B8">
      <w:pPr>
        <w:pStyle w:val="ListParagraph"/>
        <w:numPr>
          <w:ilvl w:val="0"/>
          <w:numId w:val="1"/>
        </w:numPr>
        <w:spacing w:line="480" w:lineRule="auto"/>
        <w:ind w:right="144"/>
      </w:pPr>
      <w:r>
        <w:t>Students can differentiate among, sole proprietors, partnerships and corporations.</w:t>
      </w:r>
    </w:p>
    <w:p w:rsidR="002D42B8" w:rsidRDefault="002D42B8" w:rsidP="002D42B8">
      <w:pPr>
        <w:pStyle w:val="ListParagraph"/>
        <w:numPr>
          <w:ilvl w:val="0"/>
          <w:numId w:val="1"/>
        </w:numPr>
        <w:spacing w:line="480" w:lineRule="auto"/>
        <w:ind w:right="144"/>
      </w:pPr>
      <w:r>
        <w:t>Students understand how business is conducted in a market economy.</w:t>
      </w:r>
    </w:p>
    <w:p w:rsidR="002D42B8" w:rsidRDefault="002D42B8" w:rsidP="002D42B8">
      <w:pPr>
        <w:pStyle w:val="ListParagraph"/>
        <w:numPr>
          <w:ilvl w:val="0"/>
          <w:numId w:val="1"/>
        </w:numPr>
        <w:spacing w:line="480" w:lineRule="auto"/>
        <w:ind w:right="144"/>
      </w:pPr>
      <w:r>
        <w:t>Students are able to explain the effects of government regulation.</w:t>
      </w:r>
    </w:p>
    <w:sectPr w:rsidR="002D42B8" w:rsidSect="002D42B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6F38"/>
    <w:multiLevelType w:val="hybridMultilevel"/>
    <w:tmpl w:val="A63CF970"/>
    <w:lvl w:ilvl="0" w:tplc="BE30BE6C">
      <w:start w:val="3"/>
      <w:numFmt w:val="bullet"/>
      <w:lvlText w:val="-"/>
      <w:lvlJc w:val="left"/>
      <w:pPr>
        <w:ind w:left="50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42B8"/>
    <w:rsid w:val="002D42B8"/>
    <w:rsid w:val="00A61D8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0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University of Michigan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McKinley</dc:creator>
  <cp:keywords/>
  <cp:lastModifiedBy>Amber McKinley</cp:lastModifiedBy>
  <cp:revision>1</cp:revision>
  <dcterms:created xsi:type="dcterms:W3CDTF">2011-02-21T17:08:00Z</dcterms:created>
  <dcterms:modified xsi:type="dcterms:W3CDTF">2011-02-21T17:19:00Z</dcterms:modified>
</cp:coreProperties>
</file>