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95" w:rsidRDefault="008515B1">
      <w:r>
        <w:t xml:space="preserve">Cordófono compuesto, laúd de mango frotado. Posee una sola cuerda, </w:t>
      </w:r>
      <w:r w:rsidR="00E13ED1">
        <w:t>constituida</w:t>
      </w:r>
      <w:r>
        <w:t xml:space="preserve"> por un haz de cerdas de cola de caballo. Su denominación varía según los informantes: </w:t>
      </w:r>
      <w:r>
        <w:rPr>
          <w:i/>
        </w:rPr>
        <w:t xml:space="preserve">nwiké, nowiké, </w:t>
      </w:r>
      <w:proofErr w:type="spellStart"/>
      <w:r>
        <w:rPr>
          <w:i/>
        </w:rPr>
        <w:t>nowkikí</w:t>
      </w:r>
      <w:proofErr w:type="spellEnd"/>
      <w:r>
        <w:rPr>
          <w:i/>
        </w:rPr>
        <w:t>,</w:t>
      </w:r>
      <w:r w:rsidR="00E13ED1">
        <w:rPr>
          <w:i/>
        </w:rPr>
        <w:t xml:space="preserve"> </w:t>
      </w:r>
      <w:proofErr w:type="spellStart"/>
      <w:r>
        <w:rPr>
          <w:i/>
        </w:rPr>
        <w:t>newiké</w:t>
      </w:r>
      <w:proofErr w:type="spellEnd"/>
      <w:r>
        <w:rPr>
          <w:i/>
        </w:rPr>
        <w:t xml:space="preserve"> y newikí</w:t>
      </w:r>
      <w:r>
        <w:t>. La documentación en el Chaco boreal, de varios ejemplares tallados en una sola pieza de madera  -de caja pequeña y  mango relativamente largo-, permite inferir que inicialmente se hayan construido así. Los actuales de la Argentina  -documentados desde 1965-, tienen como caja de resonancia un envase industrial de hojalata, utilizado horizontalmente, con su abertura propia o ampliada.</w:t>
      </w:r>
    </w:p>
    <w:p w:rsidR="008515B1" w:rsidRPr="008515B1" w:rsidRDefault="008515B1">
      <w:r>
        <w:t xml:space="preserve">Al igual que el arco </w:t>
      </w:r>
      <w:r w:rsidR="00E13ED1">
        <w:t>musical</w:t>
      </w:r>
      <w:r>
        <w:t xml:space="preserve">, la trompa y la flautilla, lo ejecutan los jóvenes, pues se le atribuye poder para atraer a las mujeres. En la Argentina está vigente entre los </w:t>
      </w:r>
      <w:hyperlink r:id="rId4" w:history="1">
        <w:r w:rsidRPr="00E13ED1">
          <w:rPr>
            <w:rStyle w:val="Hipervnculo"/>
            <w:i/>
          </w:rPr>
          <w:t>Tobas</w:t>
        </w:r>
      </w:hyperlink>
      <w:r>
        <w:t xml:space="preserve"> y los </w:t>
      </w:r>
      <w:hyperlink r:id="rId5" w:history="1">
        <w:r w:rsidRPr="00E13ED1">
          <w:rPr>
            <w:rStyle w:val="Hipervnculo"/>
            <w:i/>
          </w:rPr>
          <w:t>Pilagá</w:t>
        </w:r>
      </w:hyperlink>
      <w:r>
        <w:t>.</w:t>
      </w:r>
    </w:p>
    <w:sectPr w:rsidR="008515B1" w:rsidRPr="008515B1" w:rsidSect="00601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421"/>
    <w:rsid w:val="00601E95"/>
    <w:rsid w:val="008515B1"/>
    <w:rsid w:val="00A74421"/>
    <w:rsid w:val="00E1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3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s-aborigenes.org.ar/los_pilaga.htm" TargetMode="External"/><Relationship Id="rId4" Type="http://schemas.openxmlformats.org/officeDocument/2006/relationships/hyperlink" Target="http://www.agenciaelvigia.com.ar/toba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2010-12-21T17:26:00Z</dcterms:created>
  <dcterms:modified xsi:type="dcterms:W3CDTF">2010-12-21T17:33:00Z</dcterms:modified>
</cp:coreProperties>
</file>