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18" w:rsidRDefault="00EF4618" w:rsidP="00EF4618">
      <w:pPr>
        <w:jc w:val="both"/>
        <w:textAlignment w:val="top"/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C275" wp14:editId="6A20F49E">
                <wp:simplePos x="0" y="0"/>
                <wp:positionH relativeFrom="column">
                  <wp:posOffset>202936</wp:posOffset>
                </wp:positionH>
                <wp:positionV relativeFrom="paragraph">
                  <wp:posOffset>-658255</wp:posOffset>
                </wp:positionV>
                <wp:extent cx="5555412" cy="1337094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412" cy="133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4618" w:rsidRPr="00EF4618" w:rsidRDefault="00EF4618" w:rsidP="00EF4618">
                            <w:pPr>
                              <w:jc w:val="center"/>
                              <w:textAlignment w:val="top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72"/>
                                <w:szCs w:val="72"/>
                                <w:lang w:val="es-E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72"/>
                                <w:szCs w:val="72"/>
                                <w:lang w:val="es-E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 GUERRA CIVIL ESPANOLA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6pt;margin-top:-51.85pt;width:437.4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" filled="f" stroked="f">
                <v:fill o:detectmouseclick="t"/>
                <v:textbox>
                  <w:txbxContent>
                    <w:p w:rsidR="00EF4618" w:rsidRPr="00EF4618" w:rsidRDefault="00EF4618" w:rsidP="00EF4618">
                      <w:pPr>
                        <w:jc w:val="center"/>
                        <w:textAlignment w:val="top"/>
                        <w:rPr>
                          <w:rFonts w:ascii="Arial" w:eastAsia="Times New Roman" w:hAnsi="Arial" w:cs="Arial"/>
                          <w:b/>
                          <w:color w:val="000000"/>
                          <w:sz w:val="72"/>
                          <w:szCs w:val="72"/>
                          <w:lang w:val="es-E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 w:val="72"/>
                          <w:szCs w:val="72"/>
                          <w:lang w:val="es-E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LA GUERRA CIVIL ESPANOLA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F4618" w:rsidRDefault="00EF4618" w:rsidP="00EF4618">
      <w:pPr>
        <w:jc w:val="both"/>
        <w:textAlignment w:val="top"/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</w:pPr>
    </w:p>
    <w:p w:rsidR="00EF4618" w:rsidRPr="00EF4618" w:rsidRDefault="00EF4618" w:rsidP="00EF4618">
      <w:pPr>
        <w:jc w:val="both"/>
        <w:textAlignment w:val="top"/>
        <w:rPr>
          <w:rFonts w:ascii="Arial" w:eastAsia="Times New Roman" w:hAnsi="Arial" w:cs="Arial"/>
          <w:color w:val="888888"/>
          <w:sz w:val="32"/>
          <w:szCs w:val="32"/>
          <w:lang w:eastAsia="it-IT"/>
        </w:rPr>
      </w:pP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>La Guerra Civil Española, fué un conflicto social, militar y Político</w:t>
      </w: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br/>
        <w:t xml:space="preserve">España en Que se desencadenó. Un contradictorio Las del conflicto si se emplazó y republicano Consuelo Las sublevado aviso, TAMBIÉN COMO Conocido Por los Vencedores Nacional previo aviso. </w:t>
      </w: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 xml:space="preserve">El bando republicano estuvo constituido en torno al gobierno legítimo de </w:t>
      </w: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 xml:space="preserve">España, el del Frente Popular, </w:t>
      </w: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>apoyado por el movimiento obrero.</w:t>
      </w:r>
      <w:r w:rsidRPr="00EF4618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 xml:space="preserve"> Sublevado estuvo Organizada en el Call me la mayoría del mandato militar de alto rango.</w:t>
      </w:r>
      <w:r w:rsidRPr="00EF4618">
        <w:rPr>
          <w:rFonts w:ascii="Arial" w:hAnsi="Arial" w:cs="Arial"/>
          <w:sz w:val="32"/>
          <w:szCs w:val="32"/>
          <w:lang w:val="es-ES"/>
        </w:rPr>
        <w:t>Socialmente fue apoyado</w:t>
      </w:r>
      <w:r w:rsidRPr="00EF4618">
        <w:rPr>
          <w:rFonts w:ascii="Arial" w:eastAsia="Times New Roman" w:hAnsi="Arial" w:cs="Arial"/>
          <w:color w:val="888888"/>
          <w:sz w:val="32"/>
          <w:szCs w:val="32"/>
          <w:lang w:eastAsia="it-IT"/>
        </w:rPr>
        <w:t xml:space="preserve"> </w:t>
      </w:r>
      <w:r w:rsidRPr="00EF4618">
        <w:rPr>
          <w:rFonts w:ascii="Arial" w:hAnsi="Arial" w:cs="Arial"/>
          <w:sz w:val="32"/>
          <w:szCs w:val="32"/>
          <w:lang w:val="es-ES"/>
        </w:rPr>
        <w:t>por aquellas clases más o menos privilegiadas hasta entonces,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 que tras la 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victoria en las urnas del Frente Popular veían peligrar su posición 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social o estaban temerosas del </w:t>
      </w:r>
      <w:r w:rsidRPr="00EF4618">
        <w:rPr>
          <w:rFonts w:ascii="Arial" w:hAnsi="Arial" w:cs="Arial"/>
          <w:sz w:val="32"/>
          <w:szCs w:val="32"/>
          <w:lang w:val="es-ES"/>
        </w:rPr>
        <w:t>anticlericalismo y de un posible estallido de violencia del proletariado.</w:t>
      </w:r>
      <w:r w:rsidRPr="00EF4618">
        <w:rPr>
          <w:rFonts w:ascii="Arial" w:eastAsia="Times New Roman" w:hAnsi="Arial" w:cs="Arial"/>
          <w:color w:val="888888"/>
          <w:sz w:val="32"/>
          <w:szCs w:val="32"/>
          <w:lang w:eastAsia="it-IT"/>
        </w:rPr>
        <w:t xml:space="preserve"> </w:t>
      </w:r>
      <w:r w:rsidRPr="00EF4618">
        <w:rPr>
          <w:rFonts w:ascii="Arial" w:hAnsi="Arial" w:cs="Arial"/>
          <w:sz w:val="32"/>
          <w:szCs w:val="32"/>
          <w:lang w:val="es-ES"/>
        </w:rPr>
        <w:t>Las consecuencias de la Guerra civil han marcado en gran medida la historia posterior de España, por l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o excepcionalmente dramáticas y 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duraderas: tanto las </w:t>
      </w:r>
      <w:r w:rsidRPr="00EF4618">
        <w:rPr>
          <w:rFonts w:ascii="Arial" w:hAnsi="Arial" w:cs="Arial"/>
          <w:sz w:val="32"/>
          <w:szCs w:val="32"/>
          <w:lang w:val="es-ES"/>
        </w:rPr>
        <w:t>demográficas</w:t>
      </w:r>
      <w:r w:rsidRPr="00EF4618">
        <w:rPr>
          <w:rFonts w:ascii="Arial" w:eastAsia="Times New Roman" w:hAnsi="Arial" w:cs="Arial"/>
          <w:color w:val="888888"/>
          <w:sz w:val="32"/>
          <w:szCs w:val="32"/>
          <w:lang w:eastAsia="it-IT"/>
        </w:rPr>
        <w:t xml:space="preserve"> </w:t>
      </w:r>
      <w:r w:rsidRPr="00EF4618">
        <w:rPr>
          <w:rFonts w:ascii="Arial" w:hAnsi="Arial" w:cs="Arial"/>
          <w:sz w:val="32"/>
          <w:szCs w:val="32"/>
          <w:lang w:val="es-ES"/>
        </w:rPr>
        <w:t>como las materiales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, </w:t>
      </w:r>
      <w:r w:rsidRPr="00EF4618">
        <w:rPr>
          <w:rFonts w:ascii="Arial" w:hAnsi="Arial" w:cs="Arial"/>
          <w:sz w:val="32"/>
          <w:szCs w:val="32"/>
          <w:lang w:val="es-ES"/>
        </w:rPr>
        <w:t>intelectuales</w:t>
      </w:r>
      <w:r w:rsidRPr="00EF4618">
        <w:rPr>
          <w:rFonts w:ascii="Arial" w:eastAsia="Times New Roman" w:hAnsi="Arial" w:cs="Arial"/>
          <w:color w:val="888888"/>
          <w:sz w:val="32"/>
          <w:szCs w:val="32"/>
          <w:lang w:eastAsia="it-IT"/>
        </w:rPr>
        <w:t xml:space="preserve"> 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y políticas y que se perpetuaron mucho más allá de la prolongada </w:t>
      </w:r>
      <w:r w:rsidRPr="00EF4618">
        <w:rPr>
          <w:rFonts w:ascii="Arial" w:hAnsi="Arial" w:cs="Arial"/>
          <w:sz w:val="32"/>
          <w:szCs w:val="32"/>
          <w:lang w:val="es-ES"/>
        </w:rPr>
        <w:t>posguerra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, incluyendo la excepcionalidad geopolítica del mantenimiento del </w:t>
      </w:r>
      <w:r w:rsidRPr="00EF4618">
        <w:rPr>
          <w:rFonts w:ascii="Arial" w:hAnsi="Arial" w:cs="Arial"/>
          <w:sz w:val="32"/>
          <w:szCs w:val="32"/>
          <w:lang w:val="es-ES"/>
        </w:rPr>
        <w:t>régimen de Franco</w:t>
      </w:r>
      <w:r w:rsidRPr="00EF4618">
        <w:rPr>
          <w:rFonts w:ascii="Arial" w:hAnsi="Arial" w:cs="Arial"/>
          <w:sz w:val="32"/>
          <w:szCs w:val="32"/>
          <w:lang w:val="es-ES"/>
        </w:rPr>
        <w:t xml:space="preserve"> hasta 1975.</w:t>
      </w:r>
    </w:p>
    <w:p w:rsidR="00EF4618" w:rsidRPr="00EF4618" w:rsidRDefault="00EF4618" w:rsidP="00EF4618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es-ES" w:eastAsia="it-IT"/>
        </w:rPr>
      </w:pPr>
    </w:p>
    <w:p w:rsidR="00EF4618" w:rsidRPr="00EF4618" w:rsidRDefault="00EF4618" w:rsidP="00EF4618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it-IT"/>
        </w:rPr>
      </w:pPr>
    </w:p>
    <w:p w:rsidR="00C649FB" w:rsidRDefault="00C649FB"/>
    <w:sectPr w:rsidR="00C64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18"/>
    <w:rsid w:val="00C649FB"/>
    <w:rsid w:val="00E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EF4618"/>
  </w:style>
  <w:style w:type="paragraph" w:styleId="NormaleWeb">
    <w:name w:val="Normal (Web)"/>
    <w:basedOn w:val="Normale"/>
    <w:uiPriority w:val="99"/>
    <w:semiHidden/>
    <w:unhideWhenUsed/>
    <w:rsid w:val="00EF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4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EF4618"/>
  </w:style>
  <w:style w:type="paragraph" w:styleId="NormaleWeb">
    <w:name w:val="Normal (Web)"/>
    <w:basedOn w:val="Normale"/>
    <w:uiPriority w:val="99"/>
    <w:semiHidden/>
    <w:unhideWhenUsed/>
    <w:rsid w:val="00EF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4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</cp:lastModifiedBy>
  <cp:revision>1</cp:revision>
  <dcterms:created xsi:type="dcterms:W3CDTF">2011-06-08T19:18:00Z</dcterms:created>
  <dcterms:modified xsi:type="dcterms:W3CDTF">2011-06-08T19:25:00Z</dcterms:modified>
</cp:coreProperties>
</file>