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21" w:rsidRPr="00FE6421" w:rsidRDefault="00FE6421" w:rsidP="00FE6421">
      <w:pPr>
        <w:spacing w:after="109" w:line="240" w:lineRule="auto"/>
        <w:jc w:val="center"/>
        <w:rPr>
          <w:rFonts w:ascii="Arial" w:eastAsia="Times New Roman" w:hAnsi="Arial" w:cs="Arial"/>
          <w:b/>
          <w:sz w:val="28"/>
          <w:szCs w:val="13"/>
          <w:lang w:eastAsia="es-PA"/>
        </w:rPr>
      </w:pPr>
      <w:r w:rsidRPr="00FE6421">
        <w:rPr>
          <w:rFonts w:ascii="Arial" w:eastAsia="Times New Roman" w:hAnsi="Arial" w:cs="Arial"/>
          <w:b/>
          <w:sz w:val="28"/>
          <w:szCs w:val="13"/>
          <w:lang w:eastAsia="es-PA"/>
        </w:rPr>
        <w:t>SUM MICROSYSTEMSM</w:t>
      </w:r>
    </w:p>
    <w:p w:rsidR="00FE6421" w:rsidRDefault="00FE6421" w:rsidP="00FE6421">
      <w:pPr>
        <w:spacing w:after="109" w:line="240" w:lineRule="auto"/>
        <w:jc w:val="center"/>
        <w:rPr>
          <w:rFonts w:ascii="Verdana" w:eastAsia="Times New Roman" w:hAnsi="Verdana" w:cs="Times New Roman"/>
          <w:sz w:val="13"/>
          <w:szCs w:val="13"/>
          <w:lang w:eastAsia="es-PA"/>
        </w:rPr>
      </w:pPr>
      <w:r>
        <w:rPr>
          <w:rFonts w:ascii="Arial" w:hAnsi="Arial" w:cs="Arial"/>
          <w:noProof/>
          <w:sz w:val="20"/>
          <w:szCs w:val="20"/>
          <w:lang w:eastAsia="es-PA"/>
        </w:rPr>
        <w:drawing>
          <wp:inline distT="0" distB="0" distL="0" distR="0">
            <wp:extent cx="3403022" cy="2510426"/>
            <wp:effectExtent l="19050" t="0" r="6928" b="0"/>
            <wp:docPr id="1" name="il_fi" descr="http://tareaz.com/fotos/76661-sun_microsystems_i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areaz.com/fotos/76661-sun_microsystems_in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022" cy="2510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421" w:rsidRPr="00FE6421" w:rsidRDefault="00FE6421" w:rsidP="00FE6421">
      <w:pPr>
        <w:spacing w:after="109" w:line="240" w:lineRule="auto"/>
        <w:rPr>
          <w:rFonts w:ascii="Arial" w:eastAsia="Times New Roman" w:hAnsi="Arial" w:cs="Arial"/>
          <w:sz w:val="24"/>
          <w:szCs w:val="13"/>
          <w:lang w:eastAsia="es-PA"/>
        </w:rPr>
      </w:pPr>
      <w:r w:rsidRPr="00FE6421">
        <w:rPr>
          <w:rFonts w:ascii="Arial" w:eastAsia="Times New Roman" w:hAnsi="Arial" w:cs="Arial"/>
          <w:sz w:val="24"/>
          <w:szCs w:val="13"/>
          <w:lang w:eastAsia="es-PA"/>
        </w:rPr>
        <w:t xml:space="preserve">Compañía estadounidense de ordenadores o computadoras fundada en 1983, con sede central en Mountain View, California. </w:t>
      </w:r>
      <w:r w:rsidRPr="00FE6421">
        <w:rPr>
          <w:rFonts w:ascii="Arial" w:eastAsia="Times New Roman" w:hAnsi="Arial" w:cs="Arial"/>
          <w:sz w:val="24"/>
          <w:szCs w:val="13"/>
          <w:lang w:eastAsia="es-PA"/>
        </w:rPr>
        <w:br/>
        <w:t xml:space="preserve">La compañía ha sido líder en la fabricación de estaciones de trabajo de computadoras. </w:t>
      </w:r>
      <w:r w:rsidRPr="00FE6421">
        <w:rPr>
          <w:rFonts w:ascii="Arial" w:eastAsia="Times New Roman" w:hAnsi="Arial" w:cs="Arial"/>
          <w:sz w:val="24"/>
          <w:szCs w:val="13"/>
          <w:lang w:eastAsia="es-PA"/>
        </w:rPr>
        <w:br/>
        <w:t xml:space="preserve">Su rápido éxito se debe a su capacidad para cubrir la demanda surgida entre ingenieros y especialistas técnicos de estaciones de trabajo UNIX potentes pero relativamente asequibles. </w:t>
      </w:r>
      <w:r w:rsidRPr="00FE6421">
        <w:rPr>
          <w:rFonts w:ascii="Arial" w:eastAsia="Times New Roman" w:hAnsi="Arial" w:cs="Arial"/>
          <w:sz w:val="24"/>
          <w:szCs w:val="13"/>
          <w:lang w:eastAsia="es-PA"/>
        </w:rPr>
        <w:br/>
      </w:r>
      <w:r w:rsidRPr="00FE6421">
        <w:rPr>
          <w:rFonts w:ascii="Arial" w:eastAsia="Times New Roman" w:hAnsi="Arial" w:cs="Arial"/>
          <w:sz w:val="24"/>
          <w:szCs w:val="13"/>
          <w:lang w:eastAsia="es-PA"/>
        </w:rPr>
        <w:br/>
        <w:t xml:space="preserve">A finales de 1991, </w:t>
      </w:r>
      <w:proofErr w:type="spellStart"/>
      <w:r w:rsidRPr="00FE6421">
        <w:rPr>
          <w:rFonts w:ascii="Arial" w:eastAsia="Times New Roman" w:hAnsi="Arial" w:cs="Arial"/>
          <w:sz w:val="24"/>
          <w:szCs w:val="13"/>
          <w:lang w:eastAsia="es-PA"/>
        </w:rPr>
        <w:t>Sun</w:t>
      </w:r>
      <w:proofErr w:type="spellEnd"/>
      <w:r w:rsidRPr="00FE6421">
        <w:rPr>
          <w:rFonts w:ascii="Arial" w:eastAsia="Times New Roman" w:hAnsi="Arial" w:cs="Arial"/>
          <w:sz w:val="24"/>
          <w:szCs w:val="13"/>
          <w:lang w:eastAsia="es-PA"/>
        </w:rPr>
        <w:t xml:space="preserve"> tenía una participación del 30% en el mercado de estaciones de trabajo, situándose a gran distancia de su más próximo competidor. </w:t>
      </w:r>
      <w:r w:rsidRPr="00FE6421">
        <w:rPr>
          <w:rFonts w:ascii="Arial" w:eastAsia="Times New Roman" w:hAnsi="Arial" w:cs="Arial"/>
          <w:sz w:val="24"/>
          <w:szCs w:val="13"/>
          <w:lang w:eastAsia="es-PA"/>
        </w:rPr>
        <w:br/>
        <w:t xml:space="preserve">La estrategia de la compañía para la década de 1990 se basa en la venta de equipos y software de estaciones de trabajo a un grupo de clientes más amplio. </w:t>
      </w:r>
      <w:r w:rsidRPr="00FE6421">
        <w:rPr>
          <w:rFonts w:ascii="Arial" w:eastAsia="Times New Roman" w:hAnsi="Arial" w:cs="Arial"/>
          <w:sz w:val="24"/>
          <w:szCs w:val="13"/>
          <w:lang w:eastAsia="es-PA"/>
        </w:rPr>
        <w:br/>
        <w:t xml:space="preserve">Las compañías de Wall </w:t>
      </w:r>
      <w:proofErr w:type="spellStart"/>
      <w:r w:rsidRPr="00FE6421">
        <w:rPr>
          <w:rFonts w:ascii="Arial" w:eastAsia="Times New Roman" w:hAnsi="Arial" w:cs="Arial"/>
          <w:sz w:val="24"/>
          <w:szCs w:val="13"/>
          <w:lang w:eastAsia="es-PA"/>
        </w:rPr>
        <w:t>Street</w:t>
      </w:r>
      <w:proofErr w:type="spellEnd"/>
      <w:r w:rsidRPr="00FE6421">
        <w:rPr>
          <w:rFonts w:ascii="Arial" w:eastAsia="Times New Roman" w:hAnsi="Arial" w:cs="Arial"/>
          <w:sz w:val="24"/>
          <w:szCs w:val="13"/>
          <w:lang w:eastAsia="es-PA"/>
        </w:rPr>
        <w:t xml:space="preserve"> fueron algunos de los primeros clientes comerciales. Tras ellas vinieron compañías aéreas, bancos, compañías de seguros y autoridades municipales. </w:t>
      </w:r>
      <w:r w:rsidRPr="00FE6421">
        <w:rPr>
          <w:rFonts w:ascii="Arial" w:eastAsia="Times New Roman" w:hAnsi="Arial" w:cs="Arial"/>
          <w:sz w:val="24"/>
          <w:szCs w:val="13"/>
          <w:lang w:eastAsia="es-PA"/>
        </w:rPr>
        <w:br/>
      </w:r>
      <w:r w:rsidRPr="00FE6421">
        <w:rPr>
          <w:rFonts w:ascii="Arial" w:eastAsia="Times New Roman" w:hAnsi="Arial" w:cs="Arial"/>
          <w:sz w:val="24"/>
          <w:szCs w:val="13"/>
          <w:lang w:eastAsia="es-PA"/>
        </w:rPr>
        <w:br/>
        <w:t xml:space="preserve">Reconociendo la importancia de los nuevos sistemas de software, </w:t>
      </w:r>
      <w:proofErr w:type="spellStart"/>
      <w:r w:rsidRPr="00FE6421">
        <w:rPr>
          <w:rFonts w:ascii="Arial" w:eastAsia="Times New Roman" w:hAnsi="Arial" w:cs="Arial"/>
          <w:sz w:val="24"/>
          <w:szCs w:val="13"/>
          <w:lang w:eastAsia="es-PA"/>
        </w:rPr>
        <w:t>Sun</w:t>
      </w:r>
      <w:proofErr w:type="spellEnd"/>
      <w:r w:rsidRPr="00FE6421">
        <w:rPr>
          <w:rFonts w:ascii="Arial" w:eastAsia="Times New Roman" w:hAnsi="Arial" w:cs="Arial"/>
          <w:sz w:val="24"/>
          <w:szCs w:val="13"/>
          <w:lang w:eastAsia="es-PA"/>
        </w:rPr>
        <w:t xml:space="preserve"> colaboró con la competencia para facilitar el intercambio de datos y programas entre diferentes sistemas de computadoras. </w:t>
      </w:r>
      <w:r w:rsidRPr="00FE6421">
        <w:rPr>
          <w:rFonts w:ascii="Arial" w:eastAsia="Times New Roman" w:hAnsi="Arial" w:cs="Arial"/>
          <w:sz w:val="24"/>
          <w:szCs w:val="13"/>
          <w:lang w:eastAsia="es-PA"/>
        </w:rPr>
        <w:br/>
        <w:t xml:space="preserve">En 1993, con su filial </w:t>
      </w:r>
      <w:proofErr w:type="spellStart"/>
      <w:r w:rsidRPr="00FE6421">
        <w:rPr>
          <w:rFonts w:ascii="Arial" w:eastAsia="Times New Roman" w:hAnsi="Arial" w:cs="Arial"/>
          <w:sz w:val="24"/>
          <w:szCs w:val="13"/>
          <w:lang w:eastAsia="es-PA"/>
        </w:rPr>
        <w:t>FirstPerson</w:t>
      </w:r>
      <w:proofErr w:type="spellEnd"/>
      <w:r w:rsidRPr="00FE6421">
        <w:rPr>
          <w:rFonts w:ascii="Arial" w:eastAsia="Times New Roman" w:hAnsi="Arial" w:cs="Arial"/>
          <w:sz w:val="24"/>
          <w:szCs w:val="13"/>
          <w:lang w:eastAsia="es-PA"/>
        </w:rPr>
        <w:t xml:space="preserve"> Inc., </w:t>
      </w:r>
      <w:proofErr w:type="spellStart"/>
      <w:r w:rsidRPr="00FE6421">
        <w:rPr>
          <w:rFonts w:ascii="Arial" w:eastAsia="Times New Roman" w:hAnsi="Arial" w:cs="Arial"/>
          <w:sz w:val="24"/>
          <w:szCs w:val="13"/>
          <w:lang w:eastAsia="es-PA"/>
        </w:rPr>
        <w:t>Sun</w:t>
      </w:r>
      <w:proofErr w:type="spellEnd"/>
      <w:r w:rsidRPr="00FE6421">
        <w:rPr>
          <w:rFonts w:ascii="Arial" w:eastAsia="Times New Roman" w:hAnsi="Arial" w:cs="Arial"/>
          <w:sz w:val="24"/>
          <w:szCs w:val="13"/>
          <w:lang w:eastAsia="es-PA"/>
        </w:rPr>
        <w:t xml:space="preserve"> anunció su entrada en el mercado de la electrónica de consumo con computadoras portátiles que se pueden conectar a sistemas de redes.</w:t>
      </w:r>
    </w:p>
    <w:sectPr w:rsidR="00FE6421" w:rsidRPr="00FE6421" w:rsidSect="00A628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E6421"/>
    <w:rsid w:val="003155DE"/>
    <w:rsid w:val="00A628CF"/>
    <w:rsid w:val="00A66EAB"/>
    <w:rsid w:val="00B179B2"/>
    <w:rsid w:val="00FE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6435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20497">
              <w:marLeft w:val="109"/>
              <w:marRight w:val="109"/>
              <w:marTop w:val="109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0742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91814">
              <w:marLeft w:val="109"/>
              <w:marRight w:val="109"/>
              <w:marTop w:val="109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1073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fchang</dc:creator>
  <cp:lastModifiedBy>fchang</cp:lastModifiedBy>
  <cp:revision>1</cp:revision>
  <dcterms:created xsi:type="dcterms:W3CDTF">2011-12-02T16:06:00Z</dcterms:created>
  <dcterms:modified xsi:type="dcterms:W3CDTF">2011-12-02T16:10:00Z</dcterms:modified>
</cp:coreProperties>
</file>