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43" w:rsidRPr="00871C43" w:rsidRDefault="00B926C8" w:rsidP="00871C4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24"/>
          <w:lang w:eastAsia="es-PA"/>
        </w:rPr>
      </w:pPr>
      <w:r w:rsidRPr="00871C43">
        <w:rPr>
          <w:rFonts w:ascii="Arial" w:eastAsia="Times New Roman" w:hAnsi="Arial" w:cs="Arial"/>
          <w:b/>
          <w:bCs/>
          <w:color w:val="000000"/>
          <w:sz w:val="32"/>
          <w:szCs w:val="24"/>
          <w:lang w:eastAsia="es-PA"/>
        </w:rPr>
        <w:t>CARACTERÍSTICAS DEL LENGUAJE JAVA</w:t>
      </w:r>
    </w:p>
    <w:p w:rsidR="00871C43" w:rsidRPr="00871C43" w:rsidRDefault="00871C43" w:rsidP="00871C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Lenguaje simple</w:t>
      </w:r>
    </w:p>
    <w:p w:rsidR="00871C43" w:rsidRPr="00871C43" w:rsidRDefault="00871C43" w:rsidP="00871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Java posee una curva de aprendizaje muy rápida.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Resulta relativamente sencillo escribir </w:t>
      </w:r>
      <w:proofErr w:type="spellStart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applets</w:t>
      </w:r>
      <w:proofErr w:type="spellEnd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interesantes desde el principio.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Todos aquellos familiarizados con C++ encontrarán que Java es más sencillo, ya que se han eliminado ciertas características, como los punteros.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Debido a su semejanza con C y C++, y dado que la mayoría de la gente los conoce aunque sea de forma elemental, resulta muy fácil aprender Java.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Los programadores experimentados en C++ pueden migrar muy rápidamente a Java y ser productivos en poco tiempo.</w:t>
      </w:r>
    </w:p>
    <w:p w:rsidR="00871C43" w:rsidRPr="00871C43" w:rsidRDefault="00871C43" w:rsidP="00871C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Orientado a objetos</w:t>
      </w:r>
    </w:p>
    <w:p w:rsidR="00871C43" w:rsidRPr="00871C43" w:rsidRDefault="00871C43" w:rsidP="00871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Java fue diseñado como un lenguaje orientado a objetos desde el principio.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Los objetos agrupan en estructuras encapsuladas tanto sus datos como los métodos (o funciones) que manipulan esos datos.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La tendencia del futuro, a la que Java se suma, apunta hacia la programación orientada a objetos, especialmente en entornos cada vez más complejos y basados en red.</w:t>
      </w:r>
    </w:p>
    <w:p w:rsidR="00871C43" w:rsidRPr="00871C43" w:rsidRDefault="00871C43" w:rsidP="00871C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Distribuido</w:t>
      </w:r>
    </w:p>
    <w:p w:rsidR="00871C43" w:rsidRPr="00871C43" w:rsidRDefault="00871C43" w:rsidP="00871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Java proporciona una colección de clases para su uso en aplicaciones de red, que permiten abrir sockets y establecer y aceptar conexiones con servidores o clientes remotos, facilitando así la creación de aplicaciones distribuidas.</w:t>
      </w:r>
    </w:p>
    <w:p w:rsidR="00871C43" w:rsidRPr="00871C43" w:rsidRDefault="00871C43" w:rsidP="00871C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Interpretado y compilado a la vez</w:t>
      </w:r>
    </w:p>
    <w:p w:rsidR="00871C43" w:rsidRDefault="00871C43" w:rsidP="00871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Java es compilado, en la medida en que su código fuente se transforma en una especie de código máquina, los </w:t>
      </w:r>
      <w:proofErr w:type="spellStart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bytecodes</w:t>
      </w:r>
      <w:proofErr w:type="spellEnd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, semejantes a las instrucciones de ensamblador.</w:t>
      </w:r>
    </w:p>
    <w:p w:rsidR="00871C43" w:rsidRPr="00871C43" w:rsidRDefault="00871C43" w:rsidP="00871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Por otra parte, es interpretado, ya que los </w:t>
      </w:r>
      <w:proofErr w:type="spellStart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bytecodes</w:t>
      </w:r>
      <w:proofErr w:type="spellEnd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se pueden ejecutar directamente sobre cualquier máquina a la cual se hayan portado el intérprete y el sistema de ejecución en tiempo real (</w:t>
      </w:r>
      <w:proofErr w:type="spellStart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run</w:t>
      </w:r>
      <w:proofErr w:type="spellEnd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-time).</w:t>
      </w:r>
    </w:p>
    <w:p w:rsidR="00871C43" w:rsidRPr="00871C43" w:rsidRDefault="00871C43" w:rsidP="00871C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Robusto</w:t>
      </w:r>
    </w:p>
    <w:p w:rsidR="00871C43" w:rsidRPr="00871C43" w:rsidRDefault="00871C43" w:rsidP="00871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Java fue diseñado para crear software altamente fiable.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Para ello proporciona numerosas comprobaciones en compilación y en tiempo de ejecución.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Sus características de memoria liberan a los programadores de una familia entera de errores (la aritmética de punteros), ya que se ha prescindido por completo los punteros, y la recolección de basura elimina la necesidad de liberación explícita de memoria.</w:t>
      </w:r>
    </w:p>
    <w:p w:rsidR="00871C43" w:rsidRDefault="00871C43" w:rsidP="00871C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</w:p>
    <w:p w:rsidR="00871C43" w:rsidRPr="00871C43" w:rsidRDefault="00871C43" w:rsidP="00871C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Seguro (?)</w:t>
      </w:r>
    </w:p>
    <w:p w:rsidR="00871C43" w:rsidRPr="00871C43" w:rsidRDefault="00871C43" w:rsidP="00871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lastRenderedPageBreak/>
        <w:t xml:space="preserve">Dada la naturaleza distribuida de Java, donde las </w:t>
      </w:r>
      <w:proofErr w:type="spellStart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applets</w:t>
      </w:r>
      <w:proofErr w:type="spellEnd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se bajan desde cualquier punto de la Red, la seguridad se impuso como una necesidad de vital importancia.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A nadie le gustaría ejecutar en su ordenador programas con acceso total a su sistema, procedentes de fuentes desconocidas.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Así que se implementaron barreras de seguridad en el lenguaje y en el sistema de ejecución en tiempo real.</w:t>
      </w:r>
    </w:p>
    <w:p w:rsidR="00871C43" w:rsidRPr="00871C43" w:rsidRDefault="00871C43" w:rsidP="00871C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Indiferente a la arquitectura</w:t>
      </w:r>
    </w:p>
    <w:p w:rsidR="00871C43" w:rsidRPr="00871C43" w:rsidRDefault="00871C43" w:rsidP="00871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Java está diseñado para soportar aplicaciones que serán ejecutadas en los más variados entornos de red, desde Unix a Windows </w:t>
      </w:r>
      <w:proofErr w:type="spellStart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Nt</w:t>
      </w:r>
      <w:proofErr w:type="spellEnd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, pasando por Mac y estaciones de trabajo, sobre arquitecturas distintas y con sistemas operativos diversos.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Para acomodar requisitos de ejecución tan variopintos, el compilador de Java genera </w:t>
      </w:r>
      <w:proofErr w:type="spellStart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bytecodes</w:t>
      </w:r>
      <w:proofErr w:type="spellEnd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: un formato intermedio indiferente a la arquitectura diseñad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para transportar el código eficientemente a múltiples plataformas hardware y software.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El resto de problemas los soluciona el intérprete de Java.</w:t>
      </w:r>
    </w:p>
    <w:p w:rsidR="00871C43" w:rsidRPr="00871C43" w:rsidRDefault="00871C43" w:rsidP="00871C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Portable</w:t>
      </w:r>
    </w:p>
    <w:p w:rsidR="00871C43" w:rsidRDefault="00871C43" w:rsidP="00871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La indiferencia a la arquitectura representa sólo una parte de su portabilidad. Además, Java especifica los tamaños de sus tipos de datos básicos y el comportamiento de sus operadores aritméticos, de manera que los programas son iguales en todas las plataformas.</w:t>
      </w:r>
    </w:p>
    <w:p w:rsidR="00871C43" w:rsidRPr="00871C43" w:rsidRDefault="00871C43" w:rsidP="00871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Estas dos últimas características se conocen como la </w:t>
      </w:r>
      <w:r w:rsidRPr="00871C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A"/>
        </w:rPr>
        <w:t>Máquina Virtual Java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(JVM).</w:t>
      </w:r>
    </w:p>
    <w:p w:rsidR="00871C43" w:rsidRPr="00871C43" w:rsidRDefault="00871C43" w:rsidP="00871C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Alto rendimiento</w:t>
      </w:r>
    </w:p>
    <w:p w:rsidR="00871C43" w:rsidRPr="00871C43" w:rsidRDefault="00871C43" w:rsidP="00871C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proofErr w:type="spellStart"/>
      <w:r w:rsidRPr="00871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Multihebra</w:t>
      </w:r>
      <w:proofErr w:type="spellEnd"/>
    </w:p>
    <w:p w:rsidR="00871C43" w:rsidRPr="00871C43" w:rsidRDefault="00871C43" w:rsidP="00871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Hoy en día ya se ven como terriblemente limitadas las aplicaciones que sólo pueden ejecutar una acción a la vez. Java soporta sincronización de múltiples hilos de ejecución (</w:t>
      </w:r>
      <w:proofErr w:type="spellStart"/>
      <w:r w:rsidRPr="00871C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A"/>
        </w:rPr>
        <w:t>multithreading</w:t>
      </w:r>
      <w:proofErr w:type="spellEnd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) a nivel de lenguaje, especialmente útiles en la creación de aplicaciones de red distribuidas.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Así, mientras un hilo se encarga de la comunicación, otro puede interactuar con el usuario mientras otro presenta una animación en pantalla y otro realiza cálculos.</w:t>
      </w:r>
    </w:p>
    <w:p w:rsidR="00871C43" w:rsidRPr="00871C43" w:rsidRDefault="00871C43" w:rsidP="00871C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Dinámico</w:t>
      </w:r>
    </w:p>
    <w:p w:rsidR="00871C43" w:rsidRPr="00871C43" w:rsidRDefault="00871C43" w:rsidP="00871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El lenguaje Java y su sistema de ejecución en tiempo real son dinámicos en la fase de enlazado.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Las clases sólo se enlazan a medida que son necesitadas.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Se pueden enlazar nuevos módulos de código bajo demanda, procedente de fuentes muy variadas, incluso desde la Red.</w:t>
      </w:r>
    </w:p>
    <w:p w:rsidR="00871C43" w:rsidRDefault="00871C43" w:rsidP="00871C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</w:p>
    <w:p w:rsidR="00871C43" w:rsidRPr="00871C43" w:rsidRDefault="00871C43" w:rsidP="00871C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 xml:space="preserve">Produce </w:t>
      </w:r>
      <w:proofErr w:type="spellStart"/>
      <w:r w:rsidRPr="00871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applets</w:t>
      </w:r>
      <w:proofErr w:type="spellEnd"/>
    </w:p>
    <w:p w:rsidR="00871C43" w:rsidRDefault="00871C43" w:rsidP="00871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Java puede ser usado para crear dos tipos de programas:</w:t>
      </w:r>
      <w:r w:rsidR="00B926C8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aplicaciones independientes y </w:t>
      </w:r>
      <w:proofErr w:type="spellStart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applets</w:t>
      </w:r>
      <w:proofErr w:type="spellEnd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.</w:t>
      </w:r>
    </w:p>
    <w:p w:rsidR="00B926C8" w:rsidRDefault="00871C43" w:rsidP="00871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Las aplicaciones independientes se comportan como cualquier otro programa escrito en cualquier lenguaje, como por ejemplo el navegador de Web </w:t>
      </w:r>
      <w:proofErr w:type="spellStart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HotJava</w:t>
      </w:r>
      <w:proofErr w:type="spellEnd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, escrito íntegramente en Java.</w:t>
      </w:r>
    </w:p>
    <w:p w:rsidR="00A628CF" w:rsidRPr="00871C43" w:rsidRDefault="00871C43" w:rsidP="00871C4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Por su parte, las </w:t>
      </w:r>
      <w:proofErr w:type="spellStart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applets</w:t>
      </w:r>
      <w:proofErr w:type="spellEnd"/>
      <w:r w:rsidRPr="00871C4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son pequeños programas que aparecen embebidos en las páginas Web, como aparecen los gráficos o el texto, pero con la capacidad de ejecutar acciones muy complejas, como animar imágenes, establecer conexiones de red, presentar menús y cuadros de diálogo para luego emprender acciones, etc.</w:t>
      </w:r>
    </w:p>
    <w:sectPr w:rsidR="00A628CF" w:rsidRPr="00871C43" w:rsidSect="00A62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C43"/>
    <w:rsid w:val="003155DE"/>
    <w:rsid w:val="00871C43"/>
    <w:rsid w:val="00A628CF"/>
    <w:rsid w:val="00A66EAB"/>
    <w:rsid w:val="00B926C8"/>
    <w:rsid w:val="00CD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CF"/>
  </w:style>
  <w:style w:type="paragraph" w:styleId="Ttulo2">
    <w:name w:val="heading 2"/>
    <w:basedOn w:val="Normal"/>
    <w:link w:val="Ttulo2Car"/>
    <w:uiPriority w:val="9"/>
    <w:qFormat/>
    <w:rsid w:val="00871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PA"/>
    </w:rPr>
  </w:style>
  <w:style w:type="paragraph" w:styleId="Ttulo3">
    <w:name w:val="heading 3"/>
    <w:basedOn w:val="Normal"/>
    <w:link w:val="Ttulo3Car"/>
    <w:uiPriority w:val="9"/>
    <w:qFormat/>
    <w:rsid w:val="00871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71C43"/>
    <w:rPr>
      <w:rFonts w:ascii="Times New Roman" w:eastAsia="Times New Roman" w:hAnsi="Times New Roman" w:cs="Times New Roman"/>
      <w:b/>
      <w:bCs/>
      <w:color w:val="000000"/>
      <w:sz w:val="36"/>
      <w:szCs w:val="36"/>
      <w:lang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871C43"/>
    <w:rPr>
      <w:rFonts w:ascii="Times New Roman" w:eastAsia="Times New Roman" w:hAnsi="Times New Roman" w:cs="Times New Roman"/>
      <w:b/>
      <w:bCs/>
      <w:color w:val="000000"/>
      <w:sz w:val="27"/>
      <w:szCs w:val="27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871C43"/>
    <w:rPr>
      <w:color w:val="054BBB"/>
      <w:u w:val="single"/>
    </w:rPr>
  </w:style>
  <w:style w:type="paragraph" w:styleId="NormalWeb">
    <w:name w:val="Normal (Web)"/>
    <w:basedOn w:val="Normal"/>
    <w:uiPriority w:val="99"/>
    <w:semiHidden/>
    <w:unhideWhenUsed/>
    <w:rsid w:val="0087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fchang</dc:creator>
  <cp:lastModifiedBy>fchang</cp:lastModifiedBy>
  <cp:revision>1</cp:revision>
  <dcterms:created xsi:type="dcterms:W3CDTF">2011-12-12T17:39:00Z</dcterms:created>
  <dcterms:modified xsi:type="dcterms:W3CDTF">2011-12-12T18:04:00Z</dcterms:modified>
</cp:coreProperties>
</file>