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D32" w:rsidRPr="00842D32" w:rsidRDefault="00842D32" w:rsidP="00842D32">
      <w:pPr>
        <w:shd w:val="clear" w:color="auto" w:fill="FAFAFA"/>
        <w:spacing w:after="206" w:line="240" w:lineRule="auto"/>
        <w:textAlignment w:val="baseline"/>
        <w:outlineLvl w:val="2"/>
        <w:rPr>
          <w:rFonts w:ascii="Georgia" w:eastAsia="Times New Roman" w:hAnsi="Georgia" w:cs="Times New Roman"/>
          <w:color w:val="031936"/>
          <w:sz w:val="36"/>
          <w:szCs w:val="36"/>
          <w:lang w:eastAsia="es-ES"/>
        </w:rPr>
      </w:pPr>
      <w:r w:rsidRPr="00842D32">
        <w:rPr>
          <w:rFonts w:ascii="Georgia" w:eastAsia="Times New Roman" w:hAnsi="Georgia" w:cs="Times New Roman"/>
          <w:color w:val="031936"/>
          <w:sz w:val="36"/>
          <w:szCs w:val="36"/>
          <w:lang w:eastAsia="es-ES"/>
        </w:rPr>
        <w:t>Sistema Sensitivo Motor Y Sistema Sensitivo</w:t>
      </w:r>
    </w:p>
    <w:p w:rsidR="00842D32" w:rsidRPr="00842D32" w:rsidRDefault="00842D32" w:rsidP="00842D32">
      <w:pPr>
        <w:shd w:val="clear" w:color="auto" w:fill="FAFAFA"/>
        <w:spacing w:after="0" w:line="270" w:lineRule="atLeast"/>
        <w:textAlignment w:val="baseline"/>
        <w:rPr>
          <w:rFonts w:ascii="Georgia" w:eastAsia="Times New Roman" w:hAnsi="Georgia" w:cs="Times New Roman"/>
          <w:color w:val="444444"/>
          <w:sz w:val="18"/>
          <w:szCs w:val="18"/>
          <w:lang w:eastAsia="es-ES"/>
        </w:rPr>
      </w:pPr>
      <w:bookmarkStart w:id="0" w:name="_GoBack"/>
      <w:bookmarkEnd w:id="0"/>
      <w:r w:rsidRPr="00842D32">
        <w:rPr>
          <w:rFonts w:ascii="Georgia" w:eastAsia="Times New Roman" w:hAnsi="Georgia" w:cs="Times New Roman"/>
          <w:color w:val="444444"/>
          <w:sz w:val="18"/>
          <w:szCs w:val="18"/>
          <w:lang w:eastAsia="es-ES"/>
        </w:rPr>
        <w:t>Sistema motor </w:t>
      </w:r>
      <w:r w:rsidRPr="00842D32">
        <w:rPr>
          <w:rFonts w:ascii="inherit" w:eastAsia="Times New Roman" w:hAnsi="inherit" w:cs="Times New Roman"/>
          <w:color w:val="444444"/>
          <w:sz w:val="18"/>
          <w:szCs w:val="18"/>
          <w:lang w:eastAsia="es-ES"/>
        </w:rPr>
        <w:br/>
      </w:r>
      <w:r w:rsidRPr="00842D32">
        <w:rPr>
          <w:rFonts w:ascii="Georgia" w:eastAsia="Times New Roman" w:hAnsi="Georgia" w:cs="Times New Roman"/>
          <w:color w:val="444444"/>
          <w:sz w:val="18"/>
          <w:szCs w:val="18"/>
          <w:lang w:eastAsia="es-ES"/>
        </w:rPr>
        <w:t>El examen de la función motora incluye la fuerza, el tono y el volumen muscular, la coordinación, postura y marcha, así como los reflejos. También se debe ev</w:t>
      </w:r>
      <w:r>
        <w:rPr>
          <w:rFonts w:ascii="Georgia" w:eastAsia="Times New Roman" w:hAnsi="Georgia" w:cs="Times New Roman"/>
          <w:color w:val="444444"/>
          <w:sz w:val="18"/>
          <w:szCs w:val="18"/>
          <w:lang w:eastAsia="es-ES"/>
        </w:rPr>
        <w:t>a</w:t>
      </w:r>
      <w:r w:rsidRPr="00842D32">
        <w:rPr>
          <w:rFonts w:ascii="Georgia" w:eastAsia="Times New Roman" w:hAnsi="Georgia" w:cs="Times New Roman"/>
          <w:color w:val="444444"/>
          <w:sz w:val="18"/>
          <w:szCs w:val="18"/>
          <w:lang w:eastAsia="es-ES"/>
        </w:rPr>
        <w:t>luar si hay movimientos involuntarios anormales.</w:t>
      </w:r>
      <w:r w:rsidRPr="00842D32">
        <w:rPr>
          <w:rFonts w:ascii="inherit" w:eastAsia="Times New Roman" w:hAnsi="inherit" w:cs="Times New Roman"/>
          <w:color w:val="444444"/>
          <w:sz w:val="18"/>
          <w:szCs w:val="18"/>
          <w:lang w:eastAsia="es-ES"/>
        </w:rPr>
        <w:br/>
      </w:r>
      <w:r w:rsidRPr="00842D32">
        <w:rPr>
          <w:rFonts w:ascii="Georgia" w:eastAsia="Times New Roman" w:hAnsi="Georgia" w:cs="Times New Roman"/>
          <w:color w:val="444444"/>
          <w:sz w:val="18"/>
          <w:szCs w:val="18"/>
          <w:lang w:eastAsia="es-ES"/>
        </w:rPr>
        <w:t xml:space="preserve">Los responsables de la </w:t>
      </w:r>
      <w:proofErr w:type="spellStart"/>
      <w:r w:rsidRPr="00842D32">
        <w:rPr>
          <w:rFonts w:ascii="Georgia" w:eastAsia="Times New Roman" w:hAnsi="Georgia" w:cs="Times New Roman"/>
          <w:color w:val="444444"/>
          <w:sz w:val="18"/>
          <w:szCs w:val="18"/>
          <w:lang w:eastAsia="es-ES"/>
        </w:rPr>
        <w:t>funcion</w:t>
      </w:r>
      <w:proofErr w:type="spellEnd"/>
      <w:r w:rsidRPr="00842D32">
        <w:rPr>
          <w:rFonts w:ascii="Georgia" w:eastAsia="Times New Roman" w:hAnsi="Georgia" w:cs="Times New Roman"/>
          <w:color w:val="444444"/>
          <w:sz w:val="18"/>
          <w:szCs w:val="18"/>
          <w:lang w:eastAsia="es-ES"/>
        </w:rPr>
        <w:t xml:space="preserve"> motora son: </w:t>
      </w:r>
      <w:r w:rsidRPr="00842D32">
        <w:rPr>
          <w:rFonts w:ascii="inherit" w:eastAsia="Times New Roman" w:hAnsi="inherit" w:cs="Times New Roman"/>
          <w:color w:val="444444"/>
          <w:sz w:val="18"/>
          <w:szCs w:val="18"/>
          <w:lang w:eastAsia="es-ES"/>
        </w:rPr>
        <w:br/>
      </w:r>
      <w:r w:rsidRPr="00842D32">
        <w:rPr>
          <w:rFonts w:ascii="Georgia" w:eastAsia="Times New Roman" w:hAnsi="Georgia" w:cs="Times New Roman"/>
          <w:color w:val="444444"/>
          <w:sz w:val="18"/>
          <w:szCs w:val="18"/>
          <w:lang w:eastAsia="es-ES"/>
        </w:rPr>
        <w:t>a) tracto cortico espinal lateral o sistema piramidal</w:t>
      </w:r>
      <w:r w:rsidRPr="00842D32">
        <w:rPr>
          <w:rFonts w:ascii="inherit" w:eastAsia="Times New Roman" w:hAnsi="inherit" w:cs="Times New Roman"/>
          <w:color w:val="444444"/>
          <w:sz w:val="18"/>
          <w:szCs w:val="18"/>
          <w:lang w:eastAsia="es-ES"/>
        </w:rPr>
        <w:br/>
      </w:r>
      <w:r w:rsidRPr="00842D32">
        <w:rPr>
          <w:rFonts w:ascii="Georgia" w:eastAsia="Times New Roman" w:hAnsi="Georgia" w:cs="Times New Roman"/>
          <w:color w:val="444444"/>
          <w:sz w:val="18"/>
          <w:szCs w:val="18"/>
          <w:lang w:eastAsia="es-ES"/>
        </w:rPr>
        <w:t xml:space="preserve">b) sistema </w:t>
      </w:r>
      <w:proofErr w:type="spellStart"/>
      <w:r w:rsidRPr="00842D32">
        <w:rPr>
          <w:rFonts w:ascii="Georgia" w:eastAsia="Times New Roman" w:hAnsi="Georgia" w:cs="Times New Roman"/>
          <w:color w:val="444444"/>
          <w:sz w:val="18"/>
          <w:szCs w:val="18"/>
          <w:lang w:eastAsia="es-ES"/>
        </w:rPr>
        <w:t>extrapiramidal</w:t>
      </w:r>
      <w:proofErr w:type="spellEnd"/>
      <w:r w:rsidRPr="00842D32">
        <w:rPr>
          <w:rFonts w:ascii="Georgia" w:eastAsia="Times New Roman" w:hAnsi="Georgia" w:cs="Times New Roman"/>
          <w:color w:val="444444"/>
          <w:sz w:val="18"/>
          <w:szCs w:val="18"/>
          <w:lang w:eastAsia="es-ES"/>
        </w:rPr>
        <w:t xml:space="preserve"> o de ganglios basales</w:t>
      </w:r>
      <w:r w:rsidRPr="00842D32">
        <w:rPr>
          <w:rFonts w:ascii="inherit" w:eastAsia="Times New Roman" w:hAnsi="inherit" w:cs="Times New Roman"/>
          <w:color w:val="444444"/>
          <w:sz w:val="18"/>
          <w:szCs w:val="18"/>
          <w:lang w:eastAsia="es-ES"/>
        </w:rPr>
        <w:br/>
      </w:r>
      <w:r w:rsidRPr="00842D32">
        <w:rPr>
          <w:rFonts w:ascii="Georgia" w:eastAsia="Times New Roman" w:hAnsi="Georgia" w:cs="Times New Roman"/>
          <w:color w:val="444444"/>
          <w:sz w:val="18"/>
          <w:szCs w:val="18"/>
          <w:lang w:eastAsia="es-ES"/>
        </w:rPr>
        <w:t>c) cerebelo</w:t>
      </w:r>
      <w:r w:rsidRPr="00842D32">
        <w:rPr>
          <w:rFonts w:ascii="inherit" w:eastAsia="Times New Roman" w:hAnsi="inherit" w:cs="Times New Roman"/>
          <w:color w:val="444444"/>
          <w:sz w:val="18"/>
          <w:szCs w:val="18"/>
          <w:lang w:eastAsia="es-ES"/>
        </w:rPr>
        <w:br/>
      </w:r>
      <w:r w:rsidRPr="00842D32">
        <w:rPr>
          <w:rFonts w:ascii="Georgia" w:eastAsia="Times New Roman" w:hAnsi="Georgia" w:cs="Times New Roman"/>
          <w:color w:val="444444"/>
          <w:sz w:val="18"/>
          <w:szCs w:val="18"/>
          <w:lang w:eastAsia="es-ES"/>
        </w:rPr>
        <w:t>la eficacia de esos sistemas depende de la colaboración entre ellos y de la participación en todos los aspectos del sistema sensitivo.</w:t>
      </w:r>
      <w:r w:rsidRPr="00842D32">
        <w:rPr>
          <w:rFonts w:ascii="inherit" w:eastAsia="Times New Roman" w:hAnsi="inherit" w:cs="Times New Roman"/>
          <w:color w:val="444444"/>
          <w:sz w:val="18"/>
          <w:szCs w:val="18"/>
          <w:lang w:eastAsia="es-ES"/>
        </w:rPr>
        <w:br/>
      </w:r>
      <w:r w:rsidRPr="00842D32">
        <w:rPr>
          <w:rFonts w:ascii="Georgia" w:eastAsia="Times New Roman" w:hAnsi="Georgia" w:cs="Times New Roman"/>
          <w:color w:val="444444"/>
          <w:sz w:val="18"/>
          <w:szCs w:val="18"/>
          <w:lang w:eastAsia="es-ES"/>
        </w:rPr>
        <w:t xml:space="preserve">Los principales elementos </w:t>
      </w:r>
      <w:proofErr w:type="spellStart"/>
      <w:r w:rsidRPr="00842D32">
        <w:rPr>
          <w:rFonts w:ascii="Georgia" w:eastAsia="Times New Roman" w:hAnsi="Georgia" w:cs="Times New Roman"/>
          <w:color w:val="444444"/>
          <w:sz w:val="18"/>
          <w:szCs w:val="18"/>
          <w:lang w:eastAsia="es-ES"/>
        </w:rPr>
        <w:t>anatomofisiologicos</w:t>
      </w:r>
      <w:proofErr w:type="spellEnd"/>
      <w:r w:rsidRPr="00842D32">
        <w:rPr>
          <w:rFonts w:ascii="Georgia" w:eastAsia="Times New Roman" w:hAnsi="Georgia" w:cs="Times New Roman"/>
          <w:color w:val="444444"/>
          <w:sz w:val="18"/>
          <w:szCs w:val="18"/>
          <w:lang w:eastAsia="es-ES"/>
        </w:rPr>
        <w:t xml:space="preserve"> de la vías motoras son:</w:t>
      </w:r>
      <w:r w:rsidRPr="00842D32">
        <w:rPr>
          <w:rFonts w:ascii="inherit" w:eastAsia="Times New Roman" w:hAnsi="inherit" w:cs="Times New Roman"/>
          <w:color w:val="444444"/>
          <w:sz w:val="18"/>
          <w:szCs w:val="18"/>
          <w:lang w:eastAsia="es-ES"/>
        </w:rPr>
        <w:br/>
      </w:r>
      <w:r w:rsidRPr="00842D32">
        <w:rPr>
          <w:rFonts w:ascii="Georgia" w:eastAsia="Times New Roman" w:hAnsi="Georgia" w:cs="Times New Roman"/>
          <w:color w:val="444444"/>
          <w:sz w:val="18"/>
          <w:szCs w:val="18"/>
          <w:lang w:eastAsia="es-ES"/>
        </w:rPr>
        <w:t>  * Neurona motora superior, localizada en la corteza cerebral motora y varios núcleos en el tallo cerebral</w:t>
      </w:r>
      <w:r w:rsidRPr="00842D32">
        <w:rPr>
          <w:rFonts w:ascii="inherit" w:eastAsia="Times New Roman" w:hAnsi="inherit" w:cs="Times New Roman"/>
          <w:color w:val="444444"/>
          <w:sz w:val="18"/>
          <w:szCs w:val="18"/>
          <w:lang w:eastAsia="es-ES"/>
        </w:rPr>
        <w:br/>
      </w:r>
      <w:r w:rsidRPr="00842D32">
        <w:rPr>
          <w:rFonts w:ascii="Georgia" w:eastAsia="Times New Roman" w:hAnsi="Georgia" w:cs="Times New Roman"/>
          <w:color w:val="444444"/>
          <w:sz w:val="18"/>
          <w:szCs w:val="18"/>
          <w:lang w:eastAsia="es-ES"/>
        </w:rPr>
        <w:t xml:space="preserve">  * Neurona motora inferior también llamada vía común final de </w:t>
      </w:r>
      <w:proofErr w:type="spellStart"/>
      <w:r w:rsidRPr="00842D32">
        <w:rPr>
          <w:rFonts w:ascii="Georgia" w:eastAsia="Times New Roman" w:hAnsi="Georgia" w:cs="Times New Roman"/>
          <w:color w:val="444444"/>
          <w:sz w:val="18"/>
          <w:szCs w:val="18"/>
          <w:lang w:eastAsia="es-ES"/>
        </w:rPr>
        <w:t>sherrington</w:t>
      </w:r>
      <w:proofErr w:type="spellEnd"/>
      <w:r w:rsidRPr="00842D32">
        <w:rPr>
          <w:rFonts w:ascii="Georgia" w:eastAsia="Times New Roman" w:hAnsi="Georgia" w:cs="Times New Roman"/>
          <w:color w:val="444444"/>
          <w:sz w:val="18"/>
          <w:szCs w:val="18"/>
          <w:lang w:eastAsia="es-ES"/>
        </w:rPr>
        <w:t>, localizada en el cuerno o   asta anterior de la medula.</w:t>
      </w:r>
      <w:r w:rsidRPr="00842D32">
        <w:rPr>
          <w:rFonts w:ascii="inherit" w:eastAsia="Times New Roman" w:hAnsi="inherit" w:cs="Times New Roman"/>
          <w:color w:val="444444"/>
          <w:sz w:val="18"/>
          <w:szCs w:val="18"/>
          <w:lang w:eastAsia="es-ES"/>
        </w:rPr>
        <w:br/>
      </w:r>
      <w:r w:rsidRPr="00842D32">
        <w:rPr>
          <w:rFonts w:ascii="Georgia" w:eastAsia="Times New Roman" w:hAnsi="Georgia" w:cs="Times New Roman"/>
          <w:color w:val="444444"/>
          <w:sz w:val="18"/>
          <w:szCs w:val="18"/>
          <w:lang w:eastAsia="es-ES"/>
        </w:rPr>
        <w:t>El sistema motor se hace completo mediante la conexión de las neuronas motoras superior e inferior y entre las neuronas inter</w:t>
      </w:r>
      <w:r>
        <w:rPr>
          <w:rFonts w:ascii="Georgia" w:eastAsia="Times New Roman" w:hAnsi="Georgia" w:cs="Times New Roman"/>
          <w:color w:val="444444"/>
          <w:sz w:val="18"/>
          <w:szCs w:val="18"/>
          <w:lang w:eastAsia="es-ES"/>
        </w:rPr>
        <w:t xml:space="preserve"> </w:t>
      </w:r>
      <w:proofErr w:type="spellStart"/>
      <w:r w:rsidRPr="00842D32">
        <w:rPr>
          <w:rFonts w:ascii="Georgia" w:eastAsia="Times New Roman" w:hAnsi="Georgia" w:cs="Times New Roman"/>
          <w:color w:val="444444"/>
          <w:sz w:val="18"/>
          <w:szCs w:val="18"/>
          <w:lang w:eastAsia="es-ES"/>
        </w:rPr>
        <w:t>nunciales</w:t>
      </w:r>
      <w:proofErr w:type="spellEnd"/>
      <w:r w:rsidRPr="00842D32">
        <w:rPr>
          <w:rFonts w:ascii="Georgia" w:eastAsia="Times New Roman" w:hAnsi="Georgia" w:cs="Times New Roman"/>
          <w:color w:val="444444"/>
          <w:sz w:val="18"/>
          <w:szCs w:val="18"/>
          <w:lang w:eastAsia="es-ES"/>
        </w:rPr>
        <w:t xml:space="preserve"> y los núcleos del tallo cerebral y la medula espinal.</w:t>
      </w:r>
      <w:r w:rsidRPr="00842D32">
        <w:rPr>
          <w:rFonts w:ascii="inherit" w:eastAsia="Times New Roman" w:hAnsi="inherit" w:cs="Times New Roman"/>
          <w:color w:val="444444"/>
          <w:sz w:val="18"/>
          <w:szCs w:val="18"/>
          <w:lang w:eastAsia="es-ES"/>
        </w:rPr>
        <w:br/>
      </w:r>
      <w:r w:rsidRPr="00842D32">
        <w:rPr>
          <w:rFonts w:ascii="Georgia" w:eastAsia="Times New Roman" w:hAnsi="Georgia" w:cs="Times New Roman"/>
          <w:color w:val="444444"/>
          <w:sz w:val="18"/>
          <w:szCs w:val="18"/>
          <w:lang w:eastAsia="es-ES"/>
        </w:rPr>
        <w:t>El sistema motor.</w:t>
      </w:r>
      <w:r w:rsidRPr="00842D32">
        <w:rPr>
          <w:rFonts w:ascii="inherit" w:eastAsia="Times New Roman" w:hAnsi="inherit" w:cs="Times New Roman"/>
          <w:color w:val="444444"/>
          <w:sz w:val="18"/>
          <w:szCs w:val="18"/>
          <w:lang w:eastAsia="es-ES"/>
        </w:rPr>
        <w:br/>
      </w:r>
      <w:r w:rsidRPr="00842D32">
        <w:rPr>
          <w:rFonts w:ascii="Georgia" w:eastAsia="Times New Roman" w:hAnsi="Georgia" w:cs="Times New Roman"/>
          <w:color w:val="444444"/>
          <w:sz w:val="18"/>
          <w:szCs w:val="18"/>
          <w:lang w:eastAsia="es-ES"/>
        </w:rPr>
        <w:t>Para evaluar el sistema motor conviene fijarse en los movimientos, las fuerzas, el tono muscular, los reflejos, las masas musculares, la coordinación y la presencia de movimientos involuntarios.</w:t>
      </w:r>
      <w:r w:rsidRPr="00842D32">
        <w:rPr>
          <w:rFonts w:ascii="inherit" w:eastAsia="Times New Roman" w:hAnsi="inherit" w:cs="Times New Roman"/>
          <w:color w:val="444444"/>
          <w:sz w:val="18"/>
          <w:szCs w:val="18"/>
          <w:lang w:eastAsia="es-ES"/>
        </w:rPr>
        <w:br/>
      </w:r>
      <w:r w:rsidRPr="00842D32">
        <w:rPr>
          <w:rFonts w:ascii="Georgia" w:eastAsia="Times New Roman" w:hAnsi="Georgia" w:cs="Times New Roman"/>
          <w:color w:val="444444"/>
          <w:sz w:val="18"/>
          <w:szCs w:val="18"/>
          <w:lang w:eastAsia="es-ES"/>
        </w:rPr>
        <w:t>Si se encuentran alteraciones conviene identificar los músculos y nervios involucrados, y si el origen del defecto es central o periférico.</w:t>
      </w:r>
      <w:r w:rsidRPr="00842D32">
        <w:rPr>
          <w:rFonts w:ascii="inherit" w:eastAsia="Times New Roman" w:hAnsi="inherit" w:cs="Times New Roman"/>
          <w:color w:val="444444"/>
          <w:sz w:val="18"/>
          <w:szCs w:val="18"/>
          <w:lang w:eastAsia="es-ES"/>
        </w:rPr>
        <w:br/>
      </w:r>
      <w:r w:rsidRPr="00842D32">
        <w:rPr>
          <w:rFonts w:ascii="Georgia" w:eastAsia="Times New Roman" w:hAnsi="Georgia" w:cs="Times New Roman"/>
          <w:color w:val="444444"/>
          <w:sz w:val="18"/>
          <w:szCs w:val="18"/>
          <w:lang w:eastAsia="es-ES"/>
        </w:rPr>
        <w:t>Fuerza muscular.</w:t>
      </w:r>
      <w:r w:rsidRPr="00842D32">
        <w:rPr>
          <w:rFonts w:ascii="inherit" w:eastAsia="Times New Roman" w:hAnsi="inherit" w:cs="Times New Roman"/>
          <w:color w:val="444444"/>
          <w:sz w:val="18"/>
          <w:szCs w:val="18"/>
          <w:lang w:eastAsia="es-ES"/>
        </w:rPr>
        <w:br/>
      </w:r>
      <w:r w:rsidRPr="00842D32">
        <w:rPr>
          <w:rFonts w:ascii="Georgia" w:eastAsia="Times New Roman" w:hAnsi="Georgia" w:cs="Times New Roman"/>
          <w:color w:val="444444"/>
          <w:sz w:val="18"/>
          <w:szCs w:val="18"/>
          <w:lang w:eastAsia="es-ES"/>
        </w:rPr>
        <w:t>Se examinan distintos grupos musculares siguiendo un orden. Se le pide al paciente que efectúe determinados movimientos mientras se le opone resistencia. También, que mantenga una posición contra la fuerza de gravedad o mientras se le aplica una fuerza externa.</w:t>
      </w:r>
      <w:r w:rsidRPr="00842D32">
        <w:rPr>
          <w:rFonts w:ascii="inherit" w:eastAsia="Times New Roman" w:hAnsi="inherit" w:cs="Times New Roman"/>
          <w:color w:val="444444"/>
          <w:sz w:val="18"/>
          <w:szCs w:val="18"/>
          <w:lang w:eastAsia="es-ES"/>
        </w:rPr>
        <w:br/>
      </w:r>
      <w:r w:rsidRPr="00842D32">
        <w:rPr>
          <w:rFonts w:ascii="Georgia" w:eastAsia="Times New Roman" w:hAnsi="Georgia" w:cs="Times New Roman"/>
          <w:color w:val="444444"/>
          <w:sz w:val="18"/>
          <w:szCs w:val="18"/>
          <w:lang w:eastAsia="es-ES"/>
        </w:rPr>
        <w:t>Algunos de los movimientos y fuerzas que se examinan son los siguientes:</w:t>
      </w:r>
      <w:r w:rsidRPr="00842D32">
        <w:rPr>
          <w:rFonts w:ascii="inherit" w:eastAsia="Times New Roman" w:hAnsi="inherit" w:cs="Times New Roman"/>
          <w:color w:val="444444"/>
          <w:sz w:val="18"/>
          <w:szCs w:val="18"/>
          <w:lang w:eastAsia="es-ES"/>
        </w:rPr>
        <w:br/>
      </w:r>
      <w:r w:rsidRPr="00842D32">
        <w:rPr>
          <w:rFonts w:ascii="Georgia" w:eastAsia="Times New Roman" w:hAnsi="Georgia" w:cs="Times New Roman"/>
          <w:color w:val="444444"/>
          <w:sz w:val="18"/>
          <w:szCs w:val="18"/>
          <w:lang w:eastAsia="es-ES"/>
        </w:rPr>
        <w:t>  * flexión del codo (C5, C6 </w:t>
      </w:r>
      <w:r w:rsidRPr="00842D32">
        <w:rPr>
          <w:rFonts w:ascii="Georgia" w:eastAsia="Times New Roman" w:hAnsi="Georgia" w:cs="Times New Roman"/>
          <w:color w:val="444444"/>
          <w:sz w:val="18"/>
          <w:szCs w:val="18"/>
          <w:lang w:eastAsia="es-ES"/>
        </w:rPr>
        <w:sym w:font="Symbol" w:char="F02D"/>
      </w:r>
      <w:r w:rsidRPr="00842D32">
        <w:rPr>
          <w:rFonts w:ascii="Georgia" w:eastAsia="Times New Roman" w:hAnsi="Georgia" w:cs="Times New Roman"/>
          <w:color w:val="444444"/>
          <w:sz w:val="18"/>
          <w:szCs w:val="18"/>
          <w:lang w:eastAsia="es-ES"/>
        </w:rPr>
        <w:t> músculo bíceps braquial).</w:t>
      </w:r>
      <w:r w:rsidRPr="00842D32">
        <w:rPr>
          <w:rFonts w:ascii="inherit" w:eastAsia="Times New Roman" w:hAnsi="inherit" w:cs="Times New Roman"/>
          <w:color w:val="444444"/>
          <w:sz w:val="18"/>
          <w:szCs w:val="18"/>
          <w:lang w:eastAsia="es-ES"/>
        </w:rPr>
        <w:br/>
      </w:r>
      <w:r w:rsidRPr="00842D32">
        <w:rPr>
          <w:rFonts w:ascii="Georgia" w:eastAsia="Times New Roman" w:hAnsi="Georgia" w:cs="Times New Roman"/>
          <w:color w:val="444444"/>
          <w:sz w:val="18"/>
          <w:szCs w:val="18"/>
          <w:lang w:eastAsia="es-ES"/>
        </w:rPr>
        <w:t xml:space="preserve">  * </w:t>
      </w:r>
      <w:proofErr w:type="gramStart"/>
      <w:r w:rsidRPr="00842D32">
        <w:rPr>
          <w:rFonts w:ascii="Georgia" w:eastAsia="Times New Roman" w:hAnsi="Georgia" w:cs="Times New Roman"/>
          <w:color w:val="444444"/>
          <w:sz w:val="18"/>
          <w:szCs w:val="18"/>
          <w:lang w:eastAsia="es-ES"/>
        </w:rPr>
        <w:t>extensión</w:t>
      </w:r>
      <w:proofErr w:type="gramEnd"/>
      <w:r w:rsidRPr="00842D32">
        <w:rPr>
          <w:rFonts w:ascii="Georgia" w:eastAsia="Times New Roman" w:hAnsi="Georgia" w:cs="Times New Roman"/>
          <w:color w:val="444444"/>
          <w:sz w:val="18"/>
          <w:szCs w:val="18"/>
          <w:lang w:eastAsia="es-ES"/>
        </w:rPr>
        <w:t xml:space="preserve"> del codo (C6, C7, C8 </w:t>
      </w:r>
      <w:r w:rsidRPr="00842D32">
        <w:rPr>
          <w:rFonts w:ascii="Georgia" w:eastAsia="Times New Roman" w:hAnsi="Georgia" w:cs="Times New Roman"/>
          <w:color w:val="444444"/>
          <w:sz w:val="18"/>
          <w:szCs w:val="18"/>
          <w:lang w:eastAsia="es-ES"/>
        </w:rPr>
        <w:sym w:font="Symbol" w:char="F02D"/>
      </w:r>
      <w:r w:rsidRPr="00842D32">
        <w:rPr>
          <w:rFonts w:ascii="Georgia" w:eastAsia="Times New Roman" w:hAnsi="Georgia" w:cs="Times New Roman"/>
          <w:color w:val="444444"/>
          <w:sz w:val="18"/>
          <w:szCs w:val="18"/>
          <w:lang w:eastAsia="es-ES"/>
        </w:rPr>
        <w:t> músculo tríceps).</w:t>
      </w:r>
      <w:r w:rsidRPr="00842D32">
        <w:rPr>
          <w:rFonts w:ascii="inherit" w:eastAsia="Times New Roman" w:hAnsi="inherit" w:cs="Times New Roman"/>
          <w:color w:val="444444"/>
          <w:sz w:val="18"/>
          <w:szCs w:val="18"/>
          <w:lang w:eastAsia="es-ES"/>
        </w:rPr>
        <w:br/>
      </w:r>
      <w:r w:rsidRPr="00842D32">
        <w:rPr>
          <w:rFonts w:ascii="Georgia" w:eastAsia="Times New Roman" w:hAnsi="Georgia" w:cs="Times New Roman"/>
          <w:color w:val="444444"/>
          <w:sz w:val="18"/>
          <w:szCs w:val="18"/>
          <w:lang w:eastAsia="es-ES"/>
        </w:rPr>
        <w:t xml:space="preserve">  * </w:t>
      </w:r>
      <w:proofErr w:type="spellStart"/>
      <w:proofErr w:type="gramStart"/>
      <w:r w:rsidRPr="00842D32">
        <w:rPr>
          <w:rFonts w:ascii="Georgia" w:eastAsia="Times New Roman" w:hAnsi="Georgia" w:cs="Times New Roman"/>
          <w:color w:val="444444"/>
          <w:sz w:val="18"/>
          <w:szCs w:val="18"/>
          <w:lang w:eastAsia="es-ES"/>
        </w:rPr>
        <w:t>prehensión</w:t>
      </w:r>
      <w:proofErr w:type="spellEnd"/>
      <w:proofErr w:type="gramEnd"/>
      <w:r w:rsidRPr="00842D32">
        <w:rPr>
          <w:rFonts w:ascii="Georgia" w:eastAsia="Times New Roman" w:hAnsi="Georgia" w:cs="Times New Roman"/>
          <w:color w:val="444444"/>
          <w:sz w:val="18"/>
          <w:szCs w:val="18"/>
          <w:lang w:eastAsia="es-ES"/>
        </w:rPr>
        <w:t xml:space="preserve"> de manos (C7, C8, D1): el paciente debe apretar los dedos índice y medio del examinador teniendo las...</w:t>
      </w:r>
    </w:p>
    <w:p w:rsidR="00963C20" w:rsidRDefault="00842D32"/>
    <w:sectPr w:rsidR="00963C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D32"/>
    <w:rsid w:val="000127DB"/>
    <w:rsid w:val="00842D32"/>
    <w:rsid w:val="00925A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842D32"/>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42D32"/>
    <w:rPr>
      <w:rFonts w:ascii="Times New Roman" w:eastAsia="Times New Roman" w:hAnsi="Times New Roman" w:cs="Times New Roman"/>
      <w:b/>
      <w:bCs/>
      <w:sz w:val="27"/>
      <w:szCs w:val="27"/>
      <w:lang w:eastAsia="es-ES"/>
    </w:rPr>
  </w:style>
  <w:style w:type="character" w:customStyle="1" w:styleId="apple-converted-space">
    <w:name w:val="apple-converted-space"/>
    <w:basedOn w:val="Fuentedeprrafopredeter"/>
    <w:rsid w:val="00842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842D32"/>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42D32"/>
    <w:rPr>
      <w:rFonts w:ascii="Times New Roman" w:eastAsia="Times New Roman" w:hAnsi="Times New Roman" w:cs="Times New Roman"/>
      <w:b/>
      <w:bCs/>
      <w:sz w:val="27"/>
      <w:szCs w:val="27"/>
      <w:lang w:eastAsia="es-ES"/>
    </w:rPr>
  </w:style>
  <w:style w:type="character" w:customStyle="1" w:styleId="apple-converted-space">
    <w:name w:val="apple-converted-space"/>
    <w:basedOn w:val="Fuentedeprrafopredeter"/>
    <w:rsid w:val="00842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74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1689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manuel</cp:lastModifiedBy>
  <cp:revision>1</cp:revision>
  <dcterms:created xsi:type="dcterms:W3CDTF">2012-06-09T04:59:00Z</dcterms:created>
  <dcterms:modified xsi:type="dcterms:W3CDTF">2012-06-09T05:01:00Z</dcterms:modified>
</cp:coreProperties>
</file>