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881" w:rsidRDefault="00216860">
      <w:pPr>
        <w:rPr>
          <w:b/>
        </w:rPr>
      </w:pPr>
      <w:r w:rsidRPr="00216860">
        <w:rPr>
          <w:b/>
        </w:rPr>
        <w:t>Phenomenologists</w:t>
      </w:r>
    </w:p>
    <w:p w:rsidR="00216860" w:rsidRDefault="00216860">
      <w:r>
        <w:t>“People describe their world not “as it is” but “as they make sense if it” (</w:t>
      </w:r>
      <w:proofErr w:type="spellStart"/>
      <w:r>
        <w:t>Babbie</w:t>
      </w:r>
      <w:proofErr w:type="spellEnd"/>
      <w:r>
        <w:t xml:space="preserve">, 2011, p 325).  </w:t>
      </w:r>
    </w:p>
    <w:p w:rsidR="00216860" w:rsidRDefault="00216860">
      <w:pPr>
        <w:rPr>
          <w:rFonts w:ascii="TimesNewRomanPSMT" w:hAnsi="TimesNewRomanPSMT" w:cs="TimesNewRomanPSMT"/>
          <w:sz w:val="20"/>
          <w:szCs w:val="20"/>
        </w:rPr>
      </w:pPr>
    </w:p>
    <w:p w:rsidR="00216860" w:rsidRPr="00216860" w:rsidRDefault="00216860">
      <w:pPr>
        <w:rPr>
          <w:rFonts w:ascii="TimesNewRomanPSMT" w:hAnsi="TimesNewRomanPSMT" w:cs="TimesNewRomanPSMT"/>
          <w:b/>
          <w:sz w:val="20"/>
          <w:szCs w:val="20"/>
        </w:rPr>
      </w:pPr>
      <w:r w:rsidRPr="00216860">
        <w:rPr>
          <w:rFonts w:ascii="TimesNewRomanPSMT" w:hAnsi="TimesNewRomanPSMT" w:cs="TimesNewRomanPSMT"/>
          <w:b/>
          <w:sz w:val="20"/>
          <w:szCs w:val="20"/>
        </w:rPr>
        <w:t>Reference</w:t>
      </w:r>
    </w:p>
    <w:p w:rsidR="00216860" w:rsidRDefault="00216860">
      <w:proofErr w:type="spellStart"/>
      <w:r>
        <w:rPr>
          <w:rFonts w:ascii="TimesNewRomanPSMT" w:hAnsi="TimesNewRomanPSMT" w:cs="TimesNewRomanPSMT"/>
          <w:sz w:val="20"/>
          <w:szCs w:val="20"/>
        </w:rPr>
        <w:t>Babbie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E. (2011). The basics of social research (5th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ed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.). Belmont, CA: Wadsworth /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Cengage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Learning.</w:t>
      </w:r>
    </w:p>
    <w:p w:rsidR="00216860" w:rsidRPr="00216860" w:rsidRDefault="00216860">
      <w:bookmarkStart w:id="0" w:name="_GoBack"/>
      <w:bookmarkEnd w:id="0"/>
    </w:p>
    <w:sectPr w:rsidR="00216860" w:rsidRPr="00216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860"/>
    <w:rsid w:val="00216860"/>
    <w:rsid w:val="003B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jofitch</dc:creator>
  <cp:lastModifiedBy>jofitch</cp:lastModifiedBy>
  <cp:revision>1</cp:revision>
  <dcterms:created xsi:type="dcterms:W3CDTF">2012-09-28T16:55:00Z</dcterms:created>
  <dcterms:modified xsi:type="dcterms:W3CDTF">2012-09-28T17:02:00Z</dcterms:modified>
</cp:coreProperties>
</file>