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730" w:type="dxa"/>
        <w:tblLook w:val="04A0" w:firstRow="1" w:lastRow="0" w:firstColumn="1" w:lastColumn="0" w:noHBand="0" w:noVBand="1"/>
      </w:tblPr>
      <w:tblGrid>
        <w:gridCol w:w="499"/>
        <w:gridCol w:w="499"/>
        <w:gridCol w:w="4991"/>
        <w:gridCol w:w="2741"/>
      </w:tblGrid>
      <w:tr w:rsidR="00DE2249" w:rsidTr="00274427">
        <w:trPr>
          <w:trHeight w:val="221"/>
        </w:trPr>
        <w:tc>
          <w:tcPr>
            <w:tcW w:w="8729" w:type="dxa"/>
            <w:gridSpan w:val="4"/>
          </w:tcPr>
          <w:p w:rsidR="00DE2249" w:rsidRDefault="00DE2249">
            <w:r w:rsidRPr="006C1000">
              <w:rPr>
                <w:rFonts w:ascii="Maiandra GD" w:hAnsi="Maiandra GD"/>
                <w:b/>
                <w:sz w:val="20"/>
                <w:szCs w:val="20"/>
              </w:rPr>
              <w:t xml:space="preserve">UNIDAD DIDÁCTICA Nº </w:t>
            </w:r>
            <w:r>
              <w:rPr>
                <w:rFonts w:ascii="Maiandra GD" w:hAnsi="Maiandra GD"/>
                <w:b/>
                <w:sz w:val="20"/>
                <w:szCs w:val="20"/>
              </w:rPr>
              <w:t>1</w:t>
            </w:r>
          </w:p>
        </w:tc>
      </w:tr>
      <w:tr w:rsidR="00DE2249" w:rsidTr="00274427">
        <w:trPr>
          <w:trHeight w:val="221"/>
        </w:trPr>
        <w:tc>
          <w:tcPr>
            <w:tcW w:w="8729" w:type="dxa"/>
            <w:gridSpan w:val="4"/>
          </w:tcPr>
          <w:p w:rsidR="00DE2249" w:rsidRDefault="00DE2249">
            <w:r w:rsidRPr="006C1000">
              <w:rPr>
                <w:rFonts w:ascii="Maiandra GD" w:hAnsi="Maiandra GD"/>
                <w:b/>
                <w:sz w:val="20"/>
                <w:szCs w:val="20"/>
              </w:rPr>
              <w:t>ÁREAS:</w:t>
            </w:r>
          </w:p>
        </w:tc>
      </w:tr>
      <w:tr w:rsidR="00DE2249" w:rsidTr="00274427">
        <w:trPr>
          <w:trHeight w:val="248"/>
        </w:trPr>
        <w:tc>
          <w:tcPr>
            <w:tcW w:w="5989" w:type="dxa"/>
            <w:gridSpan w:val="3"/>
          </w:tcPr>
          <w:p w:rsidR="00DE2249" w:rsidRDefault="00DE2249">
            <w:r w:rsidRPr="006C1000">
              <w:rPr>
                <w:rFonts w:ascii="Maiandra GD" w:hAnsi="Maiandra GD"/>
                <w:color w:val="0070C0"/>
                <w:sz w:val="20"/>
                <w:szCs w:val="20"/>
              </w:rPr>
              <w:t xml:space="preserve">TÍTULO: </w:t>
            </w:r>
            <w:r>
              <w:rPr>
                <w:rFonts w:ascii="Maiandra GD" w:hAnsi="Maiandra GD"/>
                <w:color w:val="0070C0"/>
                <w:sz w:val="20"/>
                <w:szCs w:val="20"/>
              </w:rPr>
              <w:t>El planeta Tierra, un escenario para los seres vivos</w:t>
            </w:r>
          </w:p>
        </w:tc>
        <w:tc>
          <w:tcPr>
            <w:tcW w:w="2740" w:type="dxa"/>
          </w:tcPr>
          <w:p w:rsidR="00DE2249" w:rsidRDefault="00DE2249" w:rsidP="00DE2249"/>
        </w:tc>
      </w:tr>
      <w:tr w:rsidR="00DE2249" w:rsidTr="00274427">
        <w:trPr>
          <w:trHeight w:val="221"/>
        </w:trPr>
        <w:tc>
          <w:tcPr>
            <w:tcW w:w="5989" w:type="dxa"/>
            <w:gridSpan w:val="3"/>
          </w:tcPr>
          <w:p w:rsidR="00DE2249" w:rsidRDefault="00DE2249">
            <w:r w:rsidRPr="006C1000">
              <w:rPr>
                <w:rFonts w:ascii="Maiandra GD" w:hAnsi="Maiandra GD"/>
                <w:color w:val="0070C0"/>
                <w:sz w:val="20"/>
                <w:szCs w:val="20"/>
              </w:rPr>
              <w:t>SUBTÍTULO</w:t>
            </w:r>
            <w:r>
              <w:rPr>
                <w:rFonts w:ascii="Maiandra GD" w:hAnsi="Maiandra GD"/>
                <w:color w:val="0070C0"/>
                <w:sz w:val="20"/>
                <w:szCs w:val="20"/>
              </w:rPr>
              <w:t>:</w:t>
            </w:r>
            <w:r w:rsidR="002732BC">
              <w:rPr>
                <w:rFonts w:ascii="Maiandra GD" w:hAnsi="Maiandra GD"/>
                <w:color w:val="0070C0"/>
                <w:sz w:val="20"/>
                <w:szCs w:val="20"/>
              </w:rPr>
              <w:t xml:space="preserve"> El suelo</w:t>
            </w:r>
          </w:p>
        </w:tc>
        <w:tc>
          <w:tcPr>
            <w:tcW w:w="2740" w:type="dxa"/>
          </w:tcPr>
          <w:p w:rsidR="00DE2249" w:rsidRDefault="00DE2249">
            <w:r w:rsidRPr="006C1000">
              <w:rPr>
                <w:rFonts w:ascii="Maiandra GD" w:hAnsi="Maiandra GD"/>
                <w:sz w:val="20"/>
                <w:szCs w:val="20"/>
              </w:rPr>
              <w:t xml:space="preserve">Nivel : </w:t>
            </w:r>
            <w:r>
              <w:rPr>
                <w:rFonts w:ascii="Maiandra GD" w:hAnsi="Maiandra GD"/>
                <w:sz w:val="20"/>
                <w:szCs w:val="20"/>
              </w:rPr>
              <w:t>5</w:t>
            </w:r>
            <w:r w:rsidRPr="006C1000">
              <w:rPr>
                <w:rFonts w:ascii="Maiandra GD" w:hAnsi="Maiandra GD"/>
                <w:sz w:val="20"/>
                <w:szCs w:val="20"/>
              </w:rPr>
              <w:t>º de Primaria</w:t>
            </w:r>
          </w:p>
        </w:tc>
      </w:tr>
      <w:tr w:rsidR="00DE2249" w:rsidTr="00274427">
        <w:trPr>
          <w:trHeight w:val="221"/>
        </w:trPr>
        <w:tc>
          <w:tcPr>
            <w:tcW w:w="8729" w:type="dxa"/>
            <w:gridSpan w:val="4"/>
          </w:tcPr>
          <w:p w:rsidR="00DE2249" w:rsidRDefault="00DE2249">
            <w:r w:rsidRPr="006C1000">
              <w:rPr>
                <w:rFonts w:ascii="Maiandra GD" w:hAnsi="Maiandra GD"/>
                <w:sz w:val="20"/>
                <w:szCs w:val="20"/>
              </w:rPr>
              <w:t>TEMPORALIZACIÓN:</w:t>
            </w:r>
          </w:p>
        </w:tc>
      </w:tr>
      <w:tr w:rsidR="00DE2249" w:rsidTr="00274427">
        <w:trPr>
          <w:trHeight w:val="2231"/>
        </w:trPr>
        <w:tc>
          <w:tcPr>
            <w:tcW w:w="8729" w:type="dxa"/>
            <w:gridSpan w:val="4"/>
          </w:tcPr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</w:pP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  <w:t xml:space="preserve">Objetivos de etapa: </w:t>
            </w: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lang w:eastAsia="es-ES"/>
              </w:rPr>
              <w:t xml:space="preserve">  </w:t>
            </w:r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</w:pPr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</w:pP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  <w:t>Objetivos de áreas:</w:t>
            </w:r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</w:pPr>
          </w:p>
          <w:p w:rsidR="00DE2249" w:rsidRPr="00DE2249" w:rsidRDefault="00DE2249" w:rsidP="00162AF4">
            <w:pPr>
              <w:ind w:left="708"/>
              <w:rPr>
                <w:rFonts w:ascii="Maiandra GD" w:eastAsia="Times New Roman" w:hAnsi="Maiandra GD" w:cs="Times New Roman"/>
                <w:b/>
                <w:sz w:val="20"/>
                <w:szCs w:val="20"/>
                <w:lang w:eastAsia="es-ES"/>
              </w:rPr>
            </w:pP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  <w:t>Del área matemática:</w:t>
            </w:r>
            <w:r w:rsidRPr="00162AF4">
              <w:rPr>
                <w:rFonts w:ascii="Maiandra GD" w:eastAsia="Times New Roman" w:hAnsi="Maiandra GD" w:cs="Times New Roman"/>
                <w:b/>
                <w:sz w:val="20"/>
                <w:szCs w:val="20"/>
                <w:lang w:eastAsia="es-ES"/>
              </w:rPr>
              <w:t xml:space="preserve"> </w:t>
            </w:r>
            <w:r w:rsidR="00162AF4" w:rsidRPr="00162AF4">
              <w:rPr>
                <w:rFonts w:ascii="Maiandra GD" w:eastAsia="Times New Roman" w:hAnsi="Maiandra GD" w:cs="Times New Roman"/>
                <w:b/>
                <w:sz w:val="20"/>
                <w:szCs w:val="20"/>
                <w:lang w:eastAsia="es-ES"/>
              </w:rPr>
              <w:t xml:space="preserve">             </w:t>
            </w:r>
            <w:r w:rsidR="00162AF4">
              <w:rPr>
                <w:rFonts w:ascii="Maiandra GD" w:eastAsia="Times New Roman" w:hAnsi="Maiandra GD" w:cs="Times New Roman"/>
                <w:b/>
                <w:sz w:val="20"/>
                <w:szCs w:val="20"/>
                <w:lang w:eastAsia="es-ES"/>
              </w:rPr>
              <w:t xml:space="preserve">               </w:t>
            </w:r>
            <w:r w:rsidR="00162AF4" w:rsidRPr="00162AF4">
              <w:rPr>
                <w:rFonts w:ascii="Maiandra GD" w:eastAsia="Times New Roman" w:hAnsi="Maiandra GD" w:cs="Times New Roman"/>
                <w:b/>
                <w:sz w:val="20"/>
                <w:szCs w:val="20"/>
                <w:lang w:eastAsia="es-ES"/>
              </w:rPr>
              <w:t xml:space="preserve">  </w:t>
            </w:r>
            <w:r w:rsidR="00162AF4"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D99594"/>
                <w:lang w:eastAsia="es-ES"/>
              </w:rPr>
              <w:t xml:space="preserve">( Ver </w:t>
            </w:r>
            <w:proofErr w:type="spellStart"/>
            <w:r w:rsidR="00162AF4"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D99594"/>
                <w:lang w:eastAsia="es-ES"/>
              </w:rPr>
              <w:t>Cmap</w:t>
            </w:r>
            <w:proofErr w:type="spellEnd"/>
            <w:r w:rsidR="00162AF4"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D99594"/>
                <w:lang w:eastAsia="es-ES"/>
              </w:rPr>
              <w:t>...Concreción áreas)</w:t>
            </w:r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lang w:eastAsia="es-ES"/>
              </w:rPr>
            </w:pPr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</w:pP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  <w:t xml:space="preserve">Del área de conocimiento del medio social y natural : </w:t>
            </w:r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</w:pPr>
          </w:p>
          <w:p w:rsid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D99594"/>
                <w:lang w:eastAsia="es-ES"/>
              </w:rPr>
            </w:pP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  <w:t>Del área lingüística</w:t>
            </w: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lang w:eastAsia="es-ES"/>
              </w:rPr>
              <w:t xml:space="preserve">:                                                             </w:t>
            </w:r>
          </w:p>
          <w:p w:rsidR="00DE2249" w:rsidRDefault="00DE2249" w:rsidP="00DE2249"/>
        </w:tc>
      </w:tr>
      <w:tr w:rsidR="00DE2249" w:rsidTr="00274427">
        <w:trPr>
          <w:cantSplit/>
          <w:trHeight w:val="9253"/>
        </w:trPr>
        <w:tc>
          <w:tcPr>
            <w:tcW w:w="499" w:type="dxa"/>
            <w:textDirection w:val="btLr"/>
          </w:tcPr>
          <w:p w:rsidR="00DE2249" w:rsidRDefault="00DE2249" w:rsidP="00DE2249">
            <w:pPr>
              <w:ind w:left="113" w:right="113"/>
              <w:jc w:val="center"/>
            </w:pPr>
            <w:r>
              <w:t>Tarea</w:t>
            </w:r>
          </w:p>
        </w:tc>
        <w:tc>
          <w:tcPr>
            <w:tcW w:w="499" w:type="dxa"/>
            <w:textDirection w:val="btLr"/>
          </w:tcPr>
          <w:p w:rsidR="00DE2249" w:rsidRDefault="00DE2249" w:rsidP="00DE2249">
            <w:pPr>
              <w:ind w:left="113" w:right="113"/>
              <w:jc w:val="center"/>
            </w:pPr>
            <w:r>
              <w:t>Competencias</w:t>
            </w:r>
          </w:p>
        </w:tc>
        <w:tc>
          <w:tcPr>
            <w:tcW w:w="7732" w:type="dxa"/>
            <w:gridSpan w:val="2"/>
          </w:tcPr>
          <w:p w:rsidR="00DE2249" w:rsidRDefault="00DE2249" w:rsidP="00DE2249">
            <w:pPr>
              <w:ind w:left="306"/>
              <w:contextualSpacing/>
              <w:rPr>
                <w:rFonts w:ascii="Maiandra GD" w:eastAsia="Times New Roman" w:hAnsi="Maiandra GD" w:cs="Times New Roman"/>
                <w:b/>
                <w:sz w:val="18"/>
                <w:szCs w:val="18"/>
                <w:lang w:eastAsia="es-ES"/>
              </w:rPr>
            </w:pPr>
          </w:p>
          <w:p w:rsidR="00DE2249" w:rsidRPr="00DE2249" w:rsidRDefault="00DE2249" w:rsidP="00DE2249">
            <w:pPr>
              <w:ind w:left="306"/>
              <w:contextualSpacing/>
              <w:rPr>
                <w:rFonts w:ascii="Maiandra GD" w:eastAsia="Times New Roman" w:hAnsi="Maiandra GD" w:cs="Times New Rom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 xml:space="preserve">Aquí sería conveniente redactar, copiar pegar, del </w:t>
            </w:r>
            <w:proofErr w:type="spellStart"/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>doc</w:t>
            </w:r>
            <w:proofErr w:type="spellEnd"/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 xml:space="preserve"> que trabajamos en Junio José </w:t>
            </w:r>
            <w:proofErr w:type="spellStart"/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>Ramon</w:t>
            </w:r>
            <w:proofErr w:type="spellEnd"/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 xml:space="preserve"> y yo sobre dimensión y </w:t>
            </w:r>
            <w:proofErr w:type="spellStart"/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>subdimensión</w:t>
            </w:r>
            <w:proofErr w:type="spellEnd"/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 xml:space="preserve"> de las competencias, creo que también lo tengo guardado en mi ordenador</w:t>
            </w:r>
            <w:r w:rsidRPr="00DE2249">
              <w:rPr>
                <w:rFonts w:ascii="Maiandra GD" w:eastAsia="Times New Roman" w:hAnsi="Maiandra GD" w:cs="Times New Roman"/>
                <w:b/>
                <w:sz w:val="18"/>
                <w:szCs w:val="18"/>
                <w:lang w:eastAsia="es-ES"/>
              </w:rPr>
              <w:t>.</w:t>
            </w:r>
          </w:p>
          <w:p w:rsidR="00DE2249" w:rsidRPr="00DE2249" w:rsidRDefault="00DE2249" w:rsidP="00DE2249">
            <w:pPr>
              <w:ind w:left="306"/>
              <w:contextualSpacing/>
              <w:rPr>
                <w:rFonts w:ascii="Maiandra GD" w:eastAsia="Times New Roman" w:hAnsi="Maiandra GD" w:cs="Times New Roman"/>
                <w:b/>
                <w:sz w:val="18"/>
                <w:szCs w:val="18"/>
                <w:lang w:eastAsia="es-ES"/>
              </w:rPr>
            </w:pPr>
          </w:p>
          <w:p w:rsidR="00DE2249" w:rsidRPr="00DE2249" w:rsidRDefault="00DE2249" w:rsidP="00DE2249">
            <w:pPr>
              <w:ind w:left="306"/>
              <w:contextualSpacing/>
              <w:rPr>
                <w:rFonts w:ascii="Maiandra GD" w:eastAsia="Times New Roman" w:hAnsi="Maiandra GD" w:cs="Times New Roman"/>
                <w:b/>
                <w:sz w:val="18"/>
                <w:szCs w:val="18"/>
                <w:lang w:eastAsia="es-ES"/>
              </w:rPr>
            </w:pPr>
          </w:p>
          <w:p w:rsidR="00DE2249" w:rsidRPr="00DE2249" w:rsidRDefault="00DE2249" w:rsidP="00DE2249">
            <w:pPr>
              <w:ind w:left="306"/>
              <w:contextualSpacing/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  <w:t>Lingüística</w:t>
            </w: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 xml:space="preserve">: 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habilidad para establecer  vínculos y relaciones constructivas con los demás y con su entorno.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Utilización del lenguaje como herramienta de comprensión y de representación de la realidad.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Capacidad para ser progresivamente competente en la expresión y en la comprensión de los mensajes orales que se intercambian en situaciones comunicativas diversas.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Leer y escribir buscando, recopilando y procesando información, siendo competente a la hora de comprender, componer y utilizar distintos tipos de textos.</w:t>
            </w:r>
          </w:p>
          <w:p w:rsidR="00DE2249" w:rsidRPr="00DE2249" w:rsidRDefault="00DE2249" w:rsidP="00DE2249">
            <w:pPr>
              <w:ind w:left="306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  <w:t xml:space="preserve">Matemática: 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Habilidad para interpretar y expresar con claridad y precisión informaciones, datos y argumentaciones.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Conocimiento y manejo de los elementos matemáticos básicos en situaciones reales.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Habilidad para seguir determinados procesos de pensamiento aplicando algunos elementos de cálculo.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Aplicación de estrategias en la resolución de problemas.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  <w:t xml:space="preserve">Aprender a aprender: 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Disponer de un sentimiento de competencia personal, que redunda en la motivación, la confianza en uno mismo y el gusto por aprender.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Ser consciente de lo que se sabe y de lo que es necesario aprender.</w:t>
            </w:r>
          </w:p>
          <w:p w:rsidR="00DE2249" w:rsidRPr="00DE2249" w:rsidRDefault="00DE2249" w:rsidP="00DE2249">
            <w:pPr>
              <w:ind w:left="306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  <w:t xml:space="preserve">Iniciativa personal: 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306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Ser capaz de cooperar y trabajar en equipo.</w:t>
            </w:r>
          </w:p>
          <w:p w:rsidR="00DE2249" w:rsidRPr="00DE2249" w:rsidRDefault="00DE2249" w:rsidP="00DE2249">
            <w:pPr>
              <w:ind w:left="306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  <w:t>Conocimiento e interacción con el mundo físico: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Saber moverse en el espacio físico y resolver problemas en los que intervienen los objetos y su posición.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Argumentar las consecuencias de unos u otros modos de vida.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Incorporar algunas nociones previamente comprendidas.</w:t>
            </w:r>
          </w:p>
          <w:p w:rsidR="00DE2249" w:rsidRPr="00DE2249" w:rsidRDefault="00DE2249" w:rsidP="00DE2249">
            <w:pPr>
              <w:ind w:left="306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  <w:t>Tratamiento de  información y competencia digital:</w:t>
            </w:r>
          </w:p>
          <w:p w:rsidR="00DE2249" w:rsidRDefault="00DE2249" w:rsidP="00DE2249">
            <w:pPr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 xml:space="preserve"> -    Manejar estrategias para procesar adecuadamente información abundante y compleja.</w:t>
            </w:r>
          </w:p>
          <w:p w:rsidR="00274427" w:rsidRDefault="00274427" w:rsidP="00DE2249"/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664"/>
        <w:gridCol w:w="7316"/>
      </w:tblGrid>
      <w:tr w:rsidR="00CA6991" w:rsidTr="001F4899">
        <w:trPr>
          <w:trHeight w:val="1609"/>
        </w:trPr>
        <w:tc>
          <w:tcPr>
            <w:tcW w:w="384" w:type="pct"/>
            <w:vMerge w:val="restart"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  <w:r>
              <w:lastRenderedPageBreak/>
              <w:t>Tarea</w:t>
            </w:r>
          </w:p>
        </w:tc>
        <w:tc>
          <w:tcPr>
            <w:tcW w:w="384" w:type="pct"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  <w:r>
              <w:t>Contenidos</w:t>
            </w:r>
          </w:p>
        </w:tc>
        <w:tc>
          <w:tcPr>
            <w:tcW w:w="4233" w:type="pct"/>
          </w:tcPr>
          <w:p w:rsidR="00274427" w:rsidRDefault="00274427" w:rsidP="00274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D99594"/>
                <w:lang w:eastAsia="es-ES"/>
              </w:rPr>
            </w:pPr>
          </w:p>
          <w:p w:rsidR="00274427" w:rsidRDefault="00274427" w:rsidP="00274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D99594"/>
                <w:lang w:eastAsia="es-ES"/>
              </w:rPr>
            </w:pPr>
          </w:p>
          <w:p w:rsidR="00274427" w:rsidRDefault="00274427" w:rsidP="00274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D99594"/>
                <w:lang w:eastAsia="es-ES"/>
              </w:rPr>
            </w:pPr>
          </w:p>
          <w:p w:rsidR="00CA6991" w:rsidRDefault="00274427" w:rsidP="0027442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74427"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76923C" w:themeFill="accent3" w:themeFillShade="BF"/>
                <w:lang w:eastAsia="es-ES"/>
              </w:rPr>
              <w:t xml:space="preserve">( Ver </w:t>
            </w:r>
            <w:proofErr w:type="spellStart"/>
            <w:r w:rsidRPr="00274427"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76923C" w:themeFill="accent3" w:themeFillShade="BF"/>
                <w:lang w:eastAsia="es-ES"/>
              </w:rPr>
              <w:t>Cmap</w:t>
            </w:r>
            <w:proofErr w:type="spellEnd"/>
            <w:r w:rsidRPr="00274427"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76923C" w:themeFill="accent3" w:themeFillShade="BF"/>
                <w:lang w:eastAsia="es-ES"/>
              </w:rPr>
              <w:t>...Concreción áreas)</w:t>
            </w:r>
          </w:p>
        </w:tc>
      </w:tr>
      <w:tr w:rsidR="00CA6991" w:rsidTr="001F4899">
        <w:trPr>
          <w:trHeight w:val="312"/>
        </w:trPr>
        <w:tc>
          <w:tcPr>
            <w:tcW w:w="384" w:type="pct"/>
            <w:vMerge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</w:p>
        </w:tc>
        <w:tc>
          <w:tcPr>
            <w:tcW w:w="384" w:type="pct"/>
            <w:vMerge w:val="restart"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  <w:r>
              <w:t>Recursos</w:t>
            </w:r>
          </w:p>
        </w:tc>
        <w:tc>
          <w:tcPr>
            <w:tcW w:w="4233" w:type="pct"/>
          </w:tcPr>
          <w:p w:rsidR="00CA6991" w:rsidRDefault="00CA6991" w:rsidP="00274427">
            <w:r>
              <w:rPr>
                <w:rFonts w:ascii="Maiandra GD" w:hAnsi="Maiandra GD"/>
                <w:sz w:val="18"/>
                <w:szCs w:val="18"/>
              </w:rPr>
              <w:t>-</w:t>
            </w:r>
            <w:r w:rsidRPr="006C1000">
              <w:rPr>
                <w:rFonts w:ascii="Maiandra GD" w:hAnsi="Maiandra GD"/>
                <w:sz w:val="18"/>
                <w:szCs w:val="18"/>
              </w:rPr>
              <w:t xml:space="preserve">Visualización del vídeo: </w:t>
            </w:r>
            <w:r w:rsidR="00274427">
              <w:rPr>
                <w:rFonts w:ascii="Maiandra GD" w:hAnsi="Maiandra GD"/>
                <w:sz w:val="18"/>
                <w:szCs w:val="18"/>
              </w:rPr>
              <w:t>El principito y la rosa</w:t>
            </w:r>
          </w:p>
        </w:tc>
      </w:tr>
      <w:tr w:rsidR="00CA6991" w:rsidTr="001F4899">
        <w:trPr>
          <w:trHeight w:val="432"/>
        </w:trPr>
        <w:tc>
          <w:tcPr>
            <w:tcW w:w="384" w:type="pct"/>
            <w:vMerge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</w:p>
        </w:tc>
        <w:tc>
          <w:tcPr>
            <w:tcW w:w="384" w:type="pct"/>
            <w:vMerge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</w:p>
        </w:tc>
        <w:tc>
          <w:tcPr>
            <w:tcW w:w="4233" w:type="pct"/>
          </w:tcPr>
          <w:p w:rsidR="00CA6991" w:rsidRDefault="00CA6991" w:rsidP="00274427">
            <w:r>
              <w:t xml:space="preserve">- </w:t>
            </w:r>
            <w:r w:rsidRPr="006C1000">
              <w:rPr>
                <w:rFonts w:ascii="Maiandra GD" w:hAnsi="Maiandra GD"/>
                <w:sz w:val="18"/>
                <w:szCs w:val="18"/>
              </w:rPr>
              <w:t>Representación de la obra:</w:t>
            </w:r>
            <w:r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</w:tc>
      </w:tr>
      <w:tr w:rsidR="00CA6991" w:rsidTr="001F4899">
        <w:trPr>
          <w:trHeight w:val="1401"/>
        </w:trPr>
        <w:tc>
          <w:tcPr>
            <w:tcW w:w="384" w:type="pct"/>
            <w:vMerge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</w:p>
        </w:tc>
        <w:tc>
          <w:tcPr>
            <w:tcW w:w="384" w:type="pct"/>
            <w:vMerge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</w:p>
        </w:tc>
        <w:tc>
          <w:tcPr>
            <w:tcW w:w="4233" w:type="pct"/>
          </w:tcPr>
          <w:p w:rsidR="002E664E" w:rsidRDefault="00CA6991" w:rsidP="002E664E">
            <w:pPr>
              <w:spacing w:after="0"/>
              <w:rPr>
                <w:rFonts w:ascii="Maiandra GD" w:hAnsi="Maiandra GD"/>
                <w:sz w:val="18"/>
                <w:szCs w:val="18"/>
              </w:rPr>
            </w:pPr>
            <w:r w:rsidRPr="006C1000">
              <w:rPr>
                <w:rFonts w:ascii="Maiandra GD" w:hAnsi="Maiandra GD"/>
                <w:sz w:val="18"/>
                <w:szCs w:val="18"/>
              </w:rPr>
              <w:t>Recursos web</w:t>
            </w:r>
            <w:r w:rsidR="00341A17">
              <w:rPr>
                <w:rFonts w:ascii="Maiandra GD" w:hAnsi="Maiandra GD"/>
                <w:sz w:val="18"/>
                <w:szCs w:val="18"/>
              </w:rPr>
              <w:t xml:space="preserve">: </w:t>
            </w:r>
          </w:p>
          <w:p w:rsidR="00341A17" w:rsidRDefault="00341A17" w:rsidP="002E664E">
            <w:pPr>
              <w:spacing w:after="0"/>
              <w:rPr>
                <w:rFonts w:ascii="Maiandra GD" w:hAnsi="Maiandra GD"/>
                <w:sz w:val="18"/>
                <w:szCs w:val="18"/>
              </w:rPr>
            </w:pPr>
            <w:r w:rsidRPr="002E664E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Lengua</w:t>
            </w:r>
            <w:r>
              <w:rPr>
                <w:rFonts w:ascii="Maiandra GD" w:hAnsi="Maiandra GD"/>
                <w:sz w:val="18"/>
                <w:szCs w:val="18"/>
              </w:rPr>
              <w:t xml:space="preserve">: </w:t>
            </w:r>
            <w:hyperlink r:id="rId7" w:history="1">
              <w:r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La exposición 1</w:t>
              </w:r>
            </w:hyperlink>
            <w:r w:rsidRPr="00684B92">
              <w:rPr>
                <w:rFonts w:ascii="Maiandra GD" w:hAnsi="Maiandra GD"/>
                <w:sz w:val="16"/>
                <w:szCs w:val="16"/>
              </w:rPr>
              <w:t xml:space="preserve">  - </w:t>
            </w:r>
            <w:hyperlink r:id="rId8" w:history="1">
              <w:r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La exposición 2</w:t>
              </w:r>
            </w:hyperlink>
            <w:r w:rsidRPr="00684B92">
              <w:rPr>
                <w:rFonts w:ascii="Maiandra GD" w:hAnsi="Maiandra GD"/>
                <w:sz w:val="16"/>
                <w:szCs w:val="16"/>
              </w:rPr>
              <w:t xml:space="preserve"> – </w:t>
            </w:r>
            <w:hyperlink r:id="rId9" w:history="1">
              <w:r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La exposición 3</w:t>
              </w:r>
            </w:hyperlink>
            <w:r w:rsidRPr="00684B92">
              <w:rPr>
                <w:rFonts w:ascii="Maiandra GD" w:hAnsi="Maiandra GD"/>
                <w:sz w:val="16"/>
                <w:szCs w:val="16"/>
              </w:rPr>
              <w:t xml:space="preserve"> – </w:t>
            </w:r>
            <w:hyperlink r:id="rId10" w:history="1">
              <w:r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Escribir tiene su ciencia</w:t>
              </w:r>
            </w:hyperlink>
            <w:r w:rsidR="00684B92" w:rsidRPr="00684B92">
              <w:rPr>
                <w:rFonts w:ascii="Maiandra GD" w:hAnsi="Maiandra GD"/>
                <w:sz w:val="16"/>
                <w:szCs w:val="16"/>
              </w:rPr>
              <w:t xml:space="preserve"> – </w:t>
            </w:r>
            <w:hyperlink r:id="rId11" w:history="1">
              <w:r w:rsidR="00684B92"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Aprender a estudiar</w:t>
              </w:r>
            </w:hyperlink>
            <w:r w:rsidR="00684B92" w:rsidRPr="00684B92">
              <w:rPr>
                <w:rFonts w:ascii="Maiandra GD" w:hAnsi="Maiandra GD"/>
                <w:sz w:val="16"/>
                <w:szCs w:val="16"/>
              </w:rPr>
              <w:t xml:space="preserve"> – </w:t>
            </w:r>
            <w:hyperlink r:id="rId12" w:history="1">
              <w:r w:rsidR="00684B92"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Cómo hacer una exposición oral</w:t>
              </w:r>
            </w:hyperlink>
            <w:r w:rsidR="00684B92" w:rsidRPr="00684B92">
              <w:rPr>
                <w:rFonts w:ascii="Maiandra GD" w:hAnsi="Maiandra GD"/>
                <w:sz w:val="16"/>
                <w:szCs w:val="16"/>
              </w:rPr>
              <w:t xml:space="preserve"> – </w:t>
            </w:r>
            <w:hyperlink r:id="rId13" w:history="1">
              <w:r w:rsidR="00684B92"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La exposición en clase</w:t>
              </w:r>
            </w:hyperlink>
            <w:r w:rsidR="00684B92">
              <w:rPr>
                <w:rFonts w:ascii="Maiandra GD" w:hAnsi="Maiandra GD"/>
                <w:sz w:val="16"/>
                <w:szCs w:val="16"/>
              </w:rPr>
              <w:t xml:space="preserve"> – </w:t>
            </w:r>
            <w:hyperlink r:id="rId14" w:history="1">
              <w:r w:rsidR="00684B92"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La exposición oral</w:t>
              </w:r>
            </w:hyperlink>
            <w:r w:rsidR="00684B92">
              <w:rPr>
                <w:rFonts w:ascii="Maiandra GD" w:hAnsi="Maiandra GD"/>
                <w:sz w:val="16"/>
                <w:szCs w:val="16"/>
              </w:rPr>
              <w:t xml:space="preserve"> - </w:t>
            </w:r>
          </w:p>
          <w:p w:rsidR="00341A17" w:rsidRDefault="007124DC" w:rsidP="007124DC">
            <w:pPr>
              <w:spacing w:after="0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5F1286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Conocimiento</w:t>
            </w:r>
            <w:r w:rsidRPr="005F1286">
              <w:rPr>
                <w:rFonts w:asciiTheme="majorHAnsi" w:hAnsiTheme="majorHAnsi"/>
                <w:b/>
                <w:sz w:val="18"/>
                <w:szCs w:val="18"/>
              </w:rPr>
              <w:t>:</w:t>
            </w:r>
            <w:r w:rsidR="005F1286" w:rsidRPr="005F1286">
              <w:rPr>
                <w:rFonts w:asciiTheme="majorHAnsi" w:hAnsiTheme="majorHAnsi"/>
                <w:b/>
                <w:sz w:val="18"/>
                <w:szCs w:val="18"/>
              </w:rPr>
              <w:t xml:space="preserve">  </w:t>
            </w:r>
            <w:hyperlink r:id="rId15" w:history="1">
              <w:r w:rsidR="005F1286" w:rsidRPr="005F1286">
                <w:rPr>
                  <w:rStyle w:val="Hipervnculo"/>
                  <w:rFonts w:ascii="Maiandra GD" w:hAnsi="Maiandra GD"/>
                  <w:sz w:val="16"/>
                  <w:szCs w:val="16"/>
                </w:rPr>
                <w:t>Formación del suelo</w:t>
              </w:r>
            </w:hyperlink>
            <w:r w:rsidR="005F1286">
              <w:rPr>
                <w:rFonts w:ascii="Maiandra GD" w:hAnsi="Maiandra GD"/>
                <w:b/>
                <w:sz w:val="16"/>
                <w:szCs w:val="16"/>
              </w:rPr>
              <w:t xml:space="preserve"> – </w:t>
            </w:r>
            <w:hyperlink r:id="rId16" w:history="1">
              <w:r w:rsidR="005F1286" w:rsidRPr="005F1286">
                <w:rPr>
                  <w:rStyle w:val="Hipervnculo"/>
                  <w:rFonts w:ascii="Maiandra GD" w:hAnsi="Maiandra GD"/>
                  <w:sz w:val="16"/>
                  <w:szCs w:val="16"/>
                </w:rPr>
                <w:t>El origen de las rocas</w:t>
              </w:r>
            </w:hyperlink>
            <w:r w:rsidR="00F54040">
              <w:rPr>
                <w:rStyle w:val="Hipervnculo"/>
                <w:rFonts w:ascii="Maiandra GD" w:hAnsi="Maiandra GD"/>
                <w:sz w:val="16"/>
                <w:szCs w:val="16"/>
              </w:rPr>
              <w:t xml:space="preserve"> </w:t>
            </w:r>
            <w:r w:rsidR="00F54040" w:rsidRPr="00F54040">
              <w:rPr>
                <w:rStyle w:val="Hipervnculo"/>
                <w:rFonts w:ascii="Maiandra GD" w:hAnsi="Maiandra GD"/>
                <w:sz w:val="16"/>
                <w:szCs w:val="16"/>
                <w:u w:val="none"/>
              </w:rPr>
              <w:t xml:space="preserve">– </w:t>
            </w:r>
            <w:r w:rsidR="00F54040">
              <w:rPr>
                <w:rStyle w:val="Hipervnculo"/>
                <w:rFonts w:ascii="Maiandra GD" w:hAnsi="Maiandra GD"/>
                <w:sz w:val="16"/>
                <w:szCs w:val="16"/>
                <w:u w:val="none"/>
              </w:rPr>
              <w:t xml:space="preserve"> </w:t>
            </w:r>
            <w:hyperlink r:id="rId17" w:history="1">
              <w:r w:rsidR="00F54040" w:rsidRPr="00F54040">
                <w:rPr>
                  <w:rStyle w:val="Hipervnculo"/>
                  <w:rFonts w:ascii="Maiandra GD" w:hAnsi="Maiandra GD"/>
                  <w:sz w:val="16"/>
                  <w:szCs w:val="16"/>
                </w:rPr>
                <w:t>Mapas interactivos</w:t>
              </w:r>
            </w:hyperlink>
            <w:r w:rsidR="003503A8">
              <w:rPr>
                <w:rStyle w:val="Hipervnculo"/>
                <w:rFonts w:ascii="Maiandra GD" w:hAnsi="Maiandra GD"/>
                <w:sz w:val="16"/>
                <w:szCs w:val="16"/>
              </w:rPr>
              <w:t xml:space="preserve"> </w:t>
            </w:r>
            <w:r w:rsidR="003503A8" w:rsidRPr="003503A8">
              <w:rPr>
                <w:rStyle w:val="Hipervnculo"/>
                <w:rFonts w:ascii="Maiandra GD" w:hAnsi="Maiandra GD"/>
                <w:sz w:val="16"/>
                <w:szCs w:val="16"/>
                <w:u w:val="none"/>
              </w:rPr>
              <w:t xml:space="preserve"> -</w:t>
            </w:r>
            <w:r w:rsidR="003503A8">
              <w:rPr>
                <w:rStyle w:val="Hipervnculo"/>
                <w:rFonts w:ascii="Maiandra GD" w:hAnsi="Maiandra GD"/>
                <w:sz w:val="16"/>
                <w:szCs w:val="16"/>
                <w:u w:val="none"/>
              </w:rPr>
              <w:t xml:space="preserve"> </w:t>
            </w:r>
            <w:hyperlink r:id="rId18" w:history="1">
              <w:r w:rsidR="003503A8" w:rsidRPr="003503A8">
                <w:rPr>
                  <w:rStyle w:val="Hipervnculo"/>
                  <w:rFonts w:ascii="Maiandra GD" w:hAnsi="Maiandra GD"/>
                  <w:sz w:val="16"/>
                  <w:szCs w:val="16"/>
                </w:rPr>
                <w:t>El relieve terrestre y su representación</w:t>
              </w:r>
            </w:hyperlink>
            <w:r w:rsidR="003503A8">
              <w:rPr>
                <w:rStyle w:val="Hipervnculo"/>
                <w:rFonts w:ascii="Maiandra GD" w:hAnsi="Maiandra GD"/>
                <w:sz w:val="16"/>
                <w:szCs w:val="16"/>
              </w:rPr>
              <w:t xml:space="preserve"> </w:t>
            </w:r>
            <w:r w:rsidR="003503A8" w:rsidRPr="003503A8">
              <w:rPr>
                <w:rStyle w:val="Hipervnculo"/>
                <w:rFonts w:ascii="Maiandra GD" w:hAnsi="Maiandra GD"/>
                <w:sz w:val="16"/>
                <w:szCs w:val="16"/>
                <w:u w:val="none"/>
              </w:rPr>
              <w:t>-</w:t>
            </w:r>
            <w:r w:rsidR="003503A8">
              <w:rPr>
                <w:rStyle w:val="Hipervnculo"/>
                <w:rFonts w:ascii="Maiandra GD" w:hAnsi="Maiandra GD"/>
                <w:sz w:val="16"/>
                <w:szCs w:val="16"/>
                <w:u w:val="none"/>
              </w:rPr>
              <w:t xml:space="preserve">   </w:t>
            </w:r>
            <w:hyperlink r:id="rId19" w:history="1">
              <w:r w:rsidR="00B97B92" w:rsidRPr="00287B78">
                <w:rPr>
                  <w:rStyle w:val="Hipervnculo"/>
                  <w:rFonts w:ascii="Maiandra GD" w:hAnsi="Maiandra GD"/>
                  <w:sz w:val="16"/>
                  <w:szCs w:val="16"/>
                </w:rPr>
                <w:t xml:space="preserve">Google </w:t>
              </w:r>
              <w:proofErr w:type="spellStart"/>
              <w:r w:rsidR="00B97B92" w:rsidRPr="00287B78">
                <w:rPr>
                  <w:rStyle w:val="Hipervnculo"/>
                  <w:rFonts w:ascii="Maiandra GD" w:hAnsi="Maiandra GD"/>
                  <w:sz w:val="16"/>
                  <w:szCs w:val="16"/>
                </w:rPr>
                <w:t>Maps</w:t>
              </w:r>
              <w:proofErr w:type="spellEnd"/>
            </w:hyperlink>
            <w:r w:rsidR="00B97B92" w:rsidRPr="00287B78">
              <w:rPr>
                <w:rStyle w:val="Hipervnculo"/>
                <w:rFonts w:ascii="Maiandra GD" w:hAnsi="Maiandra GD"/>
                <w:sz w:val="16"/>
                <w:szCs w:val="16"/>
                <w:u w:val="none"/>
              </w:rPr>
              <w:t xml:space="preserve"> - </w:t>
            </w:r>
            <w:hyperlink r:id="rId20" w:history="1">
              <w:r w:rsidR="00287B78" w:rsidRPr="00287B78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lang w:eastAsia="es-ES"/>
                </w:rPr>
                <w:t>¿Qué es el suelo?.............</w:t>
              </w:r>
            </w:hyperlink>
            <w:r w:rsidR="00287B78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  </w:t>
            </w:r>
            <w:hyperlink r:id="rId21" w:history="1">
              <w:r w:rsidR="00287B78" w:rsidRPr="00287B78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lang w:eastAsia="es-ES"/>
                </w:rPr>
                <w:t>Clases de suelo</w:t>
              </w:r>
            </w:hyperlink>
            <w:r w:rsidR="00287B78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            </w:t>
            </w:r>
          </w:p>
          <w:p w:rsidR="00287B78" w:rsidRPr="00287B78" w:rsidRDefault="00BE73E5" w:rsidP="007124DC">
            <w:pPr>
              <w:spacing w:after="0"/>
              <w:rPr>
                <w:rFonts w:ascii="Maiandra GD" w:hAnsi="Maiandra GD"/>
                <w:sz w:val="18"/>
                <w:szCs w:val="18"/>
              </w:rPr>
            </w:pPr>
            <w:hyperlink r:id="rId22" w:history="1">
              <w:r w:rsidR="00287B78" w:rsidRPr="00287B78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lang w:eastAsia="es-ES"/>
                </w:rPr>
                <w:t>Horizontes del suelo</w:t>
              </w:r>
            </w:hyperlink>
            <w:r w:rsidR="00287B78" w:rsidRPr="00287B78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</w:t>
            </w:r>
            <w:r w:rsidR="000243B0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-</w:t>
            </w:r>
            <w:r w:rsidR="00287B78" w:rsidRPr="00287B78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 </w:t>
            </w:r>
            <w:hyperlink r:id="rId23" w:history="1">
              <w:r w:rsidR="00287B78" w:rsidRPr="00287B78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lang w:eastAsia="es-ES"/>
                </w:rPr>
                <w:t>El suelo</w:t>
              </w:r>
            </w:hyperlink>
            <w:r w:rsidR="00287B78" w:rsidRPr="00287B78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</w:t>
            </w:r>
            <w:r w:rsidR="009E59C7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– </w:t>
            </w:r>
            <w:hyperlink r:id="rId24" w:history="1">
              <w:r w:rsidR="009E59C7" w:rsidRPr="009E59C7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lang w:eastAsia="es-ES"/>
                </w:rPr>
                <w:t>El suelo 2</w:t>
              </w:r>
            </w:hyperlink>
            <w:r w:rsidR="00287B78" w:rsidRPr="00287B78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  </w:t>
            </w:r>
            <w:hyperlink r:id="rId25" w:history="1">
              <w:proofErr w:type="spellStart"/>
              <w:r w:rsidR="00287B78" w:rsidRPr="00287B78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lang w:eastAsia="es-ES"/>
                </w:rPr>
                <w:t>Geosfera</w:t>
              </w:r>
              <w:proofErr w:type="spellEnd"/>
            </w:hyperlink>
            <w:r w:rsidR="000243B0">
              <w:rPr>
                <w:rStyle w:val="Hipervnculo"/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- </w:t>
            </w:r>
            <w:r w:rsidR="000243B0" w:rsidRPr="000243B0">
              <w:rPr>
                <w:rStyle w:val="Hipervnculo"/>
                <w:rFonts w:ascii="Maiandra GD" w:eastAsia="Times New Roman" w:hAnsi="Maiandra GD" w:cs="Times New Roman"/>
                <w:bCs/>
                <w:sz w:val="18"/>
                <w:szCs w:val="18"/>
                <w:u w:val="none"/>
                <w:lang w:eastAsia="es-ES"/>
              </w:rPr>
              <w:t xml:space="preserve">  </w:t>
            </w:r>
            <w:hyperlink r:id="rId26" w:history="1">
              <w:r w:rsidR="000243B0" w:rsidRPr="000243B0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lang w:eastAsia="es-ES"/>
                </w:rPr>
                <w:t>El universo escondido (Las entrañas de la tierra)</w:t>
              </w:r>
            </w:hyperlink>
            <w:r w:rsidR="00016F11" w:rsidRPr="00CB2F2B">
              <w:rPr>
                <w:rStyle w:val="Hipervnculo"/>
                <w:rFonts w:ascii="Maiandra GD" w:eastAsia="Times New Roman" w:hAnsi="Maiandra GD" w:cs="Times New Roman"/>
                <w:bCs/>
                <w:sz w:val="18"/>
                <w:szCs w:val="18"/>
                <w:u w:val="none"/>
                <w:lang w:eastAsia="es-ES"/>
              </w:rPr>
              <w:t xml:space="preserve"> </w:t>
            </w:r>
            <w:r w:rsidR="00CB2F2B">
              <w:rPr>
                <w:rStyle w:val="Hipervnculo"/>
                <w:rFonts w:ascii="Maiandra GD" w:eastAsia="Times New Roman" w:hAnsi="Maiandra GD" w:cs="Times New Roman"/>
                <w:bCs/>
                <w:sz w:val="18"/>
                <w:szCs w:val="18"/>
                <w:u w:val="none"/>
                <w:lang w:eastAsia="es-ES"/>
              </w:rPr>
              <w:t>-</w:t>
            </w:r>
            <w:r w:rsidR="00016F11" w:rsidRPr="00CB2F2B">
              <w:rPr>
                <w:rStyle w:val="Hipervnculo"/>
                <w:rFonts w:ascii="Maiandra GD" w:eastAsia="Times New Roman" w:hAnsi="Maiandra GD" w:cs="Times New Roman"/>
                <w:bCs/>
                <w:sz w:val="18"/>
                <w:szCs w:val="18"/>
                <w:u w:val="none"/>
                <w:lang w:eastAsia="es-ES"/>
              </w:rPr>
              <w:t xml:space="preserve"> </w:t>
            </w:r>
            <w:hyperlink r:id="rId27" w:history="1">
              <w:r w:rsidR="00016F11" w:rsidRPr="00CB2F2B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lang w:eastAsia="es-ES"/>
                </w:rPr>
                <w:t>Vol</w:t>
              </w:r>
              <w:r w:rsidR="00CB2F2B" w:rsidRPr="00CB2F2B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lang w:eastAsia="es-ES"/>
                </w:rPr>
                <w:t>cán</w:t>
              </w:r>
            </w:hyperlink>
            <w:r w:rsidR="00CB2F2B" w:rsidRPr="00CB2F2B">
              <w:rPr>
                <w:rStyle w:val="Hipervnculo"/>
                <w:rFonts w:ascii="Maiandra GD" w:eastAsia="Times New Roman" w:hAnsi="Maiandra GD" w:cs="Times New Roman"/>
                <w:bCs/>
                <w:sz w:val="18"/>
                <w:szCs w:val="18"/>
                <w:u w:val="none"/>
                <w:lang w:eastAsia="es-ES"/>
              </w:rPr>
              <w:t xml:space="preserve">  - </w:t>
            </w:r>
            <w:hyperlink r:id="rId28" w:history="1">
              <w:r w:rsidR="00CB2F2B" w:rsidRPr="00CB2F2B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lang w:eastAsia="es-ES"/>
                </w:rPr>
                <w:t>Cómo se originan los terremotos</w:t>
              </w:r>
            </w:hyperlink>
            <w:r w:rsidR="00CB2F2B" w:rsidRPr="00CB2F2B">
              <w:rPr>
                <w:rStyle w:val="Hipervnculo"/>
                <w:rFonts w:ascii="Maiandra GD" w:eastAsia="Times New Roman" w:hAnsi="Maiandra GD" w:cs="Times New Roman"/>
                <w:bCs/>
                <w:sz w:val="18"/>
                <w:szCs w:val="18"/>
                <w:u w:val="none"/>
                <w:lang w:eastAsia="es-ES"/>
              </w:rPr>
              <w:t xml:space="preserve"> – </w:t>
            </w:r>
            <w:hyperlink r:id="rId29" w:history="1">
              <w:r w:rsidR="00CB2F2B" w:rsidRPr="00CB2F2B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lang w:eastAsia="es-ES"/>
                </w:rPr>
                <w:t>rocas y minerales</w:t>
              </w:r>
            </w:hyperlink>
            <w:r w:rsidR="00CB2F2B">
              <w:rPr>
                <w:rStyle w:val="Hipervnculo"/>
                <w:rFonts w:ascii="Maiandra GD" w:eastAsia="Times New Roman" w:hAnsi="Maiandra GD" w:cs="Times New Roman"/>
                <w:bCs/>
                <w:sz w:val="18"/>
                <w:szCs w:val="18"/>
                <w:u w:val="none"/>
                <w:lang w:eastAsia="es-ES"/>
              </w:rPr>
              <w:t xml:space="preserve"> – </w:t>
            </w:r>
            <w:hyperlink r:id="rId30" w:history="1">
              <w:r w:rsidR="00CB2F2B" w:rsidRPr="00CB2F2B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lang w:eastAsia="es-ES"/>
                </w:rPr>
                <w:t>La erosión</w:t>
              </w:r>
            </w:hyperlink>
            <w:r w:rsidR="00CB2F2B">
              <w:rPr>
                <w:rStyle w:val="Hipervnculo"/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 </w:t>
            </w:r>
            <w:r w:rsidR="00CB2F2B" w:rsidRPr="006127FB">
              <w:rPr>
                <w:rStyle w:val="Hipervnculo"/>
                <w:rFonts w:ascii="Maiandra GD" w:eastAsia="Times New Roman" w:hAnsi="Maiandra GD" w:cs="Times New Roman"/>
                <w:bCs/>
                <w:sz w:val="18"/>
                <w:szCs w:val="18"/>
                <w:u w:val="none"/>
                <w:lang w:eastAsia="es-ES"/>
              </w:rPr>
              <w:t xml:space="preserve"> </w:t>
            </w:r>
            <w:r w:rsidR="006127FB" w:rsidRPr="006127FB">
              <w:rPr>
                <w:rStyle w:val="Hipervnculo"/>
                <w:rFonts w:ascii="Maiandra GD" w:eastAsia="Times New Roman" w:hAnsi="Maiandra GD" w:cs="Times New Roman"/>
                <w:bCs/>
                <w:sz w:val="18"/>
                <w:szCs w:val="18"/>
                <w:u w:val="none"/>
                <w:lang w:eastAsia="es-ES"/>
              </w:rPr>
              <w:t>-</w:t>
            </w:r>
            <w:r w:rsidR="006127FB">
              <w:rPr>
                <w:rStyle w:val="Hipervnculo"/>
                <w:rFonts w:ascii="Maiandra GD" w:eastAsia="Times New Roman" w:hAnsi="Maiandra GD" w:cs="Times New Roman"/>
                <w:bCs/>
                <w:sz w:val="18"/>
                <w:szCs w:val="18"/>
                <w:u w:val="none"/>
                <w:lang w:eastAsia="es-ES"/>
              </w:rPr>
              <w:t xml:space="preserve"> </w:t>
            </w:r>
            <w:hyperlink r:id="rId31" w:history="1">
              <w:r w:rsidR="006127FB" w:rsidRPr="006127FB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lang w:eastAsia="es-ES"/>
                </w:rPr>
                <w:t>formación de las rocas</w:t>
              </w:r>
            </w:hyperlink>
            <w:r w:rsidR="009E59C7">
              <w:rPr>
                <w:rStyle w:val="Hipervnculo"/>
                <w:rFonts w:ascii="Maiandra GD" w:eastAsia="Times New Roman" w:hAnsi="Maiandra GD" w:cs="Times New Roman"/>
                <w:bCs/>
                <w:sz w:val="18"/>
                <w:szCs w:val="18"/>
                <w:u w:val="none"/>
                <w:lang w:eastAsia="es-ES"/>
              </w:rPr>
              <w:t xml:space="preserve">  - </w:t>
            </w:r>
            <w:hyperlink r:id="rId32" w:history="1">
              <w:r w:rsidR="009E59C7" w:rsidRPr="009E59C7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lang w:eastAsia="es-ES"/>
                </w:rPr>
                <w:t>El suelo, las rocas y los minerales</w:t>
              </w:r>
            </w:hyperlink>
          </w:p>
          <w:p w:rsidR="007124DC" w:rsidRPr="00F54040" w:rsidRDefault="007124DC" w:rsidP="007124DC">
            <w:pPr>
              <w:spacing w:after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u w:val="single"/>
              </w:rPr>
              <w:t>Matemáticas:</w:t>
            </w:r>
          </w:p>
        </w:tc>
      </w:tr>
      <w:tr w:rsidR="00CA6991" w:rsidTr="001F4899">
        <w:trPr>
          <w:trHeight w:val="2189"/>
        </w:trPr>
        <w:tc>
          <w:tcPr>
            <w:tcW w:w="384" w:type="pct"/>
            <w:vMerge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</w:p>
        </w:tc>
        <w:tc>
          <w:tcPr>
            <w:tcW w:w="384" w:type="pct"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  <w:r>
              <w:t>Contexto</w:t>
            </w:r>
          </w:p>
        </w:tc>
        <w:tc>
          <w:tcPr>
            <w:tcW w:w="4233" w:type="pct"/>
          </w:tcPr>
          <w:p w:rsidR="00B64637" w:rsidRDefault="00274427" w:rsidP="00274427">
            <w:pPr>
              <w:rPr>
                <w:rFonts w:ascii="Maiandra GD" w:hAnsi="Maiandra GD"/>
                <w:sz w:val="18"/>
                <w:szCs w:val="18"/>
              </w:rPr>
            </w:pPr>
            <w:r w:rsidRPr="00274427">
              <w:rPr>
                <w:rFonts w:ascii="Bodoni MT Condensed" w:hAnsi="Bodoni MT Condensed"/>
                <w:sz w:val="24"/>
                <w:szCs w:val="24"/>
              </w:rPr>
              <w:t>La</w:t>
            </w:r>
            <w:r w:rsidR="00CA6991" w:rsidRPr="00274427">
              <w:rPr>
                <w:rFonts w:ascii="Bodoni MT Condensed" w:hAnsi="Bodoni MT Condensed"/>
                <w:sz w:val="24"/>
                <w:szCs w:val="24"/>
              </w:rPr>
              <w:t xml:space="preserve"> tarea se contextualiza desde</w:t>
            </w:r>
            <w:r w:rsidRPr="00274427">
              <w:rPr>
                <w:rFonts w:ascii="Bodoni MT Condensed" w:hAnsi="Bodoni MT Condensed"/>
                <w:sz w:val="24"/>
                <w:szCs w:val="24"/>
              </w:rPr>
              <w:t xml:space="preserve"> el momento en que el Principito decide abandonar su planeta. Desde esa decisión nos hacemos el planteamiento     ¿.....y si el principito decidiera llevarse la rosa con él a otro planeta, a La Tierra, que necesitaría para poder </w:t>
            </w:r>
            <w:proofErr w:type="gramStart"/>
            <w:r w:rsidRPr="00274427">
              <w:rPr>
                <w:rFonts w:ascii="Bodoni MT Condensed" w:hAnsi="Bodoni MT Condensed"/>
                <w:sz w:val="24"/>
                <w:szCs w:val="24"/>
              </w:rPr>
              <w:t xml:space="preserve">vivir </w:t>
            </w:r>
            <w:r w:rsidR="00CA6991" w:rsidRPr="00274427">
              <w:rPr>
                <w:rFonts w:ascii="Bodoni MT Condensed" w:hAnsi="Bodoni MT Condensed"/>
                <w:sz w:val="24"/>
                <w:szCs w:val="24"/>
              </w:rPr>
              <w:t>…</w:t>
            </w:r>
            <w:proofErr w:type="gramEnd"/>
            <w:r w:rsidR="00CA6991" w:rsidRPr="00274427">
              <w:rPr>
                <w:rFonts w:ascii="Bodoni MT Condensed" w:hAnsi="Bodoni MT Condensed"/>
                <w:sz w:val="24"/>
                <w:szCs w:val="24"/>
              </w:rPr>
              <w:t>…</w:t>
            </w:r>
            <w:r w:rsidRPr="00274427">
              <w:rPr>
                <w:rFonts w:ascii="Bodoni MT Condensed" w:hAnsi="Bodoni MT Condensed"/>
                <w:sz w:val="24"/>
                <w:szCs w:val="24"/>
              </w:rPr>
              <w:t>?</w:t>
            </w:r>
            <w:r>
              <w:rPr>
                <w:rFonts w:ascii="Maiandra GD" w:hAnsi="Maiandra GD"/>
                <w:sz w:val="18"/>
                <w:szCs w:val="18"/>
              </w:rPr>
              <w:t>.</w:t>
            </w:r>
          </w:p>
          <w:p w:rsidR="00274427" w:rsidRPr="00CA6991" w:rsidRDefault="00274427" w:rsidP="00274427">
            <w:pPr>
              <w:rPr>
                <w:b/>
              </w:rPr>
            </w:pPr>
          </w:p>
        </w:tc>
      </w:tr>
    </w:tbl>
    <w:p w:rsidR="00DE2249" w:rsidRDefault="00DE2249"/>
    <w:p w:rsidR="00274427" w:rsidRDefault="00274427"/>
    <w:p w:rsidR="00274427" w:rsidRDefault="00274427"/>
    <w:p w:rsidR="00274427" w:rsidRDefault="00274427"/>
    <w:p w:rsidR="00274427" w:rsidRDefault="00274427"/>
    <w:p w:rsidR="00274427" w:rsidRDefault="00274427"/>
    <w:p w:rsidR="00274427" w:rsidRDefault="00274427"/>
    <w:p w:rsidR="00274427" w:rsidRDefault="00274427"/>
    <w:p w:rsidR="00274427" w:rsidRDefault="00274427"/>
    <w:p w:rsidR="00274427" w:rsidRDefault="00274427"/>
    <w:p w:rsidR="00274427" w:rsidRDefault="00274427"/>
    <w:p w:rsidR="00274427" w:rsidRDefault="00274427"/>
    <w:p w:rsidR="00274427" w:rsidRDefault="00274427"/>
    <w:tbl>
      <w:tblPr>
        <w:tblW w:w="962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0"/>
      </w:tblGrid>
      <w:tr w:rsidR="00CA6991" w:rsidTr="00F83D9E">
        <w:trPr>
          <w:trHeight w:val="862"/>
        </w:trPr>
        <w:tc>
          <w:tcPr>
            <w:tcW w:w="9620" w:type="dxa"/>
          </w:tcPr>
          <w:p w:rsidR="00CA6991" w:rsidRPr="00CA6991" w:rsidRDefault="00CA6991" w:rsidP="00CA6991">
            <w:pPr>
              <w:spacing w:before="120" w:after="0" w:line="240" w:lineRule="auto"/>
              <w:jc w:val="center"/>
              <w:rPr>
                <w:rFonts w:ascii="Maiandra GD" w:eastAsia="Times New Roman" w:hAnsi="Maiandra GD" w:cs="Arial"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Arial"/>
                <w:b/>
                <w:sz w:val="18"/>
                <w:szCs w:val="18"/>
                <w:lang w:eastAsia="es-ES"/>
              </w:rPr>
              <w:lastRenderedPageBreak/>
              <w:t>DESCRIPCIÓN DE LA TAREA</w:t>
            </w:r>
          </w:p>
          <w:p w:rsidR="00CA6991" w:rsidRDefault="00CA6991" w:rsidP="00CA6991">
            <w:pPr>
              <w:jc w:val="center"/>
            </w:pPr>
            <w:r w:rsidRPr="00CA6991">
              <w:rPr>
                <w:rFonts w:ascii="Maiandra GD" w:eastAsia="Times New Roman" w:hAnsi="Maiandra GD" w:cs="Times New Roman"/>
                <w:lang w:eastAsia="es-ES"/>
              </w:rPr>
              <w:t>Situación de aprendizaje   - Tipos de actividades y secuencia.</w:t>
            </w:r>
          </w:p>
        </w:tc>
      </w:tr>
      <w:tr w:rsidR="00CA6991" w:rsidTr="00F83D9E">
        <w:trPr>
          <w:trHeight w:val="12168"/>
        </w:trPr>
        <w:tc>
          <w:tcPr>
            <w:tcW w:w="9620" w:type="dxa"/>
          </w:tcPr>
          <w:p w:rsidR="00CA6991" w:rsidRP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1ª </w:t>
            </w:r>
            <w:r w:rsid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Sesión</w:t>
            </w:r>
          </w:p>
          <w:p w:rsidR="00532854" w:rsidRDefault="00CA6991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i/>
                <w:sz w:val="16"/>
                <w:szCs w:val="16"/>
                <w:u w:val="single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Cuestionario KPSI.</w:t>
            </w:r>
            <w:r w:rsidRPr="00CA69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CA6991">
              <w:rPr>
                <w:rFonts w:ascii="MoolBoran" w:eastAsia="Times New Roman" w:hAnsi="MoolBoran" w:cs="MoolBoran"/>
                <w:color w:val="000000"/>
                <w:sz w:val="18"/>
                <w:szCs w:val="18"/>
                <w:lang w:eastAsia="es-ES"/>
              </w:rPr>
              <w:t>El cuestionario KPSI es un formulario de conceptos o procedimientos que sirve para obtener información sobre lo que los alumnos piensan</w:t>
            </w:r>
            <w:r w:rsidR="00EA764F">
              <w:rPr>
                <w:rFonts w:ascii="MoolBoran" w:eastAsia="Times New Roman" w:hAnsi="MoolBoran" w:cs="MoolBoran"/>
                <w:color w:val="000000"/>
                <w:sz w:val="18"/>
                <w:szCs w:val="18"/>
                <w:lang w:eastAsia="es-ES"/>
              </w:rPr>
              <w:t>,</w:t>
            </w:r>
            <w:r w:rsidRPr="00CA6991">
              <w:rPr>
                <w:rFonts w:ascii="MoolBoran" w:eastAsia="Times New Roman" w:hAnsi="MoolBoran" w:cs="MoolBoran"/>
                <w:color w:val="000000"/>
                <w:sz w:val="18"/>
                <w:szCs w:val="18"/>
                <w:lang w:eastAsia="es-ES"/>
              </w:rPr>
              <w:t xml:space="preserve">  saben sobre ciertos contenidos que los profesores proponen.</w:t>
            </w:r>
            <w:r w:rsidR="00532854" w:rsidRPr="00CA6991">
              <w:rPr>
                <w:rFonts w:ascii="Maiandra GD" w:eastAsia="Times New Roman" w:hAnsi="Maiandra GD" w:cs="Times New Roman"/>
                <w:bCs/>
                <w:i/>
                <w:sz w:val="16"/>
                <w:szCs w:val="16"/>
                <w:u w:val="single"/>
                <w:lang w:eastAsia="es-ES"/>
              </w:rPr>
              <w:t xml:space="preserve"> </w:t>
            </w:r>
          </w:p>
          <w:p w:rsidR="00532854" w:rsidRPr="00CA6991" w:rsidRDefault="00532854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i/>
                <w:sz w:val="16"/>
                <w:szCs w:val="16"/>
                <w:u w:val="single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i/>
                <w:sz w:val="16"/>
                <w:szCs w:val="16"/>
                <w:u w:val="single"/>
                <w:lang w:eastAsia="es-ES"/>
              </w:rPr>
              <w:t>Antes de comenzar a trabajar con el material (textos continuos y discontinuos sacados de internet realizamos una pequeña conversación lanzando preguntas al alumnado, con el fin de sondear los conocimientos previos sobre el lenguaje que vamos a utilizar, encontrando la necesidad de trabajar los siguientes conceptos:</w:t>
            </w:r>
          </w:p>
          <w:p w:rsidR="00532854" w:rsidRDefault="00532854" w:rsidP="00532854">
            <w:pP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shd w:val="clear" w:color="auto" w:fill="C2D69B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6"/>
                <w:szCs w:val="16"/>
                <w:u w:val="single"/>
                <w:lang w:eastAsia="es-ES"/>
              </w:rPr>
              <w:t>De manera grupal, intentamos dar respuesta al significado de los términos y nos ayudamos del diccionario para ello.</w:t>
            </w:r>
          </w:p>
          <w:p w:rsidR="00CA6991" w:rsidRP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Presentación del vídeo  (El principito- </w:t>
            </w:r>
            <w:r w:rsidRPr="00CA6991">
              <w:rPr>
                <w:rFonts w:ascii="Angsana New" w:eastAsia="Times New Roman" w:hAnsi="Angsana New" w:cs="Angsana New"/>
                <w:bCs/>
                <w:color w:val="C00000"/>
                <w:sz w:val="18"/>
                <w:szCs w:val="18"/>
                <w:lang w:eastAsia="es-ES"/>
              </w:rPr>
              <w:t xml:space="preserve">enlace </w:t>
            </w:r>
            <w:proofErr w:type="spellStart"/>
            <w:r w:rsidRPr="00CA6991">
              <w:rPr>
                <w:rFonts w:ascii="Angsana New" w:eastAsia="Times New Roman" w:hAnsi="Angsana New" w:cs="Angsana New"/>
                <w:bCs/>
                <w:color w:val="C00000"/>
                <w:sz w:val="18"/>
                <w:szCs w:val="18"/>
                <w:lang w:eastAsia="es-ES"/>
              </w:rPr>
              <w:t>cmap</w:t>
            </w:r>
            <w:proofErr w:type="spellEnd"/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) correspondiente y realización de preguntas contextualizadas sobre la visualización…..expresión oral.</w:t>
            </w:r>
          </w:p>
          <w:p w:rsidR="00532854" w:rsidRDefault="00CA6991" w:rsidP="00CA6991">
            <w:pPr>
              <w:spacing w:before="120" w:after="0" w:line="240" w:lineRule="auto"/>
              <w:rPr>
                <w:rFonts w:ascii="Bangle" w:eastAsia="Times New Roman" w:hAnsi="Bangle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Se presentará  al alumno el siguiente supuesto: </w:t>
            </w:r>
            <w:r w:rsidR="00EA764F" w:rsidRPr="00EA764F">
              <w:rPr>
                <w:rFonts w:ascii="MoolBoran" w:eastAsia="Times New Roman" w:hAnsi="MoolBoran" w:cs="MoolBoran"/>
                <w:bCs/>
                <w:color w:val="31849B" w:themeColor="accent5" w:themeShade="BF"/>
                <w:sz w:val="18"/>
                <w:szCs w:val="18"/>
                <w:lang w:eastAsia="es-ES"/>
              </w:rPr>
              <w:t>(lluvia de ideas – pizarra</w:t>
            </w:r>
            <w:proofErr w:type="gramStart"/>
            <w:r w:rsidR="00EA764F" w:rsidRPr="00EA764F">
              <w:rPr>
                <w:rFonts w:ascii="MoolBoran" w:eastAsia="Times New Roman" w:hAnsi="MoolBoran" w:cs="MoolBoran"/>
                <w:bCs/>
                <w:color w:val="31849B" w:themeColor="accent5" w:themeShade="BF"/>
                <w:sz w:val="18"/>
                <w:szCs w:val="18"/>
                <w:lang w:eastAsia="es-ES"/>
              </w:rPr>
              <w:t>)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“</w:t>
            </w:r>
            <w:proofErr w:type="gramEnd"/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Si en tu viaje te llevaras a </w:t>
            </w:r>
            <w:r w:rsidR="009F0C9D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“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la rosa</w:t>
            </w:r>
            <w:r w:rsidR="009F0C9D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”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, que debería tener el planeta que visitaras para que pudiera vivir, desarrollarse y cumplir sus funciones vitales” </w:t>
            </w:r>
            <w:r w:rsidRPr="00CA6991">
              <w:rPr>
                <w:rFonts w:ascii="Bangle" w:eastAsia="Times New Roman" w:hAnsi="Bangle" w:cs="Times New Roman"/>
                <w:bCs/>
                <w:sz w:val="18"/>
                <w:szCs w:val="18"/>
                <w:lang w:eastAsia="es-ES"/>
              </w:rPr>
              <w:t>(</w:t>
            </w:r>
            <w:r w:rsidRPr="004D0153">
              <w:rPr>
                <w:rFonts w:ascii="Bangle" w:eastAsia="Times New Roman" w:hAnsi="Bangle" w:cs="Times New Roman"/>
                <w:b/>
                <w:bCs/>
                <w:color w:val="FF0000"/>
                <w:sz w:val="18"/>
                <w:szCs w:val="18"/>
                <w:bdr w:val="single" w:sz="4" w:space="0" w:color="auto"/>
                <w:shd w:val="clear" w:color="auto" w:fill="D6E3BC" w:themeFill="accent3" w:themeFillTint="66"/>
                <w:lang w:eastAsia="es-ES"/>
              </w:rPr>
              <w:t>Suelo – agua – aire -  sol</w:t>
            </w:r>
            <w:r w:rsidRPr="004D0153">
              <w:rPr>
                <w:rFonts w:ascii="Bangle" w:eastAsia="Times New Roman" w:hAnsi="Bangle" w:cs="Times New Roman"/>
                <w:bCs/>
                <w:sz w:val="18"/>
                <w:szCs w:val="18"/>
                <w:bdr w:val="single" w:sz="4" w:space="0" w:color="auto"/>
                <w:shd w:val="clear" w:color="auto" w:fill="D6E3BC" w:themeFill="accent3" w:themeFillTint="66"/>
                <w:lang w:eastAsia="es-ES"/>
              </w:rPr>
              <w:t>.</w:t>
            </w:r>
            <w:r w:rsidRPr="00CA6991">
              <w:rPr>
                <w:rFonts w:ascii="Bangle" w:eastAsia="Times New Roman" w:hAnsi="Bangle" w:cs="Times New Roman"/>
                <w:bCs/>
                <w:sz w:val="18"/>
                <w:szCs w:val="18"/>
                <w:lang w:eastAsia="es-ES"/>
              </w:rPr>
              <w:t>....</w:t>
            </w:r>
            <w:r w:rsidRPr="00CA6991">
              <w:rPr>
                <w:rFonts w:ascii="Angsana New" w:eastAsia="Times New Roman" w:hAnsi="Angsana New" w:cs="Angsana New"/>
                <w:bCs/>
                <w:color w:val="C00000"/>
                <w:sz w:val="18"/>
                <w:szCs w:val="18"/>
                <w:lang w:eastAsia="es-ES"/>
              </w:rPr>
              <w:t xml:space="preserve">ver </w:t>
            </w:r>
            <w:proofErr w:type="spellStart"/>
            <w:r w:rsidRPr="00CA6991">
              <w:rPr>
                <w:rFonts w:ascii="Angsana New" w:eastAsia="Times New Roman" w:hAnsi="Angsana New" w:cs="Angsana New"/>
                <w:bCs/>
                <w:color w:val="C00000"/>
                <w:sz w:val="18"/>
                <w:szCs w:val="18"/>
                <w:lang w:eastAsia="es-ES"/>
              </w:rPr>
              <w:t>cmap</w:t>
            </w:r>
            <w:proofErr w:type="spellEnd"/>
            <w:r w:rsidRPr="00CA6991">
              <w:rPr>
                <w:rFonts w:ascii="Bangle" w:eastAsia="Times New Roman" w:hAnsi="Bangle" w:cs="Times New Roman"/>
                <w:bCs/>
                <w:sz w:val="18"/>
                <w:szCs w:val="18"/>
                <w:lang w:eastAsia="es-ES"/>
              </w:rPr>
              <w:t>).</w:t>
            </w:r>
            <w:r w:rsidR="00532854">
              <w:rPr>
                <w:rFonts w:ascii="Bangle" w:eastAsia="Times New Roman" w:hAnsi="Bangle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  <w:p w:rsidR="00C15F96" w:rsidRDefault="00C15F96" w:rsidP="00CA6991">
            <w:pPr>
              <w:spacing w:before="120" w:after="0" w:line="240" w:lineRule="auto"/>
              <w:rPr>
                <w:rFonts w:ascii="Bangle" w:eastAsia="Times New Roman" w:hAnsi="Bangle" w:cs="Times New Roman"/>
                <w:b/>
                <w:bCs/>
                <w:color w:val="FF0000"/>
                <w:sz w:val="16"/>
                <w:szCs w:val="16"/>
                <w:u w:val="single"/>
                <w:bdr w:val="single" w:sz="4" w:space="0" w:color="auto"/>
                <w:shd w:val="clear" w:color="auto" w:fill="D6E3BC" w:themeFill="accent3" w:themeFillTint="66"/>
                <w:lang w:eastAsia="es-ES"/>
              </w:rPr>
            </w:pPr>
            <w:r w:rsidRPr="00646080">
              <w:rPr>
                <w:rFonts w:ascii="Bangle" w:eastAsia="Times New Roman" w:hAnsi="Bangle" w:cs="Times New Roman"/>
                <w:b/>
                <w:bCs/>
                <w:color w:val="FF0000"/>
                <w:sz w:val="16"/>
                <w:szCs w:val="16"/>
                <w:u w:val="single"/>
                <w:bdr w:val="single" w:sz="4" w:space="0" w:color="auto"/>
                <w:shd w:val="clear" w:color="auto" w:fill="D6E3BC" w:themeFill="accent3" w:themeFillTint="66"/>
                <w:lang w:eastAsia="es-ES"/>
              </w:rPr>
              <w:t>Estos términos se corresponden con las diferentes Unidades de Trabajo que vamos a desarrollar durante el trimestre</w:t>
            </w:r>
          </w:p>
          <w:p w:rsidR="00C15F96" w:rsidRDefault="00C15F96" w:rsidP="00CA6991">
            <w:pPr>
              <w:spacing w:before="120" w:after="0" w:line="240" w:lineRule="auto"/>
              <w:rPr>
                <w:rFonts w:ascii="Bangle" w:eastAsia="Times New Roman" w:hAnsi="Bangle" w:cs="Times New Roman"/>
                <w:bCs/>
                <w:sz w:val="18"/>
                <w:szCs w:val="18"/>
                <w:lang w:eastAsia="es-ES"/>
              </w:rPr>
            </w:pPr>
          </w:p>
          <w:p w:rsidR="000C6CCC" w:rsidRDefault="000C6CCC" w:rsidP="000C6CCC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3414D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Oímos nuevamente el diálogo del principito  con la rosa y lo transcribimos a la libreta, nos servirá para trabajar </w:t>
            </w:r>
          </w:p>
          <w:p w:rsidR="00DD1BFC" w:rsidRDefault="000C6CCC" w:rsidP="000C6CCC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</w:pPr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“</w:t>
            </w:r>
            <w:proofErr w:type="spellStart"/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ElDiálogo</w:t>
            </w:r>
            <w:proofErr w:type="spellEnd"/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, su estructura </w:t>
            </w:r>
            <w:hyperlink r:id="rId33" w:history="1">
              <w:r w:rsidR="00DD1BFC" w:rsidRPr="00DD1BFC">
                <w:rPr>
                  <w:rStyle w:val="Hipervnculo"/>
                  <w:rFonts w:eastAsia="Times New Roman" w:cstheme="minorHAnsi"/>
                  <w:b/>
                  <w:bCs/>
                  <w:sz w:val="18"/>
                  <w:szCs w:val="18"/>
                  <w:highlight w:val="cyan"/>
                  <w:lang w:eastAsia="es-ES"/>
                </w:rPr>
                <w:t xml:space="preserve">tema 6 </w:t>
              </w:r>
              <w:proofErr w:type="spellStart"/>
              <w:r w:rsidRPr="00DD1BFC">
                <w:rPr>
                  <w:rStyle w:val="Hipervnculo"/>
                  <w:rFonts w:eastAsia="Times New Roman" w:cstheme="minorHAnsi"/>
                  <w:b/>
                  <w:bCs/>
                  <w:sz w:val="18"/>
                  <w:szCs w:val="18"/>
                  <w:highlight w:val="cyan"/>
                  <w:lang w:eastAsia="es-ES"/>
                </w:rPr>
                <w:t>pag</w:t>
              </w:r>
              <w:proofErr w:type="spellEnd"/>
              <w:r w:rsidRPr="00DD1BFC">
                <w:rPr>
                  <w:rStyle w:val="Hipervnculo"/>
                  <w:rFonts w:eastAsia="Times New Roman" w:cstheme="minorHAnsi"/>
                  <w:b/>
                  <w:bCs/>
                  <w:sz w:val="18"/>
                  <w:szCs w:val="18"/>
                  <w:highlight w:val="cyan"/>
                  <w:lang w:eastAsia="es-ES"/>
                </w:rPr>
                <w:t xml:space="preserve"> 86....SM.”</w:t>
              </w:r>
            </w:hyperlink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y  </w:t>
            </w:r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“frases interrogativas,  enunciativas....</w:t>
            </w:r>
            <w:r w:rsidR="00DD1BFC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.........</w:t>
            </w:r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 signos de puntuación </w:t>
            </w:r>
          </w:p>
          <w:p w:rsidR="000C6CCC" w:rsidRDefault="00BE73E5" w:rsidP="000C6CCC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hyperlink r:id="rId34" w:history="1">
              <w:r w:rsidR="000C6CCC" w:rsidRPr="00DD1BFC">
                <w:rPr>
                  <w:rStyle w:val="Hipervnculo"/>
                  <w:rFonts w:eastAsia="Times New Roman" w:cstheme="minorHAnsi"/>
                  <w:b/>
                  <w:bCs/>
                  <w:sz w:val="18"/>
                  <w:szCs w:val="18"/>
                  <w:highlight w:val="cyan"/>
                  <w:lang w:eastAsia="es-ES"/>
                </w:rPr>
                <w:t xml:space="preserve">tema 6 </w:t>
              </w:r>
              <w:proofErr w:type="spellStart"/>
              <w:r w:rsidR="000C6CCC" w:rsidRPr="00DD1BFC">
                <w:rPr>
                  <w:rStyle w:val="Hipervnculo"/>
                  <w:rFonts w:eastAsia="Times New Roman" w:cstheme="minorHAnsi"/>
                  <w:b/>
                  <w:bCs/>
                  <w:sz w:val="18"/>
                  <w:szCs w:val="18"/>
                  <w:highlight w:val="cyan"/>
                  <w:lang w:eastAsia="es-ES"/>
                </w:rPr>
                <w:t>pag</w:t>
              </w:r>
              <w:proofErr w:type="spellEnd"/>
              <w:r w:rsidR="000C6CCC" w:rsidRPr="00DD1BFC">
                <w:rPr>
                  <w:rStyle w:val="Hipervnculo"/>
                  <w:rFonts w:eastAsia="Times New Roman" w:cstheme="minorHAnsi"/>
                  <w:b/>
                  <w:bCs/>
                  <w:sz w:val="18"/>
                  <w:szCs w:val="18"/>
                  <w:highlight w:val="cyan"/>
                  <w:lang w:eastAsia="es-ES"/>
                </w:rPr>
                <w:t xml:space="preserve"> </w:t>
              </w:r>
              <w:r w:rsidR="00DD1BFC" w:rsidRPr="00DD1BFC">
                <w:rPr>
                  <w:rStyle w:val="Hipervnculo"/>
                  <w:rFonts w:eastAsia="Times New Roman" w:cstheme="minorHAnsi"/>
                  <w:b/>
                  <w:bCs/>
                  <w:sz w:val="18"/>
                  <w:szCs w:val="18"/>
                  <w:highlight w:val="cyan"/>
                  <w:lang w:eastAsia="es-ES"/>
                </w:rPr>
                <w:t xml:space="preserve"> </w:t>
              </w:r>
              <w:r w:rsidR="000C6CCC" w:rsidRPr="00DD1BFC">
                <w:rPr>
                  <w:rStyle w:val="Hipervnculo"/>
                  <w:rFonts w:eastAsia="Times New Roman" w:cstheme="minorHAnsi"/>
                  <w:b/>
                  <w:bCs/>
                  <w:sz w:val="18"/>
                  <w:szCs w:val="18"/>
                  <w:highlight w:val="cyan"/>
                  <w:lang w:eastAsia="es-ES"/>
                </w:rPr>
                <w:t>82 y 83 SM</w:t>
              </w:r>
            </w:hyperlink>
            <w:r w:rsidR="000C6CCC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”</w:t>
            </w:r>
          </w:p>
          <w:p w:rsidR="000C6CCC" w:rsidRDefault="000C6CCC" w:rsidP="000C6CCC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:rsidR="000C6CCC" w:rsidRDefault="000C6CCC" w:rsidP="000C6CCC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:rsidR="000C6CCC" w:rsidRDefault="000C6CCC" w:rsidP="000C6CCC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:rsidR="000C6CCC" w:rsidRDefault="000C6CCC" w:rsidP="000C6CCC">
            <w:pPr>
              <w:spacing w:before="120" w:after="0" w:line="240" w:lineRule="auto"/>
              <w:rPr>
                <w:rFonts w:ascii="Bangle" w:eastAsia="Times New Roman" w:hAnsi="Bangle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i/>
                <w:sz w:val="16"/>
                <w:szCs w:val="16"/>
                <w:lang w:eastAsia="es-ES"/>
              </w:rPr>
              <w:t xml:space="preserve">                                     </w:t>
            </w:r>
            <w:r w:rsidRPr="009E4084">
              <w:rPr>
                <w:rFonts w:eastAsia="Times New Roman" w:cstheme="minorHAnsi"/>
                <w:b/>
                <w:bCs/>
                <w:i/>
                <w:sz w:val="16"/>
                <w:szCs w:val="16"/>
                <w:u w:val="single"/>
                <w:lang w:eastAsia="es-ES"/>
              </w:rPr>
              <w:t xml:space="preserve">-  Realizaremos las </w:t>
            </w:r>
            <w:r w:rsidRPr="008A0A48">
              <w:rPr>
                <w:rFonts w:eastAsia="Times New Roman" w:cstheme="minorHAnsi"/>
                <w:b/>
                <w:bCs/>
                <w:i/>
                <w:sz w:val="16"/>
                <w:szCs w:val="16"/>
                <w:highlight w:val="lightGray"/>
                <w:u w:val="single"/>
                <w:lang w:eastAsia="es-ES"/>
              </w:rPr>
              <w:t>actividades</w:t>
            </w:r>
            <w:r w:rsidRPr="009E4084">
              <w:rPr>
                <w:rFonts w:eastAsia="Times New Roman" w:cstheme="minorHAnsi"/>
                <w:b/>
                <w:bCs/>
                <w:i/>
                <w:sz w:val="16"/>
                <w:szCs w:val="16"/>
                <w:u w:val="single"/>
                <w:lang w:eastAsia="es-ES"/>
              </w:rPr>
              <w:t xml:space="preserve"> propuestas en los diferentes apartados reseñados.-</w:t>
            </w:r>
          </w:p>
          <w:p w:rsidR="00CA6991" w:rsidRPr="00C15F96" w:rsidRDefault="00C15F96" w:rsidP="00CA6991">
            <w:pPr>
              <w:spacing w:before="120" w:after="0" w:line="240" w:lineRule="auto"/>
              <w:rPr>
                <w:rFonts w:ascii="Copperplate Gothic Light" w:eastAsia="Times New Roman" w:hAnsi="Copperplate Gothic Light" w:cs="Times New Roman"/>
                <w:b/>
                <w:bCs/>
                <w:sz w:val="16"/>
                <w:szCs w:val="16"/>
                <w:lang w:eastAsia="es-ES"/>
              </w:rPr>
            </w:pPr>
            <w:r w:rsidRPr="00C15F96">
              <w:rPr>
                <w:rFonts w:ascii="Copperplate Gothic Light" w:eastAsia="Times New Roman" w:hAnsi="Copperplate Gothic Light" w:cs="Times New Roman"/>
                <w:b/>
                <w:bCs/>
                <w:sz w:val="16"/>
                <w:szCs w:val="16"/>
                <w:lang w:eastAsia="es-ES"/>
              </w:rPr>
              <w:t>(</w:t>
            </w:r>
            <w:proofErr w:type="gramStart"/>
            <w:r w:rsidRPr="00C15F96">
              <w:rPr>
                <w:rFonts w:ascii="Copperplate Gothic Light" w:eastAsia="Times New Roman" w:hAnsi="Copperplate Gothic Light" w:cs="Times New Roman"/>
                <w:b/>
                <w:bCs/>
                <w:sz w:val="16"/>
                <w:szCs w:val="16"/>
                <w:lang w:eastAsia="es-ES"/>
              </w:rPr>
              <w:t>en</w:t>
            </w:r>
            <w:proofErr w:type="gramEnd"/>
            <w:r w:rsidRPr="00C15F96">
              <w:rPr>
                <w:rFonts w:ascii="Copperplate Gothic Light" w:eastAsia="Times New Roman" w:hAnsi="Copperplate Gothic Light" w:cs="Times New Roman"/>
                <w:b/>
                <w:bCs/>
                <w:sz w:val="16"/>
                <w:szCs w:val="16"/>
                <w:lang w:eastAsia="es-ES"/>
              </w:rPr>
              <w:t xml:space="preserve"> este y en posteriores esquema/ desarrollos aparecerán siempre  contenidos, actividades  y recursos del texto de SM,</w:t>
            </w:r>
            <w:r w:rsidR="00E5302E">
              <w:rPr>
                <w:rFonts w:ascii="Copperplate Gothic Light" w:eastAsia="Times New Roman" w:hAnsi="Copperplate Gothic Light" w:cs="Times New Roman"/>
                <w:b/>
                <w:bCs/>
                <w:sz w:val="16"/>
                <w:szCs w:val="16"/>
                <w:lang w:eastAsia="es-ES"/>
              </w:rPr>
              <w:t xml:space="preserve"> y del proyecto albanta</w:t>
            </w:r>
            <w:r w:rsidRPr="00C15F96">
              <w:rPr>
                <w:rFonts w:ascii="Copperplate Gothic Light" w:eastAsia="Times New Roman" w:hAnsi="Copperplate Gothic Light" w:cs="Times New Roman"/>
                <w:b/>
                <w:bCs/>
                <w:sz w:val="16"/>
                <w:szCs w:val="16"/>
                <w:lang w:eastAsia="es-ES"/>
              </w:rPr>
              <w:t>. Sin embargo, en nuestro centro y nuestros alumnos tienen la Guía de Anaya, con la que trabajaremos en clase y en las tareas de casa...........)</w:t>
            </w:r>
          </w:p>
          <w:p w:rsidR="00532854" w:rsidRDefault="008A0A48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8A0A48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lang w:eastAsia="es-ES"/>
              </w:rPr>
              <w:t>UD 1 :</w:t>
            </w:r>
            <w:r w:rsidR="00532854" w:rsidRPr="008A0A48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lang w:eastAsia="es-ES"/>
              </w:rPr>
              <w:t>“El suelo”</w:t>
            </w:r>
            <w:r w:rsidR="00811DA7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lang w:eastAsia="es-ES"/>
              </w:rPr>
              <w:t xml:space="preserve"> </w:t>
            </w:r>
          </w:p>
          <w:p w:rsidR="00532854" w:rsidRDefault="00EA764F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2ª</w:t>
            </w:r>
            <w:r w:rsid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Sesión</w:t>
            </w:r>
          </w:p>
          <w:p w:rsidR="00EA764F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¿Sabes algo de esos elementos?......Tu vives en el planeta Tierra y en él existen estos cuatro elementos. Si tuvieras que hacer una carta informativa</w:t>
            </w:r>
            <w:r w:rsidR="00EA764F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-descripción</w:t>
            </w:r>
            <w:r w:rsidR="00B5454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- argumentación 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al Principito</w:t>
            </w:r>
            <w:r w:rsidR="00B5454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,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qué le dirías de cada uno de ellos</w:t>
            </w:r>
            <w:proofErr w:type="gramStart"/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?</w:t>
            </w:r>
            <w:proofErr w:type="gramEnd"/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 </w:t>
            </w:r>
          </w:p>
          <w:p w:rsidR="00646080" w:rsidRDefault="00CA6991" w:rsidP="00646080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>-¿Cómo lo expresamos</w:t>
            </w:r>
            <w:r w:rsidR="00EA764F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, cómo la redactamos 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>?.........</w:t>
            </w:r>
            <w:r w:rsidRPr="00CA6991"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u w:val="single"/>
                <w:lang w:eastAsia="es-ES"/>
              </w:rPr>
              <w:t>La exposición  o la carta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proofErr w:type="spellStart"/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>exp</w:t>
            </w:r>
            <w:proofErr w:type="spellEnd"/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. Escrita </w:t>
            </w:r>
            <w:r w:rsidRP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 </w:t>
            </w:r>
            <w:r w:rsidR="00532854" w:rsidRP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hyperlink r:id="rId35" w:history="1">
              <w:r w:rsidRPr="00EA764F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 xml:space="preserve">Blog de recursos </w:t>
              </w:r>
              <w:r w:rsidR="00EA764F" w:rsidRPr="00EA764F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>(</w:t>
              </w:r>
              <w:r w:rsidR="005C73D7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>hipervínculo-</w:t>
              </w:r>
              <w:r w:rsidR="00EA764F" w:rsidRPr="00EA764F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>enlace)</w:t>
              </w:r>
              <w:r w:rsidRPr="00EA764F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 xml:space="preserve">  </w:t>
              </w:r>
              <w:r w:rsidR="005C73D7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 xml:space="preserve">SM </w:t>
              </w:r>
              <w:r w:rsidRPr="00EA764F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 xml:space="preserve"> tema 11</w:t>
              </w:r>
            </w:hyperlink>
            <w:r w:rsidR="00341A17" w:rsidRPr="00341A17">
              <w:rPr>
                <w:rStyle w:val="Hipervnculo"/>
                <w:rFonts w:ascii="Maiandra GD" w:eastAsia="Times New Roman" w:hAnsi="Maiandra GD" w:cs="Times New Roman"/>
                <w:b/>
                <w:bCs/>
                <w:color w:val="auto"/>
                <w:sz w:val="18"/>
                <w:szCs w:val="18"/>
                <w:lang w:eastAsia="es-ES"/>
              </w:rPr>
              <w:t>Lengua</w:t>
            </w:r>
            <w:r w:rsidR="00341A17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  (</w:t>
            </w:r>
            <w:hyperlink r:id="rId36" w:history="1">
              <w:r w:rsidR="00341A17" w:rsidRPr="00341A17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>Recurso(</w:t>
              </w:r>
              <w:r w:rsidR="00341A17" w:rsidRPr="00341A17">
                <w:rPr>
                  <w:rStyle w:val="Hipervnculo"/>
                  <w:rFonts w:ascii="Maiandra GD" w:eastAsia="Times New Roman" w:hAnsi="Maiandra GD" w:cs="Times New Roman"/>
                  <w:b/>
                  <w:bCs/>
                  <w:color w:val="FF0000"/>
                  <w:sz w:val="18"/>
                  <w:szCs w:val="18"/>
                  <w:lang w:eastAsia="es-ES"/>
                </w:rPr>
                <w:t>clic)</w:t>
              </w:r>
              <w:r w:rsidR="00341A17" w:rsidRPr="00341A17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>: Escribir tiene su ciencia</w:t>
              </w:r>
            </w:hyperlink>
            <w:r w:rsidR="00341A17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***)</w:t>
            </w:r>
            <w:r w:rsidR="0064608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</w:p>
          <w:p w:rsid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>-A continuación redactar el texto.</w:t>
            </w:r>
            <w:r w:rsidR="00470A12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>........</w:t>
            </w:r>
            <w:r w:rsidR="008A0A48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  </w:t>
            </w:r>
            <w:r w:rsidR="008A0A48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Irá enfocado a comentar las diferentes características que tiene nuestro planeta con respecto a los cuatro elementos antes nombrados y analizar, de alguna forma, como actúan en la vida de los seres vivo</w:t>
            </w:r>
            <w:r w:rsidR="00646080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.</w:t>
            </w:r>
            <w:r w:rsidR="008A0A48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</w:p>
          <w:p w:rsidR="00470A12" w:rsidRDefault="00646080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shd w:val="clear" w:color="auto" w:fill="FFFFFF" w:themeFill="background1"/>
                <w:lang w:eastAsia="es-ES"/>
              </w:rPr>
            </w:pPr>
            <w:r w:rsidRPr="00646080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Se trata de escribir un texto argumentativo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defendiendo una idea y aportando una serie de razones.....Para ello tendremos en cuenta la estructura de </w:t>
            </w:r>
            <w:r w:rsidRPr="00F83D9E"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cyan"/>
                <w:lang w:eastAsia="es-ES"/>
              </w:rPr>
              <w:t>Texto argumentativo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: </w:t>
            </w:r>
            <w:hyperlink r:id="rId37" w:history="1">
              <w:proofErr w:type="spellStart"/>
              <w:r w:rsidRPr="003E0839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shd w:val="clear" w:color="auto" w:fill="8DB3E2" w:themeFill="text2" w:themeFillTint="66"/>
                  <w:lang w:eastAsia="es-ES"/>
                </w:rPr>
                <w:t>Pag</w:t>
              </w:r>
              <w:proofErr w:type="spellEnd"/>
              <w:r w:rsidRPr="003E0839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shd w:val="clear" w:color="auto" w:fill="8DB3E2" w:themeFill="text2" w:themeFillTint="66"/>
                  <w:lang w:eastAsia="es-ES"/>
                </w:rPr>
                <w:t xml:space="preserve"> 200</w:t>
              </w:r>
              <w:r w:rsidR="0038586D" w:rsidRPr="003E0839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shd w:val="clear" w:color="auto" w:fill="8DB3E2" w:themeFill="text2" w:themeFillTint="66"/>
                  <w:lang w:eastAsia="es-ES"/>
                </w:rPr>
                <w:t xml:space="preserve"> </w:t>
              </w:r>
              <w:proofErr w:type="spellStart"/>
              <w:r w:rsidR="0038586D" w:rsidRPr="003E0839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shd w:val="clear" w:color="auto" w:fill="8DB3E2" w:themeFill="text2" w:themeFillTint="66"/>
                  <w:lang w:eastAsia="es-ES"/>
                </w:rPr>
                <w:t>Leng</w:t>
              </w:r>
              <w:proofErr w:type="spellEnd"/>
              <w:r w:rsidR="0038586D" w:rsidRPr="003E0839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shd w:val="clear" w:color="auto" w:fill="8DB3E2" w:themeFill="text2" w:themeFillTint="66"/>
                  <w:lang w:eastAsia="es-ES"/>
                </w:rPr>
                <w:t>.</w:t>
              </w:r>
              <w:r w:rsidRPr="003E0839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shd w:val="clear" w:color="auto" w:fill="8DB3E2" w:themeFill="text2" w:themeFillTint="66"/>
                  <w:lang w:eastAsia="es-ES"/>
                </w:rPr>
                <w:t xml:space="preserve"> SM</w:t>
              </w:r>
            </w:hyperlink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shd w:val="clear" w:color="auto" w:fill="8DB3E2" w:themeFill="text2" w:themeFillTint="66"/>
                <w:lang w:eastAsia="es-ES"/>
              </w:rPr>
              <w:t xml:space="preserve"> </w:t>
            </w:r>
            <w:r w:rsidRPr="00646080">
              <w:rPr>
                <w:rFonts w:ascii="Maiandra GD" w:eastAsia="Times New Roman" w:hAnsi="Maiandra GD" w:cs="Times New Roman"/>
                <w:bCs/>
                <w:sz w:val="18"/>
                <w:szCs w:val="18"/>
                <w:shd w:val="clear" w:color="auto" w:fill="FFFFFF" w:themeFill="background1"/>
                <w:lang w:eastAsia="es-ES"/>
              </w:rPr>
              <w:t xml:space="preserve">lo reforzaremos con las </w:t>
            </w:r>
            <w:r w:rsidRPr="00646080">
              <w:rPr>
                <w:rFonts w:ascii="Maiandra GD" w:eastAsia="Times New Roman" w:hAnsi="Maiandra GD" w:cs="Times New Roman"/>
                <w:bCs/>
                <w:sz w:val="18"/>
                <w:szCs w:val="18"/>
                <w:shd w:val="clear" w:color="auto" w:fill="A6A6A6" w:themeFill="background1" w:themeFillShade="A6"/>
                <w:lang w:eastAsia="es-ES"/>
              </w:rPr>
              <w:t>actividades</w:t>
            </w:r>
            <w:r w:rsidRPr="00646080">
              <w:rPr>
                <w:rFonts w:ascii="Maiandra GD" w:eastAsia="Times New Roman" w:hAnsi="Maiandra GD" w:cs="Times New Roman"/>
                <w:bCs/>
                <w:sz w:val="18"/>
                <w:szCs w:val="18"/>
                <w:shd w:val="clear" w:color="auto" w:fill="FFFFFF" w:themeFill="background1"/>
                <w:lang w:eastAsia="es-ES"/>
              </w:rPr>
              <w:t xml:space="preserve"> de la misma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shd w:val="clear" w:color="auto" w:fill="8DB3E2" w:themeFill="text2" w:themeFillTint="66"/>
                <w:lang w:eastAsia="es-ES"/>
              </w:rPr>
              <w:t xml:space="preserve"> </w:t>
            </w:r>
            <w:proofErr w:type="spellStart"/>
            <w:r w:rsidRPr="00646080">
              <w:rPr>
                <w:rFonts w:ascii="Maiandra GD" w:eastAsia="Times New Roman" w:hAnsi="Maiandra GD" w:cs="Times New Roman"/>
                <w:bCs/>
                <w:sz w:val="18"/>
                <w:szCs w:val="18"/>
                <w:shd w:val="clear" w:color="auto" w:fill="FFFFFF" w:themeFill="background1"/>
                <w:lang w:eastAsia="es-ES"/>
              </w:rPr>
              <w:t>pag</w:t>
            </w:r>
            <w:proofErr w:type="spellEnd"/>
            <w:r w:rsidRPr="00646080">
              <w:rPr>
                <w:rFonts w:ascii="Maiandra GD" w:eastAsia="Times New Roman" w:hAnsi="Maiandra GD" w:cs="Times New Roman"/>
                <w:bCs/>
                <w:sz w:val="18"/>
                <w:szCs w:val="18"/>
                <w:shd w:val="clear" w:color="auto" w:fill="FFFFFF" w:themeFill="background1"/>
                <w:lang w:eastAsia="es-ES"/>
              </w:rPr>
              <w:t>.</w:t>
            </w:r>
          </w:p>
          <w:p w:rsidR="004D0153" w:rsidRDefault="004D0153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shd w:val="clear" w:color="auto" w:fill="FFFFFF" w:themeFill="background1"/>
                <w:lang w:eastAsia="es-ES"/>
              </w:rPr>
            </w:pPr>
          </w:p>
          <w:p w:rsidR="00CA6991" w:rsidRDefault="00CA6991" w:rsidP="00CA6991">
            <w:pP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shd w:val="clear" w:color="auto" w:fill="C2D69B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    </w:t>
            </w:r>
            <w:r w:rsidR="00B5454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shd w:val="clear" w:color="auto" w:fill="C2D69B"/>
                <w:lang w:eastAsia="es-ES"/>
              </w:rPr>
              <w:t xml:space="preserve"> </w:t>
            </w:r>
            <w:r w:rsidR="00B5454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shd w:val="clear" w:color="auto" w:fill="C2D69B"/>
                <w:lang w:eastAsia="es-ES"/>
              </w:rPr>
              <w:t xml:space="preserve">Utilizar 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shd w:val="clear" w:color="auto" w:fill="C2D69B"/>
                <w:lang w:eastAsia="es-ES"/>
              </w:rPr>
              <w:t>una rosa para cuidarla en clase/junto a una mural/imagen del Principito y del planeta Tierr</w:t>
            </w:r>
            <w:r w:rsidR="00B5454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shd w:val="clear" w:color="auto" w:fill="C2D69B"/>
                <w:lang w:eastAsia="es-ES"/>
              </w:rPr>
              <w:t xml:space="preserve">a al tiempo que desarrollamos la UD. </w:t>
            </w:r>
          </w:p>
          <w:p w:rsidR="004D0153" w:rsidRDefault="004D0153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4D0153" w:rsidRDefault="004D0153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4D0153" w:rsidRDefault="004D0153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4D0153" w:rsidRDefault="004D0153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4D0153" w:rsidRDefault="004D0153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4D0153" w:rsidRDefault="004D0153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6C59FC" w:rsidRDefault="006C59FC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CA6991" w:rsidRPr="00CA6991" w:rsidRDefault="00470A12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3</w:t>
            </w:r>
            <w:r w:rsidR="00CA6991"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ª</w:t>
            </w:r>
            <w:r w:rsidR="006C59FC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y 4º</w:t>
            </w:r>
            <w:r w:rsidR="00CA6991"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Sesión</w:t>
            </w:r>
          </w:p>
          <w:p w:rsidR="00CA6991" w:rsidRPr="00CA6991" w:rsidRDefault="007124DC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0860F7" wp14:editId="287CB9E6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211455</wp:posOffset>
                      </wp:positionV>
                      <wp:extent cx="2450592" cy="554736"/>
                      <wp:effectExtent l="0" t="0" r="26035" b="93345"/>
                      <wp:wrapNone/>
                      <wp:docPr id="1" name="1 Llamada rectangular redonde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0592" cy="554736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2">
                                <a:schemeClr val="lt2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DC" w:rsidRPr="007124DC" w:rsidRDefault="007124DC" w:rsidP="007124DC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7124DC">
                                    <w:rPr>
                                      <w:rFonts w:ascii="Angsana New" w:hAnsi="Angsana New" w:cs="Angsana New"/>
                                      <w:sz w:val="16"/>
                                      <w:szCs w:val="16"/>
                                      <w:u w:val="single"/>
                                    </w:rPr>
                                    <w:t>Experimentamos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5F1286">
                                    <w:rPr>
                                      <w:rFonts w:ascii="Angsana New" w:hAnsi="Angsana New" w:cs="Angsana Ne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124DC">
                                    <w:rPr>
                                      <w:rFonts w:ascii="Angsana New" w:hAnsi="Angsana New" w:cs="Angsana New"/>
                                      <w:sz w:val="16"/>
                                      <w:szCs w:val="16"/>
                                    </w:rPr>
                                    <w:t>Se trata de</w:t>
                                  </w:r>
                                  <w:r w:rsidRPr="007124DC">
                                    <w:rPr>
                                      <w:rFonts w:ascii="Angsana New" w:hAnsi="Angsana New" w:cs="Angsana New"/>
                                    </w:rPr>
                                    <w:t xml:space="preserve"> modelar arcilla, observar las sensaciones que produce en tus manos....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1 Llamada rectangular redondeada" o:spid="_x0000_s1026" type="#_x0000_t62" style="position:absolute;margin-left:115.6pt;margin-top:16.65pt;width:192.9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" adj="6300,24300" fillcolor="#f8f7f2 [1299]" strokecolor="#f79646 [3209]" strokeweight="2pt">
                      <v:fill color2="#3a3621 [643]" rotate="t" focusposition=".5,-52429f" focussize="" colors="0 #fefcee;26214f #fdfaea;1 #787567" focus="100%" type="gradientRadial"/>
                      <v:textbox>
                        <w:txbxContent>
                          <w:p w:rsidR="007124DC" w:rsidRPr="007124DC" w:rsidRDefault="007124DC" w:rsidP="007124DC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7124DC"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  <w:u w:val="single"/>
                              </w:rPr>
                              <w:t>Experimentamos</w:t>
                            </w:r>
                            <w:r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  <w:t>:</w:t>
                            </w:r>
                            <w:r w:rsidR="005F1286"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24DC"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  <w:t>Se trata de</w:t>
                            </w:r>
                            <w:r w:rsidRPr="007124DC">
                              <w:rPr>
                                <w:rFonts w:ascii="Angsana New" w:hAnsi="Angsana New" w:cs="Angsana New"/>
                              </w:rPr>
                              <w:t xml:space="preserve"> modelar arcilla, observar las sensaciones que produce en tus manos....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6991"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..</w:t>
            </w:r>
            <w:proofErr w:type="gramStart"/>
            <w:r w:rsidR="00CA6991"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tengo</w:t>
            </w:r>
            <w:proofErr w:type="gramEnd"/>
            <w:r w:rsidR="00CA6991"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curiosidad por saber cosas del suelo......por ejemplo ¿qué es el suelo?...¿qué partes tiene?........</w:t>
            </w:r>
            <w:proofErr w:type="spellStart"/>
            <w:r w:rsidR="0038586D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fldChar w:fldCharType="begin"/>
            </w:r>
            <w:r w:rsidR="0038586D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instrText xml:space="preserve"> HYPERLINK "Actividades%20y%20tareas/UdT1%20pag.12.13.14%20Albanta%20CM.pdf" </w:instrText>
            </w:r>
            <w:r w:rsidR="0038586D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fldChar w:fldCharType="separate"/>
            </w:r>
            <w:r w:rsidR="00CA6991" w:rsidRPr="0038586D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pag</w:t>
            </w:r>
            <w:proofErr w:type="spellEnd"/>
            <w:r w:rsidR="00CA6991" w:rsidRPr="0038586D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 xml:space="preserve">. 12 </w:t>
            </w:r>
            <w:proofErr w:type="spellStart"/>
            <w:r w:rsidR="00CA6991" w:rsidRPr="0038586D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Albanta</w:t>
            </w:r>
            <w:proofErr w:type="spellEnd"/>
            <w:r w:rsidR="00CA6991" w:rsidRPr="0038586D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/Cono 5º</w:t>
            </w:r>
            <w:r w:rsidR="0038586D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fldChar w:fldCharType="end"/>
            </w:r>
            <w:r w:rsidR="00CA6991"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  <w:p w:rsidR="007124DC" w:rsidRDefault="006C59FC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35459F" wp14:editId="0BBCD54F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19050</wp:posOffset>
                      </wp:positionV>
                      <wp:extent cx="274320" cy="212090"/>
                      <wp:effectExtent l="57150" t="38100" r="11430" b="92710"/>
                      <wp:wrapNone/>
                      <wp:docPr id="4" name="4 Cara sonrien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1209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4 Cara sonriente" o:spid="_x0000_s1026" type="#_x0000_t96" style="position:absolute;margin-left:75.2pt;margin-top:1.5pt;width:21.6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7124DC" w:rsidRDefault="007124DC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es-ES"/>
              </w:rPr>
            </w:pPr>
          </w:p>
          <w:p w:rsidR="00CA6991" w:rsidRPr="005C73D7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es-ES"/>
              </w:rPr>
            </w:pPr>
            <w:r w:rsidRPr="005C73D7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es-ES"/>
              </w:rPr>
              <w:t>Llevamos a cabo el siguiente experimento: Recogemos suelo de diferentes sitios...</w:t>
            </w:r>
            <w:r w:rsidRPr="005C73D7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u w:val="single"/>
                <w:lang w:eastAsia="es-ES"/>
              </w:rPr>
              <w:t>Investigamos</w:t>
            </w:r>
            <w:r w:rsidRPr="005C73D7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es-ES"/>
              </w:rPr>
              <w:t>...</w:t>
            </w:r>
            <w:proofErr w:type="spellStart"/>
            <w:r w:rsidR="0038586D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highlight w:val="green"/>
                <w:lang w:eastAsia="es-ES"/>
              </w:rPr>
              <w:fldChar w:fldCharType="begin"/>
            </w:r>
            <w:r w:rsidR="0038586D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highlight w:val="green"/>
                <w:lang w:eastAsia="es-ES"/>
              </w:rPr>
              <w:instrText xml:space="preserve"> HYPERLINK "Actividades%20y%20tareas/UdT1%20pag.12.13.14%20Albanta%20CM.pdf" </w:instrText>
            </w:r>
            <w:r w:rsidR="0038586D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highlight w:val="green"/>
                <w:lang w:eastAsia="es-ES"/>
              </w:rPr>
              <w:fldChar w:fldCharType="separate"/>
            </w:r>
            <w:r w:rsidRPr="0038586D">
              <w:rPr>
                <w:rStyle w:val="Hipervnculo"/>
                <w:rFonts w:ascii="Maiandra GD" w:eastAsia="Times New Roman" w:hAnsi="Maiandra GD" w:cs="Times New Roman"/>
                <w:b/>
                <w:bCs/>
                <w:sz w:val="16"/>
                <w:szCs w:val="16"/>
                <w:highlight w:val="green"/>
                <w:lang w:eastAsia="es-ES"/>
              </w:rPr>
              <w:t>Pag</w:t>
            </w:r>
            <w:proofErr w:type="spellEnd"/>
            <w:r w:rsidRPr="0038586D">
              <w:rPr>
                <w:rStyle w:val="Hipervnculo"/>
                <w:rFonts w:ascii="Maiandra GD" w:eastAsia="Times New Roman" w:hAnsi="Maiandra GD" w:cs="Times New Roman"/>
                <w:b/>
                <w:bCs/>
                <w:sz w:val="16"/>
                <w:szCs w:val="16"/>
                <w:highlight w:val="green"/>
                <w:lang w:eastAsia="es-ES"/>
              </w:rPr>
              <w:t xml:space="preserve"> 13 </w:t>
            </w:r>
            <w:proofErr w:type="spellStart"/>
            <w:r w:rsidRPr="0038586D">
              <w:rPr>
                <w:rStyle w:val="Hipervnculo"/>
                <w:rFonts w:ascii="Maiandra GD" w:eastAsia="Times New Roman" w:hAnsi="Maiandra GD" w:cs="Times New Roman"/>
                <w:b/>
                <w:bCs/>
                <w:sz w:val="16"/>
                <w:szCs w:val="16"/>
                <w:highlight w:val="green"/>
                <w:lang w:eastAsia="es-ES"/>
              </w:rPr>
              <w:t>Albanata</w:t>
            </w:r>
            <w:proofErr w:type="spellEnd"/>
            <w:r w:rsidRPr="0038586D">
              <w:rPr>
                <w:rStyle w:val="Hipervnculo"/>
                <w:rFonts w:ascii="Maiandra GD" w:eastAsia="Times New Roman" w:hAnsi="Maiandra GD" w:cs="Times New Roman"/>
                <w:b/>
                <w:bCs/>
                <w:sz w:val="16"/>
                <w:szCs w:val="16"/>
                <w:highlight w:val="green"/>
                <w:lang w:eastAsia="es-ES"/>
              </w:rPr>
              <w:t>/Cono 5º</w:t>
            </w:r>
            <w:r w:rsidR="0038586D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highlight w:val="green"/>
                <w:lang w:eastAsia="es-ES"/>
              </w:rPr>
              <w:fldChar w:fldCharType="end"/>
            </w:r>
          </w:p>
          <w:p w:rsidR="005C73D7" w:rsidRDefault="007124DC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07D045" wp14:editId="6BCDE372">
                      <wp:simplePos x="0" y="0"/>
                      <wp:positionH relativeFrom="column">
                        <wp:posOffset>1669669</wp:posOffset>
                      </wp:positionH>
                      <wp:positionV relativeFrom="paragraph">
                        <wp:posOffset>123571</wp:posOffset>
                      </wp:positionV>
                      <wp:extent cx="2895600" cy="438912"/>
                      <wp:effectExtent l="57150" t="38100" r="76200" b="151765"/>
                      <wp:wrapNone/>
                      <wp:docPr id="2" name="2 Llamada rectangular redonde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438912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DC" w:rsidRPr="007124DC" w:rsidRDefault="007124DC" w:rsidP="007124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286">
                                    <w:rPr>
                                      <w:rFonts w:ascii="Angsana New" w:hAnsi="Angsana New" w:cs="Angsana New"/>
                                      <w:sz w:val="16"/>
                                      <w:szCs w:val="16"/>
                                      <w:u w:val="single"/>
                                    </w:rPr>
                                    <w:t>Experimentamos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5F128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124DC">
                                    <w:rPr>
                                      <w:sz w:val="16"/>
                                      <w:szCs w:val="16"/>
                                    </w:rPr>
                                    <w:t>Tomaremos diferentes muestras de suelos para observar con el 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7124DC">
                                    <w:rPr>
                                      <w:sz w:val="16"/>
                                      <w:szCs w:val="16"/>
                                    </w:rPr>
                                    <w:t>croscopio sus partículas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 Llamada rectangular redondeada" o:spid="_x0000_s1027" type="#_x0000_t62" style="position:absolute;margin-left:131.45pt;margin-top:9.75pt;width:228pt;height:3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" adj="6300,24300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7124DC" w:rsidRPr="007124DC" w:rsidRDefault="007124DC" w:rsidP="007124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1286"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  <w:u w:val="single"/>
                              </w:rPr>
                              <w:t>Experimentamos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5F128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24DC">
                              <w:rPr>
                                <w:sz w:val="16"/>
                                <w:szCs w:val="16"/>
                              </w:rPr>
                              <w:t>Tomaremos diferentes muestras de suelos para observar con el 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7124DC">
                              <w:rPr>
                                <w:sz w:val="16"/>
                                <w:szCs w:val="16"/>
                              </w:rPr>
                              <w:t>croscopio sus partículas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24DC" w:rsidRDefault="007124DC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5F1286" w:rsidRDefault="005F1286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6C59FC" w:rsidRDefault="006C59FC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6C59FC" w:rsidRDefault="006C59FC" w:rsidP="006C59FC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6C59FC" w:rsidRDefault="006C59FC" w:rsidP="006C59FC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noProof/>
                <w:color w:val="0000FF"/>
                <w:sz w:val="18"/>
                <w:szCs w:val="18"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900E12" wp14:editId="22789365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149860</wp:posOffset>
                      </wp:positionV>
                      <wp:extent cx="1011555" cy="200660"/>
                      <wp:effectExtent l="438150" t="38100" r="74295" b="123190"/>
                      <wp:wrapNone/>
                      <wp:docPr id="3" name="3 Llamada con líne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1555" cy="200660"/>
                              </a:xfrm>
                              <a:prstGeom prst="borderCallout1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C59FC" w:rsidRPr="005F1286" w:rsidRDefault="006C59FC" w:rsidP="006C59FC">
                                  <w:pPr>
                                    <w:jc w:val="center"/>
                                    <w:rPr>
                                      <w:rFonts w:ascii="MoolBoran" w:hAnsi="MoolBoran" w:cs="MoolBoran"/>
                                    </w:rPr>
                                  </w:pPr>
                                  <w:r w:rsidRPr="005F1286">
                                    <w:rPr>
                                      <w:rFonts w:ascii="MoolBoran" w:hAnsi="MoolBoran" w:cs="MoolBoran"/>
                                      <w:sz w:val="18"/>
                                      <w:szCs w:val="18"/>
                                    </w:rPr>
                                    <w:t xml:space="preserve">Tomamos </w:t>
                                  </w:r>
                                  <w:r w:rsidRPr="005F1286">
                                    <w:rPr>
                                      <w:rFonts w:ascii="MoolBoran" w:hAnsi="MoolBoran" w:cs="MoolBoran"/>
                                    </w:rPr>
                                    <w:t>apuntes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3 Llamada con línea 1" o:spid="_x0000_s1028" type="#_x0000_t47" style="position:absolute;margin-left:196.7pt;margin-top:11.8pt;width:79.65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6C59FC" w:rsidRPr="005F1286" w:rsidRDefault="006C59FC" w:rsidP="006C59FC">
                            <w:pPr>
                              <w:jc w:val="center"/>
                              <w:rPr>
                                <w:rFonts w:ascii="MoolBoran" w:hAnsi="MoolBoran" w:cs="MoolBoran"/>
                              </w:rPr>
                            </w:pPr>
                            <w:r w:rsidRPr="005F1286">
                              <w:rPr>
                                <w:rFonts w:ascii="MoolBoran" w:hAnsi="MoolBoran" w:cs="MoolBoran"/>
                                <w:sz w:val="18"/>
                                <w:szCs w:val="18"/>
                              </w:rPr>
                              <w:t xml:space="preserve">Tomamos </w:t>
                            </w:r>
                            <w:r w:rsidRPr="005F1286">
                              <w:rPr>
                                <w:rFonts w:ascii="MoolBoran" w:hAnsi="MoolBoran" w:cs="MoolBoran"/>
                              </w:rPr>
                              <w:t>apuntes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6C59FC" w:rsidRDefault="006C59FC" w:rsidP="006C59FC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6C59FC" w:rsidRDefault="006C59FC" w:rsidP="006C59FC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470A12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Acudimos al libro del Saber 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(</w:t>
            </w:r>
            <w:proofErr w:type="spellStart"/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fldChar w:fldCharType="begin"/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instrText xml:space="preserve"> HYPERLINK "Actividades%20y%20tareas/UdT1%20pag.15-20%20Albanta%20CM.pdf" </w:instrTex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fldChar w:fldCharType="separate"/>
            </w:r>
            <w:r w:rsidRPr="00C110EB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pag</w:t>
            </w:r>
            <w:proofErr w:type="spellEnd"/>
            <w:r w:rsidRPr="00C110EB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 xml:space="preserve">  15-19 </w:t>
            </w:r>
            <w:proofErr w:type="spellStart"/>
            <w:r w:rsidRPr="00C110EB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Albanta-Conoc</w:t>
            </w:r>
            <w:proofErr w:type="spellEnd"/>
            <w:r w:rsidRPr="00C110EB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. 5º)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fldChar w:fldCharType="end"/>
            </w:r>
            <w:r w:rsidRPr="00470A12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para resumir o ampliar los datos más importantes del suelo.  </w:t>
            </w:r>
          </w:p>
          <w:p w:rsidR="006C59FC" w:rsidRDefault="006C59FC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FA38C3" w:rsidRDefault="00FA38C3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4486021</wp:posOffset>
                      </wp:positionH>
                      <wp:positionV relativeFrom="paragraph">
                        <wp:posOffset>125349</wp:posOffset>
                      </wp:positionV>
                      <wp:extent cx="1097280" cy="536448"/>
                      <wp:effectExtent l="514350" t="0" r="26670" b="92710"/>
                      <wp:wrapNone/>
                      <wp:docPr id="6" name="6 Llamada con líne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536448"/>
                              </a:xfrm>
                              <a:prstGeom prst="borderCallout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A38C3" w:rsidRPr="00FA38C3" w:rsidRDefault="00FA38C3" w:rsidP="00FA38C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Ver vídeo: </w:t>
                                  </w:r>
                                  <w:r w:rsidRPr="00FA38C3">
                                    <w:rPr>
                                      <w:sz w:val="16"/>
                                      <w:szCs w:val="16"/>
                                    </w:rPr>
                                    <w:t>“Vida bajo el suelo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6 Llamada con línea 2" o:spid="_x0000_s1028" type="#_x0000_t48" style="position:absolute;margin-left:353.25pt;margin-top:9.85pt;width:86.4pt;height:4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" fillcolor="#4f81bd [3204]" strokecolor="#243f60 [1604]" strokeweight="2pt">
                      <v:textbox>
                        <w:txbxContent>
                          <w:p w:rsidR="00FA38C3" w:rsidRPr="00FA38C3" w:rsidRDefault="00FA38C3" w:rsidP="00FA38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Ver </w:t>
                            </w:r>
                            <w:r>
                              <w:t xml:space="preserve">vídeo: </w:t>
                            </w:r>
                            <w:r w:rsidRPr="00FA38C3">
                              <w:rPr>
                                <w:sz w:val="16"/>
                                <w:szCs w:val="16"/>
                              </w:rPr>
                              <w:t>“Vida bajo el su</w:t>
                            </w:r>
                            <w:bookmarkStart w:id="1" w:name="_GoBack"/>
                            <w:bookmarkEnd w:id="1"/>
                            <w:r w:rsidRPr="00FA38C3">
                              <w:rPr>
                                <w:sz w:val="16"/>
                                <w:szCs w:val="16"/>
                              </w:rPr>
                              <w:t>elo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                                                        </w:t>
            </w:r>
            <w:r>
              <w:rPr>
                <w:noProof/>
                <w:lang w:eastAsia="es-ES"/>
              </w:rPr>
              <w:drawing>
                <wp:inline distT="0" distB="0" distL="0" distR="0" wp14:anchorId="570BB8EA" wp14:editId="45099DBB">
                  <wp:extent cx="2066543" cy="1097280"/>
                  <wp:effectExtent l="0" t="0" r="0" b="7620"/>
                  <wp:docPr id="5" name="Imagen 5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8"/>
                          <a:srcRect l="30403" t="54601" r="32788" b="8589"/>
                          <a:stretch/>
                        </pic:blipFill>
                        <pic:spPr bwMode="auto">
                          <a:xfrm>
                            <a:off x="0" y="0"/>
                            <a:ext cx="2065795" cy="1096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38C3" w:rsidRDefault="00FA38C3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811DA7" w:rsidRDefault="00287B78" w:rsidP="00532854">
            <w:pPr>
              <w:pStyle w:val="Prrafodelista"/>
              <w:numPr>
                <w:ilvl w:val="0"/>
                <w:numId w:val="6"/>
              </w:numPr>
              <w:spacing w:before="120" w:after="0" w:line="240" w:lineRule="auto"/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</w:pPr>
            <w:r w:rsidRPr="00287B78">
              <w:rPr>
                <w:rFonts w:ascii="Bodoni MT Condensed" w:eastAsia="Times New Roman" w:hAnsi="Bodoni MT Condensed" w:cs="Aharoni"/>
                <w:b/>
                <w:bCs/>
                <w:color w:val="FF0000"/>
                <w:sz w:val="18"/>
                <w:szCs w:val="18"/>
                <w:lang w:eastAsia="es-ES"/>
              </w:rPr>
              <w:t>INVESTIGA</w:t>
            </w:r>
            <w:r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>.-</w:t>
            </w:r>
            <w:r w:rsidR="009069F3" w:rsidRPr="009069F3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 xml:space="preserve"> A </w:t>
            </w:r>
            <w:r w:rsidR="009069F3" w:rsidRPr="009069F3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 xml:space="preserve">continuación el alumno investigará en los </w:t>
            </w:r>
            <w:r w:rsidR="009069F3" w:rsidRPr="009069F3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highlight w:val="darkYellow"/>
                <w:lang w:eastAsia="es-ES"/>
              </w:rPr>
              <w:t>s</w:t>
            </w:r>
            <w:r w:rsidR="009069F3" w:rsidRPr="009069F3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highlight w:val="darkYellow"/>
                <w:u w:val="single"/>
                <w:lang w:eastAsia="es-ES"/>
              </w:rPr>
              <w:t>iguientes enlaces</w:t>
            </w:r>
            <w:r w:rsidR="009069F3" w:rsidRPr="009069F3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 w:rsidR="009069F3" w:rsidRPr="009069F3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 xml:space="preserve"> para contestar a cuestiones como:    ¿qué es el suelo?...¿qué partes tiene</w:t>
            </w:r>
            <w:proofErr w:type="gramStart"/>
            <w:r w:rsidR="009069F3" w:rsidRPr="009069F3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>?.</w:t>
            </w:r>
            <w:proofErr w:type="gramEnd"/>
            <w:r w:rsidR="009069F3" w:rsidRPr="009069F3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gramStart"/>
            <w:r w:rsidR="009069F3" w:rsidRPr="009069F3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>¿ son</w:t>
            </w:r>
            <w:proofErr w:type="gramEnd"/>
            <w:r w:rsidR="009069F3" w:rsidRPr="009069F3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 xml:space="preserve"> todas sus partes iguales?</w:t>
            </w:r>
            <w:r w:rsidR="00F54076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 xml:space="preserve"> ¿Cuántas capas u horizontes tiene? ¿Por qué está</w:t>
            </w:r>
            <w:r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>n</w:t>
            </w:r>
            <w:r w:rsidR="00F54076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 xml:space="preserve"> formada</w:t>
            </w:r>
            <w:r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>s</w:t>
            </w:r>
            <w:r w:rsidR="00F54076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 xml:space="preserve"> estas capas?</w:t>
            </w:r>
            <w:r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 xml:space="preserve">.........  lo expondremos en clase/pizarra y crearemos un resumen de lo aportado....... </w:t>
            </w:r>
          </w:p>
          <w:p w:rsidR="009069F3" w:rsidRPr="00287B78" w:rsidRDefault="00BE73E5" w:rsidP="009069F3">
            <w:pPr>
              <w:pStyle w:val="Prrafodelista"/>
              <w:numPr>
                <w:ilvl w:val="1"/>
                <w:numId w:val="6"/>
              </w:numPr>
              <w:spacing w:before="120" w:after="0" w:line="240" w:lineRule="auto"/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</w:pPr>
            <w:hyperlink r:id="rId39" w:history="1">
              <w:r w:rsidR="009069F3" w:rsidRPr="00287B78">
                <w:rPr>
                  <w:rStyle w:val="Hipervnculo"/>
                  <w:rFonts w:ascii="Bodoni MT Condensed" w:eastAsia="Times New Roman" w:hAnsi="Bodoni MT Condensed" w:cs="Times New Roman"/>
                  <w:b/>
                  <w:bCs/>
                  <w:sz w:val="18"/>
                  <w:szCs w:val="18"/>
                  <w:lang w:eastAsia="es-ES"/>
                </w:rPr>
                <w:t>¿Qué es el suelo?.............</w:t>
              </w:r>
            </w:hyperlink>
            <w:r w:rsidR="009069F3" w:rsidRPr="00287B78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 xml:space="preserve">   </w:t>
            </w:r>
            <w:r w:rsidR="00F54076" w:rsidRPr="00287B78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 xml:space="preserve">       * </w:t>
            </w:r>
            <w:hyperlink r:id="rId40" w:history="1">
              <w:r w:rsidR="00F54076" w:rsidRPr="00287B78">
                <w:rPr>
                  <w:rStyle w:val="Hipervnculo"/>
                  <w:rFonts w:ascii="Bodoni MT Condensed" w:eastAsia="Times New Roman" w:hAnsi="Bodoni MT Condensed" w:cs="Times New Roman"/>
                  <w:b/>
                  <w:bCs/>
                  <w:sz w:val="18"/>
                  <w:szCs w:val="18"/>
                  <w:lang w:eastAsia="es-ES"/>
                </w:rPr>
                <w:t>Clases de suelo</w:t>
              </w:r>
            </w:hyperlink>
            <w:r w:rsidR="00F54076" w:rsidRPr="00287B78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 xml:space="preserve">        * </w:t>
            </w:r>
            <w:hyperlink r:id="rId41" w:history="1">
              <w:r w:rsidR="00F54076" w:rsidRPr="00287B78">
                <w:rPr>
                  <w:rStyle w:val="Hipervnculo"/>
                  <w:rFonts w:ascii="Bodoni MT Condensed" w:eastAsia="Times New Roman" w:hAnsi="Bodoni MT Condensed" w:cs="Times New Roman"/>
                  <w:b/>
                  <w:bCs/>
                  <w:sz w:val="18"/>
                  <w:szCs w:val="18"/>
                  <w:lang w:eastAsia="es-ES"/>
                </w:rPr>
                <w:t>Horizontes del suelo</w:t>
              </w:r>
            </w:hyperlink>
            <w:r w:rsidR="00287B78" w:rsidRPr="00287B78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 xml:space="preserve">    </w:t>
            </w:r>
            <w:r w:rsidR="00287B78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>*</w:t>
            </w:r>
            <w:r w:rsidR="009069F3" w:rsidRPr="00287B78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hyperlink r:id="rId42" w:history="1">
              <w:r w:rsidR="00F54076" w:rsidRPr="00287B78">
                <w:rPr>
                  <w:rStyle w:val="Hipervnculo"/>
                  <w:rFonts w:ascii="Bodoni MT Condensed" w:eastAsia="Times New Roman" w:hAnsi="Bodoni MT Condensed" w:cs="Times New Roman"/>
                  <w:b/>
                  <w:bCs/>
                  <w:sz w:val="18"/>
                  <w:szCs w:val="18"/>
                  <w:lang w:eastAsia="es-ES"/>
                </w:rPr>
                <w:t>El suelo</w:t>
              </w:r>
            </w:hyperlink>
            <w:r w:rsidR="00F54076" w:rsidRPr="00287B78">
              <w:rPr>
                <w:rFonts w:ascii="Bodoni MT Condensed" w:eastAsia="Times New Roman" w:hAnsi="Bodoni MT Condensed" w:cs="Times New Roman"/>
                <w:b/>
                <w:bCs/>
                <w:sz w:val="18"/>
                <w:szCs w:val="18"/>
                <w:lang w:eastAsia="es-ES"/>
              </w:rPr>
              <w:t xml:space="preserve">      * </w:t>
            </w:r>
            <w:hyperlink r:id="rId43" w:history="1">
              <w:proofErr w:type="spellStart"/>
              <w:r w:rsidR="00F54076" w:rsidRPr="00287B78">
                <w:rPr>
                  <w:rStyle w:val="Hipervnculo"/>
                  <w:rFonts w:ascii="Bodoni MT Condensed" w:eastAsia="Times New Roman" w:hAnsi="Bodoni MT Condensed" w:cs="Times New Roman"/>
                  <w:b/>
                  <w:bCs/>
                  <w:sz w:val="18"/>
                  <w:szCs w:val="18"/>
                  <w:lang w:eastAsia="es-ES"/>
                </w:rPr>
                <w:t>Geosfera</w:t>
              </w:r>
              <w:proofErr w:type="spellEnd"/>
            </w:hyperlink>
          </w:p>
          <w:p w:rsidR="00390A90" w:rsidRDefault="00390A90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390A90" w:rsidRDefault="00390A90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390A9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5ª </w:t>
            </w:r>
            <w:r w:rsidR="006C59FC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y 6º</w:t>
            </w:r>
            <w:r w:rsidR="006C59FC" w:rsidRPr="00390A9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0A9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Sesión</w:t>
            </w:r>
          </w:p>
          <w:p w:rsidR="00390A90" w:rsidRDefault="00390A90" w:rsidP="00390A90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ES"/>
              </w:rPr>
            </w:pPr>
            <w:r w:rsidRPr="007D6312"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ES"/>
              </w:rPr>
              <w:t>(**)</w:t>
            </w:r>
            <w:r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ES"/>
              </w:rPr>
              <w:t xml:space="preserve"> Muy interesante sería analizar la noticia siguiente : </w:t>
            </w:r>
          </w:p>
          <w:p w:rsidR="00390A90" w:rsidRPr="00937FE5" w:rsidRDefault="00390A90" w:rsidP="00390A90">
            <w:pPr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ES"/>
              </w:rPr>
              <w:t xml:space="preserve">   </w:t>
            </w:r>
            <w:r w:rsidRPr="00937FE5">
              <w:rPr>
                <w:rFonts w:ascii="Maiandra GD" w:eastAsia="Times New Roman" w:hAnsi="Maiandra GD" w:cs="Times New Roman"/>
                <w:b/>
                <w:bCs/>
                <w:color w:val="FF0000"/>
                <w:sz w:val="24"/>
                <w:szCs w:val="24"/>
                <w:lang w:eastAsia="es-ES"/>
              </w:rPr>
              <w:t>“</w:t>
            </w:r>
            <w:r w:rsidRPr="00937FE5">
              <w:rPr>
                <w:rFonts w:ascii="Calligraph421 BT" w:hAnsi="Calligraph421 BT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El incendio de La Gomera tiene un frente activo de 3 </w:t>
            </w:r>
            <w:proofErr w:type="spellStart"/>
            <w:r w:rsidRPr="00937FE5">
              <w:rPr>
                <w:rFonts w:ascii="Calligraph421 BT" w:hAnsi="Calligraph421 BT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kms</w:t>
            </w:r>
            <w:proofErr w:type="spellEnd"/>
            <w:r w:rsidRPr="00937FE5">
              <w:rPr>
                <w:rFonts w:ascii="Calligraph421 BT" w:hAnsi="Calligraph421 BT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en suelo y subsuelo</w:t>
            </w:r>
            <w:r w:rsidRPr="00937FE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  <w:p w:rsidR="00390A90" w:rsidRDefault="00BE73E5" w:rsidP="00390A90">
            <w:pPr>
              <w:spacing w:before="120" w:after="0" w:line="240" w:lineRule="auto"/>
              <w:rPr>
                <w:sz w:val="16"/>
                <w:szCs w:val="16"/>
              </w:rPr>
            </w:pPr>
            <w:hyperlink r:id="rId44" w:history="1">
              <w:r w:rsidR="00390A90" w:rsidRPr="007D6312">
                <w:rPr>
                  <w:color w:val="0000FF"/>
                  <w:sz w:val="16"/>
                  <w:szCs w:val="16"/>
                  <w:u w:val="single"/>
                </w:rPr>
                <w:t>http://www.rtve.es/noticias/20120818/medios-terrestres-aereos-continuan-estabilizacion-del-incendio-gomera/558004.shtml</w:t>
              </w:r>
            </w:hyperlink>
          </w:p>
          <w:p w:rsidR="00390A90" w:rsidRDefault="006C59FC" w:rsidP="006C59FC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sz w:val="16"/>
                <w:szCs w:val="16"/>
                <w:u w:val="single"/>
              </w:rPr>
              <w:t xml:space="preserve">A partir de esta noticia o bien después de la </w:t>
            </w:r>
            <w:r w:rsidR="00390A90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lectura del tema 1 “Anuncios por palabras” </w:t>
            </w:r>
            <w:proofErr w:type="gramStart"/>
            <w:r w:rsidR="00390A90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pag..</w:t>
            </w:r>
            <w:proofErr w:type="gramEnd"/>
            <w:r w:rsidR="00390A90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7-8-9</w:t>
            </w:r>
            <w:r w:rsidR="00390A90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,</w:t>
            </w:r>
            <w:r w:rsidR="00390A90" w:rsidRPr="00E3414D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y ha</w:t>
            </w:r>
            <w:r w:rsidR="00390A90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remos</w:t>
            </w:r>
            <w:r w:rsidR="00390A90" w:rsidRPr="00E3414D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las actividades de comprensión</w:t>
            </w:r>
            <w:r w:rsidR="00390A90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lectora.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.................. </w:t>
            </w:r>
          </w:p>
          <w:p w:rsidR="00390A90" w:rsidRPr="00E3414D" w:rsidRDefault="00390A90" w:rsidP="00390A90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Utilizaremos este trabajo para introducirnos en la idea de </w:t>
            </w:r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“ La comunicación.....tema 1 </w:t>
            </w:r>
            <w:proofErr w:type="spellStart"/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pag</w:t>
            </w:r>
            <w:proofErr w:type="spellEnd"/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 12 </w:t>
            </w:r>
            <w:proofErr w:type="spellStart"/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sm</w:t>
            </w:r>
            <w:proofErr w:type="spellEnd"/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”,</w:t>
            </w:r>
            <w:r w:rsidRPr="00E3414D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  <w:p w:rsidR="00390A90" w:rsidRDefault="00390A90" w:rsidP="00390A90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:rsidR="00390A90" w:rsidRDefault="00390A90" w:rsidP="00390A90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Así mismo trabajaremos </w:t>
            </w:r>
            <w:r w:rsidRPr="00B07B03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El enunciado: frase y oración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complementando así lo trabajado anteriormente...tipos de enunciados,   </w:t>
            </w:r>
          </w:p>
          <w:p w:rsidR="00390A90" w:rsidRDefault="00390A90" w:rsidP="00390A90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Tipos de frases.........</w:t>
            </w:r>
            <w:r w:rsidRPr="00B07B03">
              <w:rPr>
                <w:rFonts w:eastAsia="Times New Roman" w:cstheme="minorHAnsi"/>
                <w:b/>
                <w:bCs/>
                <w:sz w:val="18"/>
                <w:szCs w:val="18"/>
                <w:shd w:val="clear" w:color="auto" w:fill="A6A6A6" w:themeFill="background1" w:themeFillShade="A6"/>
                <w:lang w:eastAsia="es-ES"/>
              </w:rPr>
              <w:t>actividades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</w:t>
            </w:r>
            <w:hyperlink r:id="rId45" w:history="1">
              <w:r w:rsidRPr="00105350">
                <w:rPr>
                  <w:rStyle w:val="Hipervnculo"/>
                  <w:rFonts w:eastAsia="Times New Roman" w:cstheme="minorHAnsi"/>
                  <w:b/>
                  <w:bCs/>
                  <w:sz w:val="18"/>
                  <w:szCs w:val="18"/>
                  <w:highlight w:val="cyan"/>
                  <w:lang w:eastAsia="es-ES"/>
                </w:rPr>
                <w:t>tema 2 pag.26 y 27 SM</w:t>
              </w:r>
            </w:hyperlink>
          </w:p>
          <w:p w:rsidR="00811DA7" w:rsidRDefault="00811DA7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811DA7" w:rsidRDefault="00811DA7" w:rsidP="00390A90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811DA7" w:rsidRDefault="00811DA7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CA6991" w:rsidRDefault="00CA6991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color w:val="0000FF"/>
                <w:sz w:val="18"/>
                <w:szCs w:val="18"/>
                <w:u w:val="single"/>
                <w:lang w:eastAsia="es-ES"/>
              </w:rPr>
            </w:pPr>
          </w:p>
          <w:p w:rsidR="006C59FC" w:rsidRDefault="006C59FC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color w:val="0000FF"/>
                <w:sz w:val="18"/>
                <w:szCs w:val="18"/>
                <w:u w:val="single"/>
                <w:lang w:eastAsia="es-ES"/>
              </w:rPr>
            </w:pPr>
          </w:p>
          <w:p w:rsidR="006C59FC" w:rsidRDefault="006C59FC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color w:val="0000FF"/>
                <w:sz w:val="18"/>
                <w:szCs w:val="18"/>
                <w:u w:val="single"/>
                <w:lang w:eastAsia="es-ES"/>
              </w:rPr>
            </w:pPr>
          </w:p>
          <w:p w:rsidR="000A3A48" w:rsidRPr="00016F11" w:rsidRDefault="000A3A48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color w:val="0000FF"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lastRenderedPageBreak/>
              <w:t xml:space="preserve">   </w:t>
            </w:r>
            <w:r w:rsidRPr="00470A12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(ampliar con los siguientes recursos: </w:t>
            </w:r>
            <w:hyperlink r:id="rId46" w:history="1">
              <w:r w:rsidRPr="00470A12">
                <w:rPr>
                  <w:rFonts w:ascii="Maiandra GD" w:eastAsia="Times New Roman" w:hAnsi="Maiandra GD" w:cs="Times New Roman"/>
                  <w:b/>
                  <w:bCs/>
                  <w:color w:val="0000FF"/>
                  <w:sz w:val="18"/>
                  <w:szCs w:val="18"/>
                  <w:u w:val="single"/>
                  <w:lang w:eastAsia="es-ES"/>
                </w:rPr>
                <w:t>formación del suelo</w:t>
              </w:r>
            </w:hyperlink>
            <w:r w:rsidRPr="00470A12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– </w:t>
            </w:r>
            <w:hyperlink r:id="rId47" w:history="1">
              <w:r w:rsidRPr="00470A12">
                <w:rPr>
                  <w:rFonts w:ascii="Maiandra GD" w:eastAsia="Times New Roman" w:hAnsi="Maiandra GD" w:cs="Times New Roman"/>
                  <w:b/>
                  <w:bCs/>
                  <w:color w:val="0000FF"/>
                  <w:sz w:val="18"/>
                  <w:szCs w:val="18"/>
                  <w:u w:val="single"/>
                  <w:lang w:eastAsia="es-ES"/>
                </w:rPr>
                <w:t>El origen de las rocas</w:t>
              </w:r>
            </w:hyperlink>
            <w:r w:rsidR="00016F11">
              <w:rPr>
                <w:rFonts w:ascii="Maiandra GD" w:eastAsia="Times New Roman" w:hAnsi="Maiandra GD" w:cs="Times New Roman"/>
                <w:b/>
                <w:bCs/>
                <w:color w:val="0000FF"/>
                <w:sz w:val="18"/>
                <w:szCs w:val="18"/>
                <w:u w:val="single"/>
                <w:lang w:eastAsia="es-ES"/>
              </w:rPr>
              <w:t xml:space="preserve">  </w:t>
            </w:r>
            <w:r w:rsidR="00016F11" w:rsidRPr="00016F11">
              <w:rPr>
                <w:rFonts w:ascii="Maiandra GD" w:eastAsia="Times New Roman" w:hAnsi="Maiandra GD" w:cs="Times New Roman"/>
                <w:b/>
                <w:bCs/>
                <w:color w:val="0000FF"/>
                <w:sz w:val="18"/>
                <w:szCs w:val="18"/>
                <w:lang w:eastAsia="es-ES"/>
              </w:rPr>
              <w:t xml:space="preserve">- </w:t>
            </w:r>
            <w:hyperlink r:id="rId48" w:history="1">
              <w:r w:rsidR="00016F11" w:rsidRPr="00016F11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>Volcán</w:t>
              </w:r>
            </w:hyperlink>
            <w:r w:rsidR="009E59C7">
              <w:rPr>
                <w:rFonts w:ascii="Maiandra GD" w:eastAsia="Times New Roman" w:hAnsi="Maiandra GD" w:cs="Times New Roman"/>
                <w:b/>
                <w:bCs/>
                <w:color w:val="0000FF"/>
                <w:sz w:val="18"/>
                <w:szCs w:val="18"/>
                <w:lang w:eastAsia="es-ES"/>
              </w:rPr>
              <w:t xml:space="preserve"> – </w:t>
            </w:r>
            <w:hyperlink r:id="rId49" w:history="1">
              <w:r w:rsidR="009E59C7" w:rsidRPr="009E59C7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>el suelo las rocas y los minerales</w:t>
              </w:r>
            </w:hyperlink>
            <w:r w:rsidR="00BE73E5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/</w:t>
            </w:r>
            <w:bookmarkStart w:id="0" w:name="_GoBack"/>
            <w:bookmarkEnd w:id="0"/>
            <w:r w:rsidR="00BE73E5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para examen</w:t>
            </w:r>
          </w:p>
          <w:p w:rsidR="00470A12" w:rsidRDefault="005C73D7" w:rsidP="00470A12">
            <w:pPr>
              <w:pStyle w:val="Prrafodelista"/>
              <w:numPr>
                <w:ilvl w:val="0"/>
                <w:numId w:val="2"/>
              </w:num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Ampliar y realizar </w:t>
            </w:r>
            <w:r w:rsidRPr="008A0A48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lightGray"/>
                <w:lang w:eastAsia="es-ES"/>
              </w:rPr>
              <w:t>actividades</w:t>
            </w:r>
            <w:r w:rsidRPr="008A0A48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en el </w:t>
            </w:r>
            <w:hyperlink r:id="rId50" w:history="1">
              <w:r w:rsidRPr="00287B78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highlight w:val="green"/>
                  <w:lang w:eastAsia="es-ES"/>
                </w:rPr>
                <w:t xml:space="preserve">tema 11 de </w:t>
              </w:r>
              <w:proofErr w:type="spellStart"/>
              <w:r w:rsidRPr="00287B78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highlight w:val="green"/>
                  <w:lang w:eastAsia="es-ES"/>
                </w:rPr>
                <w:t>Conoc</w:t>
              </w:r>
              <w:proofErr w:type="spellEnd"/>
              <w:r w:rsidRPr="00287B78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highlight w:val="green"/>
                  <w:lang w:eastAsia="es-ES"/>
                </w:rPr>
                <w:t>. SM (inicio en pag141)</w:t>
              </w:r>
            </w:hyperlink>
            <w:proofErr w:type="gramStart"/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........</w:t>
            </w:r>
            <w:r w:rsidR="003A38C1" w:rsidRPr="003A38C1"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ES"/>
              </w:rPr>
              <w:t>(</w:t>
            </w:r>
            <w:proofErr w:type="gramEnd"/>
            <w:r w:rsidR="003A38C1" w:rsidRPr="003A38C1"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ES"/>
              </w:rPr>
              <w:t>**)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L</w:t>
            </w:r>
            <w:r w:rsidRPr="00811DA7">
              <w:rPr>
                <w:rFonts w:eastAsia="Times New Roman" w:cstheme="minorHAnsi"/>
                <w:b/>
                <w:bCs/>
                <w:sz w:val="16"/>
                <w:szCs w:val="16"/>
                <w:lang w:eastAsia="es-ES"/>
              </w:rPr>
              <w:t>os suelos de Canarias</w:t>
            </w:r>
            <w:r w:rsidR="00811DA7" w:rsidRPr="00811DA7">
              <w:rPr>
                <w:rFonts w:eastAsia="Times New Roman" w:cstheme="minorHAnsi"/>
                <w:b/>
                <w:bCs/>
                <w:sz w:val="16"/>
                <w:szCs w:val="16"/>
                <w:lang w:eastAsia="es-ES"/>
              </w:rPr>
              <w:t xml:space="preserve"> Formas de relieve en Canarias</w:t>
            </w:r>
            <w:r w:rsidRPr="00811DA7">
              <w:rPr>
                <w:rFonts w:eastAsia="Times New Roman" w:cstheme="minorHAnsi"/>
                <w:b/>
                <w:bCs/>
                <w:sz w:val="16"/>
                <w:szCs w:val="16"/>
                <w:lang w:eastAsia="es-ES"/>
              </w:rPr>
              <w:t>.</w:t>
            </w:r>
            <w:r w:rsidR="00811DA7">
              <w:rPr>
                <w:rFonts w:eastAsia="Times New Roman" w:cstheme="minorHAnsi"/>
                <w:b/>
                <w:bCs/>
                <w:sz w:val="16"/>
                <w:szCs w:val="16"/>
                <w:lang w:eastAsia="es-ES"/>
              </w:rPr>
              <w:t xml:space="preserve"> R</w:t>
            </w:r>
            <w:r w:rsidR="00811DA7" w:rsidRPr="00811DA7">
              <w:rPr>
                <w:rFonts w:eastAsia="Times New Roman" w:cstheme="minorHAnsi"/>
                <w:b/>
                <w:bCs/>
                <w:sz w:val="16"/>
                <w:szCs w:val="16"/>
                <w:lang w:eastAsia="es-ES"/>
              </w:rPr>
              <w:t>epresentación del relieve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...continuaremos con </w:t>
            </w:r>
            <w:r w:rsidRPr="00811DA7">
              <w:rPr>
                <w:rFonts w:eastAsia="Times New Roman" w:cstheme="minorHAnsi"/>
                <w:b/>
                <w:bCs/>
                <w:sz w:val="16"/>
                <w:szCs w:val="16"/>
                <w:lang w:eastAsia="es-ES"/>
              </w:rPr>
              <w:t>Relieve terrestre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...desarrollado en </w:t>
            </w:r>
            <w:hyperlink r:id="rId51" w:history="1">
              <w:r w:rsidRPr="00287B78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 xml:space="preserve">los </w:t>
              </w:r>
              <w:r w:rsidRPr="00287B78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highlight w:val="green"/>
                  <w:lang w:eastAsia="es-ES"/>
                </w:rPr>
                <w:t>temas 10 y 11 de SM (</w:t>
              </w:r>
              <w:proofErr w:type="spellStart"/>
              <w:r w:rsidRPr="00287B78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highlight w:val="green"/>
                  <w:lang w:eastAsia="es-ES"/>
                </w:rPr>
                <w:t>pag</w:t>
              </w:r>
              <w:proofErr w:type="spellEnd"/>
              <w:r w:rsidRPr="00287B78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highlight w:val="green"/>
                  <w:lang w:eastAsia="es-ES"/>
                </w:rPr>
                <w:t xml:space="preserve"> 124 -143</w:t>
              </w:r>
              <w:r w:rsidR="00BE73E5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highlight w:val="green"/>
                  <w:lang w:eastAsia="es-ES"/>
                </w:rPr>
                <w:t>/ para examen</w:t>
              </w:r>
              <w:r w:rsidRPr="00287B78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highlight w:val="green"/>
                  <w:lang w:eastAsia="es-ES"/>
                </w:rPr>
                <w:t>)</w:t>
              </w:r>
            </w:hyperlink>
            <w:r w:rsidR="004237DE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. </w:t>
            </w:r>
            <w:r w:rsidR="00811DA7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4237DE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Nos adentraremos en las formas de relieve más importantes de  España</w:t>
            </w:r>
          </w:p>
          <w:p w:rsidR="00BE73E5" w:rsidRPr="00BE73E5" w:rsidRDefault="00811DA7" w:rsidP="00BE73E5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                           </w:t>
            </w:r>
            <w:r w:rsidR="00BE73E5" w:rsidRPr="00B272EA">
              <w:rPr>
                <w:rFonts w:ascii="Bodoni MT Condensed" w:eastAsia="Times New Roman" w:hAnsi="Bodoni MT Condensed" w:cs="Times New Roman"/>
                <w:b/>
                <w:bCs/>
                <w:color w:val="FF0000"/>
                <w:sz w:val="18"/>
                <w:szCs w:val="18"/>
                <w:bdr w:val="single" w:sz="4" w:space="0" w:color="auto"/>
                <w:shd w:val="clear" w:color="auto" w:fill="FABF8F" w:themeFill="accent6" w:themeFillTint="99"/>
                <w:lang w:eastAsia="es-ES"/>
              </w:rPr>
              <w:t>Enlace</w:t>
            </w:r>
            <w:r w:rsidR="00BE73E5" w:rsidRPr="00B272EA"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bdr w:val="single" w:sz="4" w:space="0" w:color="auto"/>
                <w:shd w:val="clear" w:color="auto" w:fill="FABF8F" w:themeFill="accent6" w:themeFillTint="99"/>
                <w:lang w:eastAsia="es-ES"/>
              </w:rPr>
              <w:t>/</w:t>
            </w:r>
            <w:hyperlink r:id="rId52" w:history="1">
              <w:r w:rsidR="00BE73E5" w:rsidRPr="003503A8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bdr w:val="single" w:sz="4" w:space="0" w:color="auto"/>
                  <w:shd w:val="clear" w:color="auto" w:fill="FABF8F" w:themeFill="accent6" w:themeFillTint="99"/>
                  <w:lang w:eastAsia="es-ES"/>
                </w:rPr>
                <w:t>Recurso: El relieve terrestre y su representació</w:t>
              </w:r>
              <w:r w:rsidR="00BE73E5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bdr w:val="single" w:sz="4" w:space="0" w:color="auto"/>
                  <w:shd w:val="clear" w:color="auto" w:fill="FABF8F" w:themeFill="accent6" w:themeFillTint="99"/>
                  <w:lang w:eastAsia="es-ES"/>
                </w:rPr>
                <w:t xml:space="preserve">n/  para </w:t>
              </w:r>
              <w:proofErr w:type="spellStart"/>
              <w:r w:rsidR="00BE73E5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bdr w:val="single" w:sz="4" w:space="0" w:color="auto"/>
                  <w:shd w:val="clear" w:color="auto" w:fill="FABF8F" w:themeFill="accent6" w:themeFillTint="99"/>
                  <w:lang w:eastAsia="es-ES"/>
                </w:rPr>
                <w:t>exámen</w:t>
              </w:r>
              <w:proofErr w:type="spellEnd"/>
            </w:hyperlink>
            <w:r w:rsidR="00BE73E5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shd w:val="clear" w:color="auto" w:fill="FABF8F" w:themeFill="accent6" w:themeFillTint="99"/>
                <w:lang w:eastAsia="es-ES"/>
              </w:rPr>
              <w:t xml:space="preserve">    </w:t>
            </w:r>
          </w:p>
          <w:p w:rsidR="00811DA7" w:rsidRDefault="00811DA7" w:rsidP="00811DA7">
            <w:pPr>
              <w:pStyle w:val="Prrafodelista"/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811DA7" w:rsidRPr="00470A12" w:rsidRDefault="00811DA7" w:rsidP="00811DA7">
            <w:pPr>
              <w:pStyle w:val="Prrafodelista"/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                                 </w:t>
            </w:r>
            <w:r w:rsidRPr="00F54040">
              <w:rPr>
                <w:rFonts w:ascii="Bodoni MT Condensed" w:eastAsia="Times New Roman" w:hAnsi="Bodoni MT Condensed" w:cs="Times New Roman"/>
                <w:b/>
                <w:bCs/>
                <w:color w:val="FF0000"/>
                <w:sz w:val="18"/>
                <w:szCs w:val="18"/>
                <w:bdr w:val="single" w:sz="4" w:space="0" w:color="auto"/>
                <w:shd w:val="clear" w:color="auto" w:fill="FABF8F" w:themeFill="accent6" w:themeFillTint="99"/>
                <w:lang w:eastAsia="es-ES"/>
              </w:rPr>
              <w:t>Enlace</w:t>
            </w:r>
            <w:r w:rsidRPr="00F5404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shd w:val="clear" w:color="auto" w:fill="FABF8F" w:themeFill="accent6" w:themeFillTint="99"/>
                <w:lang w:eastAsia="es-ES"/>
              </w:rPr>
              <w:t>/</w:t>
            </w:r>
            <w:hyperlink r:id="rId53" w:history="1">
              <w:r w:rsidRPr="00F54040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bdr w:val="single" w:sz="4" w:space="0" w:color="auto"/>
                  <w:shd w:val="clear" w:color="auto" w:fill="FABF8F" w:themeFill="accent6" w:themeFillTint="99"/>
                  <w:lang w:eastAsia="es-ES"/>
                </w:rPr>
                <w:t>Recurso: Mapas Interactivos</w:t>
              </w:r>
            </w:hyperlink>
          </w:p>
          <w:p w:rsidR="00F54040" w:rsidRDefault="00F54040" w:rsidP="00F54040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u w:val="single"/>
                <w:lang w:eastAsia="es-ES"/>
              </w:rPr>
              <w:t>******</w:t>
            </w:r>
            <w:r w:rsidRPr="00512CC6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u w:val="single"/>
                <w:lang w:eastAsia="es-ES"/>
              </w:rPr>
              <w:t xml:space="preserve"> Recursos para estudiar</w:t>
            </w:r>
            <w:r w:rsidR="00287B78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u w:val="single"/>
                <w:lang w:eastAsia="es-ES"/>
              </w:rPr>
              <w:t xml:space="preserve">/conocer </w:t>
            </w:r>
            <w:r w:rsidRPr="00512CC6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u w:val="single"/>
                <w:lang w:eastAsia="es-ES"/>
              </w:rPr>
              <w:t>relieve de formas de España</w:t>
            </w:r>
          </w:p>
          <w:p w:rsidR="005B50E3" w:rsidRDefault="003503A8" w:rsidP="00F54040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bdr w:val="single" w:sz="4" w:space="0" w:color="auto"/>
                <w:shd w:val="clear" w:color="auto" w:fill="FABF8F" w:themeFill="accent6" w:themeFillTint="99"/>
                <w:lang w:eastAsia="es-ES"/>
              </w:rPr>
            </w:pPr>
            <w:r w:rsidRPr="003503A8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                             </w:t>
            </w:r>
            <w:r w:rsidRPr="003503A8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   </w:t>
            </w:r>
          </w:p>
          <w:p w:rsidR="00C35F55" w:rsidRPr="006C59FC" w:rsidRDefault="00C35F55" w:rsidP="005B50E3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val="en-US"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B97B92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                                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B97B92" w:rsidRPr="006C59FC">
              <w:rPr>
                <w:rFonts w:ascii="Bodoni MT Condensed" w:eastAsia="Times New Roman" w:hAnsi="Bodoni MT Condensed" w:cs="Times New Roman"/>
                <w:b/>
                <w:bCs/>
                <w:color w:val="FF0000"/>
                <w:sz w:val="18"/>
                <w:szCs w:val="18"/>
                <w:bdr w:val="single" w:sz="4" w:space="0" w:color="auto"/>
                <w:shd w:val="clear" w:color="auto" w:fill="FABF8F" w:themeFill="accent6" w:themeFillTint="99"/>
                <w:lang w:val="en-US" w:eastAsia="es-ES"/>
              </w:rPr>
              <w:t>Enlace</w:t>
            </w:r>
            <w:r w:rsidR="00B97B92" w:rsidRPr="006C59FC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shd w:val="clear" w:color="auto" w:fill="FABF8F" w:themeFill="accent6" w:themeFillTint="99"/>
                <w:lang w:val="en-US" w:eastAsia="es-ES"/>
              </w:rPr>
              <w:t>/</w:t>
            </w:r>
            <w:hyperlink r:id="rId54" w:history="1">
              <w:r w:rsidR="00B97B92" w:rsidRPr="006C59FC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bdr w:val="single" w:sz="4" w:space="0" w:color="auto"/>
                  <w:shd w:val="clear" w:color="auto" w:fill="FABF8F" w:themeFill="accent6" w:themeFillTint="99"/>
                  <w:lang w:val="en-US" w:eastAsia="es-ES"/>
                </w:rPr>
                <w:t>Google Maps</w:t>
              </w:r>
            </w:hyperlink>
            <w:r w:rsidRPr="006C59FC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val="en-US" w:eastAsia="es-ES"/>
              </w:rPr>
              <w:t xml:space="preserve">                         </w:t>
            </w:r>
          </w:p>
          <w:p w:rsidR="005B50E3" w:rsidRPr="006C59FC" w:rsidRDefault="006C59FC" w:rsidP="005B50E3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val="en-US" w:eastAsia="es-ES"/>
              </w:rPr>
            </w:pPr>
            <w:r w:rsidRPr="006C59FC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val="en-US" w:eastAsia="es-ES"/>
              </w:rPr>
              <w:t>7</w:t>
            </w:r>
            <w:r w:rsidR="005B50E3" w:rsidRPr="006C59FC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val="en-US" w:eastAsia="es-ES"/>
              </w:rPr>
              <w:t xml:space="preserve">ª </w:t>
            </w:r>
            <w:proofErr w:type="spellStart"/>
            <w:r w:rsidR="005B50E3" w:rsidRPr="006C59FC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val="en-US" w:eastAsia="es-ES"/>
              </w:rPr>
              <w:t>Sesión</w:t>
            </w:r>
            <w:proofErr w:type="spellEnd"/>
          </w:p>
          <w:p w:rsidR="00F54040" w:rsidRDefault="00F54040" w:rsidP="00F54040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ES"/>
              </w:rPr>
              <w:t>(</w:t>
            </w:r>
            <w:r w:rsidRPr="003A38C1"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ES"/>
              </w:rPr>
              <w:t>**)</w:t>
            </w:r>
            <w:r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ES"/>
              </w:rPr>
              <w:t xml:space="preserve">  </w:t>
            </w:r>
            <w:r w:rsidRPr="003A38C1">
              <w:rPr>
                <w:rFonts w:ascii="Maiandra GD" w:eastAsia="Times New Roman" w:hAnsi="Maiandra GD" w:cs="Times New Roman"/>
                <w:b/>
                <w:bCs/>
                <w:color w:val="000000" w:themeColor="text1"/>
                <w:sz w:val="18"/>
                <w:szCs w:val="18"/>
                <w:lang w:eastAsia="es-ES"/>
              </w:rPr>
              <w:t>Lectura y actividades de comprensión: ”</w:t>
            </w:r>
            <w:proofErr w:type="spellStart"/>
            <w:r>
              <w:rPr>
                <w:rFonts w:ascii="Maiandra GD" w:eastAsia="Times New Roman" w:hAnsi="Maiandra GD" w:cs="Times New Roman"/>
                <w:b/>
                <w:bCs/>
                <w:color w:val="000000" w:themeColor="text1"/>
                <w:sz w:val="18"/>
                <w:szCs w:val="18"/>
                <w:lang w:eastAsia="es-ES"/>
              </w:rPr>
              <w:fldChar w:fldCharType="begin"/>
            </w:r>
            <w:r>
              <w:rPr>
                <w:rFonts w:ascii="Maiandra GD" w:eastAsia="Times New Roman" w:hAnsi="Maiandra GD" w:cs="Times New Roman"/>
                <w:b/>
                <w:bCs/>
                <w:color w:val="000000" w:themeColor="text1"/>
                <w:sz w:val="18"/>
                <w:szCs w:val="18"/>
                <w:lang w:eastAsia="es-ES"/>
              </w:rPr>
              <w:instrText xml:space="preserve"> HYPERLINK "Actividades%20y%20tareas/Lectura%20Guanchón%20y%20el%20volcán.docx" </w:instrText>
            </w:r>
            <w:r>
              <w:rPr>
                <w:rFonts w:ascii="Maiandra GD" w:eastAsia="Times New Roman" w:hAnsi="Maiandra GD" w:cs="Times New Roman"/>
                <w:b/>
                <w:bCs/>
                <w:color w:val="000000" w:themeColor="text1"/>
                <w:sz w:val="18"/>
                <w:szCs w:val="18"/>
                <w:lang w:eastAsia="es-ES"/>
              </w:rPr>
              <w:fldChar w:fldCharType="separate"/>
            </w:r>
            <w:r w:rsidRPr="00470ED5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Guanchó</w:t>
            </w:r>
            <w:r w:rsidR="00B46BA0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n</w:t>
            </w:r>
            <w:proofErr w:type="spellEnd"/>
            <w:r w:rsidR="00B46BA0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y el volcán</w:t>
            </w:r>
            <w:r>
              <w:rPr>
                <w:rFonts w:ascii="Maiandra GD" w:eastAsia="Times New Roman" w:hAnsi="Maiandra GD" w:cs="Times New Roman"/>
                <w:b/>
                <w:bCs/>
                <w:color w:val="000000" w:themeColor="text1"/>
                <w:sz w:val="18"/>
                <w:szCs w:val="18"/>
                <w:lang w:eastAsia="es-ES"/>
              </w:rPr>
              <w:fldChar w:fldCharType="end"/>
            </w:r>
          </w:p>
          <w:p w:rsidR="000A63B8" w:rsidRDefault="00937FE5" w:rsidP="00CA6991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Cada vez que hagamos una lectura y las actividades de comprensión de la misma, desarrollaremos actividades tendentes a fijar y ampliar aspectos de VOCABULARIO. Comenzaremos por </w:t>
            </w:r>
            <w:r w:rsidRPr="00B07B03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sinónimos y antónimos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. Lo reforzaremos con las </w:t>
            </w:r>
            <w:r w:rsidRPr="00B07B03">
              <w:rPr>
                <w:rFonts w:eastAsia="Times New Roman" w:cstheme="minorHAnsi"/>
                <w:b/>
                <w:bCs/>
                <w:sz w:val="18"/>
                <w:szCs w:val="18"/>
                <w:shd w:val="clear" w:color="auto" w:fill="A6A6A6" w:themeFill="background1" w:themeFillShade="A6"/>
                <w:lang w:eastAsia="es-ES"/>
              </w:rPr>
              <w:t>actividades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del </w:t>
            </w:r>
            <w:hyperlink r:id="rId55" w:history="1">
              <w:r w:rsidRPr="00297B18">
                <w:rPr>
                  <w:rStyle w:val="Hipervnculo"/>
                  <w:rFonts w:eastAsia="Times New Roman" w:cstheme="minorHAnsi"/>
                  <w:b/>
                  <w:bCs/>
                  <w:sz w:val="18"/>
                  <w:szCs w:val="18"/>
                  <w:lang w:eastAsia="es-ES"/>
                </w:rPr>
                <w:t xml:space="preserve">tema 2 </w:t>
              </w:r>
              <w:proofErr w:type="spellStart"/>
              <w:r w:rsidRPr="00297B18">
                <w:rPr>
                  <w:rStyle w:val="Hipervnculo"/>
                  <w:rFonts w:eastAsia="Times New Roman" w:cstheme="minorHAnsi"/>
                  <w:b/>
                  <w:bCs/>
                  <w:sz w:val="18"/>
                  <w:szCs w:val="18"/>
                  <w:lang w:eastAsia="es-ES"/>
                </w:rPr>
                <w:t>pag</w:t>
              </w:r>
              <w:proofErr w:type="spellEnd"/>
              <w:r w:rsidRPr="00297B18">
                <w:rPr>
                  <w:rStyle w:val="Hipervnculo"/>
                  <w:rFonts w:eastAsia="Times New Roman" w:cstheme="minorHAnsi"/>
                  <w:b/>
                  <w:bCs/>
                  <w:sz w:val="18"/>
                  <w:szCs w:val="18"/>
                  <w:lang w:eastAsia="es-ES"/>
                </w:rPr>
                <w:t>. 23 SM</w:t>
              </w:r>
            </w:hyperlink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(sinónimos) y del </w:t>
            </w:r>
            <w:hyperlink r:id="rId56" w:history="1">
              <w:r w:rsidRPr="00297B18">
                <w:rPr>
                  <w:rStyle w:val="Hipervnculo"/>
                  <w:rFonts w:eastAsia="Times New Roman" w:cstheme="minorHAnsi"/>
                  <w:b/>
                  <w:bCs/>
                  <w:sz w:val="18"/>
                  <w:szCs w:val="18"/>
                  <w:lang w:eastAsia="es-ES"/>
                </w:rPr>
                <w:t xml:space="preserve">tema 3 </w:t>
              </w:r>
              <w:proofErr w:type="spellStart"/>
              <w:r w:rsidRPr="00297B18">
                <w:rPr>
                  <w:rStyle w:val="Hipervnculo"/>
                  <w:rFonts w:eastAsia="Times New Roman" w:cstheme="minorHAnsi"/>
                  <w:b/>
                  <w:bCs/>
                  <w:sz w:val="18"/>
                  <w:szCs w:val="18"/>
                  <w:lang w:eastAsia="es-ES"/>
                </w:rPr>
                <w:t>pag</w:t>
              </w:r>
              <w:proofErr w:type="spellEnd"/>
              <w:r w:rsidRPr="00297B18">
                <w:rPr>
                  <w:rStyle w:val="Hipervnculo"/>
                  <w:rFonts w:eastAsia="Times New Roman" w:cstheme="minorHAnsi"/>
                  <w:b/>
                  <w:bCs/>
                  <w:sz w:val="18"/>
                  <w:szCs w:val="18"/>
                  <w:lang w:eastAsia="es-ES"/>
                </w:rPr>
                <w:t>. 37 SM</w:t>
              </w:r>
            </w:hyperlink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(antónimos)</w:t>
            </w:r>
          </w:p>
          <w:p w:rsidR="00937FE5" w:rsidRDefault="00937FE5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u w:val="single"/>
                <w:lang w:eastAsia="es-ES"/>
              </w:rPr>
            </w:pPr>
          </w:p>
          <w:p w:rsidR="008D6539" w:rsidRDefault="008D6539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u w:val="single"/>
                <w:lang w:eastAsia="es-ES"/>
              </w:rPr>
            </w:pPr>
          </w:p>
          <w:p w:rsidR="005B50E3" w:rsidRDefault="006C59FC" w:rsidP="005B50E3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>8</w:t>
            </w:r>
            <w:r w:rsidR="005B50E3" w:rsidRPr="005B50E3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>ª Sesió</w:t>
            </w:r>
            <w:r w:rsidR="005B50E3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>n</w:t>
            </w:r>
          </w:p>
          <w:p w:rsidR="004D0153" w:rsidRPr="004D0153" w:rsidRDefault="004D0153" w:rsidP="005B50E3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green"/>
                <w:lang w:eastAsia="es-ES"/>
              </w:rPr>
            </w:pPr>
            <w:r w:rsidRPr="004D0153">
              <w:rPr>
                <w:rFonts w:ascii="Maiandra GD" w:eastAsia="Times New Roman" w:hAnsi="Maiandra GD" w:cs="Times New Roman"/>
                <w:bCs/>
                <w:sz w:val="18"/>
                <w:szCs w:val="18"/>
                <w:shd w:val="clear" w:color="auto" w:fill="A6A6A6" w:themeFill="background1" w:themeFillShade="A6"/>
                <w:lang w:eastAsia="es-ES"/>
              </w:rPr>
              <w:t>Problema</w:t>
            </w:r>
            <w:r w:rsidRPr="004D0153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:  </w:t>
            </w:r>
            <w:hyperlink r:id="rId57" w:history="1">
              <w:r w:rsidRPr="004D0153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lang w:eastAsia="es-ES"/>
                </w:rPr>
                <w:t>Montañas más altas de Canarias</w:t>
              </w:r>
            </w:hyperlink>
          </w:p>
          <w:p w:rsidR="000A63B8" w:rsidRDefault="000A63B8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u w:val="single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u w:val="single"/>
                <w:lang w:eastAsia="es-ES"/>
              </w:rPr>
              <w:t>Muy muy bueno el atlas que acompaña al libro de Cono de SM</w:t>
            </w:r>
            <w:r w:rsidR="00804F6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u w:val="single"/>
                <w:lang w:eastAsia="es-ES"/>
              </w:rPr>
              <w:t xml:space="preserve">..... </w:t>
            </w:r>
            <w:r w:rsidR="00804F64" w:rsidRPr="00804F6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crear una actividad con los datos de altura que el </w:t>
            </w:r>
            <w:proofErr w:type="spellStart"/>
            <w:r w:rsidR="00804F64" w:rsidRPr="00804F6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>aparecen,,,,,tarea</w:t>
            </w:r>
            <w:proofErr w:type="spellEnd"/>
            <w:r w:rsidR="00804F64" w:rsidRPr="00804F6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 globalizada</w:t>
            </w:r>
            <w:r w:rsidR="005B50E3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 ....ya esta escaneada la imagen</w:t>
            </w:r>
          </w:p>
          <w:p w:rsidR="005B50E3" w:rsidRPr="005B50E3" w:rsidRDefault="00804F64" w:rsidP="005B50E3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5B50E3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B272EA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 </w:t>
            </w:r>
            <w:r w:rsidR="002C3F38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Completamos el trabajo de los </w:t>
            </w:r>
            <w:r w:rsidR="002C3F38" w:rsidRPr="00FF23AA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shd w:val="clear" w:color="auto" w:fill="FF3300"/>
                <w:lang w:eastAsia="es-ES"/>
              </w:rPr>
              <w:t>números naturales y las operaciones con los temas 1</w:t>
            </w:r>
            <w:r w:rsidR="002C3F38" w:rsidRPr="00FF23AA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shd w:val="clear" w:color="auto" w:fill="FF3300"/>
                <w:lang w:eastAsia="es-ES"/>
              </w:rPr>
              <w:t>, 2 y 3</w:t>
            </w:r>
            <w:r w:rsidR="002C3F38" w:rsidRPr="00FF23AA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shd w:val="clear" w:color="auto" w:fill="FF3300"/>
                <w:lang w:eastAsia="es-ES"/>
              </w:rPr>
              <w:t xml:space="preserve"> de SM</w:t>
            </w:r>
            <w:r w:rsidR="00B272EA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                                 </w:t>
            </w:r>
          </w:p>
          <w:p w:rsidR="007D6312" w:rsidRPr="00A965DF" w:rsidRDefault="007D6312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color w:val="FF0000"/>
                <w:sz w:val="16"/>
                <w:szCs w:val="16"/>
                <w:highlight w:val="cyan"/>
                <w:u w:val="single"/>
                <w:lang w:eastAsia="es-ES"/>
              </w:rPr>
            </w:pPr>
          </w:p>
          <w:p w:rsidR="009F0C9D" w:rsidRDefault="009F0C9D" w:rsidP="009F0C9D">
            <w:pPr>
              <w:pStyle w:val="Prrafodelista"/>
              <w:numPr>
                <w:ilvl w:val="0"/>
                <w:numId w:val="5"/>
              </w:num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</w:pPr>
            <w:r w:rsidRPr="009F0C9D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  <w:t>Iniciaremos una actividad que consistirá en elaborar un diccionario con los términos que trabajemos a los largo del curso:</w:t>
            </w:r>
          </w:p>
          <w:p w:rsidR="00937FE5" w:rsidRPr="009F0C9D" w:rsidRDefault="00937FE5" w:rsidP="009F0C9D">
            <w:pPr>
              <w:pStyle w:val="Prrafodelista"/>
              <w:numPr>
                <w:ilvl w:val="0"/>
                <w:numId w:val="5"/>
              </w:num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  <w:t>Lluvia  de palabras para........</w:t>
            </w:r>
          </w:p>
          <w:p w:rsidR="00CA6991" w:rsidRP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5C73D7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  <w:t>Diccionario</w:t>
            </w:r>
            <w:r w:rsidRPr="005C73D7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lang w:eastAsia="es-ES"/>
              </w:rPr>
              <w:t>: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humus, corteza terrestre, magmáticas, sedimentarias.......</w:t>
            </w:r>
          </w:p>
          <w:p w:rsidR="00470A12" w:rsidRDefault="00470A12" w:rsidP="00CA6991">
            <w:pPr>
              <w:spacing w:before="120" w:after="0" w:line="240" w:lineRule="auto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</w:p>
          <w:p w:rsidR="005C73D7" w:rsidRPr="00CA6991" w:rsidRDefault="005B50E3" w:rsidP="005C73D7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9</w:t>
            </w:r>
            <w:r w:rsidR="005C73D7"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ª </w:t>
            </w:r>
            <w:r w:rsid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Sesión</w:t>
            </w:r>
          </w:p>
          <w:p w:rsid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Continuando con el experimento </w:t>
            </w:r>
            <w:proofErr w:type="gramStart"/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anterior</w:t>
            </w:r>
            <w:r w:rsidR="00A02113" w:rsidRPr="00A02113">
              <w:rPr>
                <w:rFonts w:ascii="Maiandra GD" w:eastAsia="Times New Roman" w:hAnsi="Maiandra GD" w:cs="Times New Roman"/>
                <w:bCs/>
                <w:i/>
                <w:sz w:val="16"/>
                <w:szCs w:val="16"/>
                <w:lang w:eastAsia="es-ES"/>
              </w:rPr>
              <w:t>(</w:t>
            </w:r>
            <w:proofErr w:type="gramEnd"/>
            <w:r w:rsidR="00A02113" w:rsidRPr="00A02113">
              <w:rPr>
                <w:rFonts w:ascii="Maiandra GD" w:eastAsia="Times New Roman" w:hAnsi="Maiandra GD" w:cs="Times New Roman"/>
                <w:bCs/>
                <w:i/>
                <w:sz w:val="16"/>
                <w:szCs w:val="16"/>
                <w:lang w:eastAsia="es-ES"/>
              </w:rPr>
              <w:t>Sesión 3)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, nos adentramos en el área Matemáticas  medidas de capacidad y masa</w:t>
            </w:r>
            <w:r w:rsidR="00A02113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. Primeramente realizaremos la siguiente actividad: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</w:t>
            </w:r>
            <w:hyperlink r:id="rId58" w:history="1">
              <w:r w:rsidRPr="002636AB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shd w:val="clear" w:color="auto" w:fill="FF0000"/>
                  <w:lang w:eastAsia="es-ES"/>
                </w:rPr>
                <w:t>Competencia Matemática 1</w:t>
              </w:r>
            </w:hyperlink>
            <w:r w:rsidRPr="002636AB">
              <w:rPr>
                <w:rFonts w:ascii="Maiandra GD" w:eastAsia="Times New Roman" w:hAnsi="Maiandra GD" w:cs="Times New Roman"/>
                <w:bCs/>
                <w:sz w:val="18"/>
                <w:szCs w:val="18"/>
                <w:shd w:val="clear" w:color="auto" w:fill="FF0000"/>
                <w:lang w:eastAsia="es-ES"/>
              </w:rPr>
              <w:t xml:space="preserve"> </w:t>
            </w:r>
            <w:proofErr w:type="gramStart"/>
            <w:r w:rsidRPr="005C73D7">
              <w:rPr>
                <w:rFonts w:ascii="Maiandra GD" w:eastAsia="Times New Roman" w:hAnsi="Maiandra GD" w:cs="Times New Roman"/>
                <w:bCs/>
                <w:color w:val="943634" w:themeColor="accent2" w:themeShade="BF"/>
                <w:sz w:val="18"/>
                <w:szCs w:val="18"/>
                <w:lang w:eastAsia="es-ES"/>
              </w:rPr>
              <w:t xml:space="preserve">( </w:t>
            </w:r>
            <w:r w:rsidR="00A02113">
              <w:rPr>
                <w:rFonts w:ascii="Maiandra GD" w:eastAsia="Times New Roman" w:hAnsi="Maiandra GD" w:cs="Times New Roman"/>
                <w:bCs/>
                <w:color w:val="943634" w:themeColor="accent2" w:themeShade="BF"/>
                <w:sz w:val="18"/>
                <w:szCs w:val="18"/>
                <w:lang w:eastAsia="es-ES"/>
              </w:rPr>
              <w:t>tema</w:t>
            </w:r>
            <w:proofErr w:type="gramEnd"/>
            <w:r w:rsidR="00A02113">
              <w:rPr>
                <w:rFonts w:ascii="Maiandra GD" w:eastAsia="Times New Roman" w:hAnsi="Maiandra GD" w:cs="Times New Roman"/>
                <w:bCs/>
                <w:color w:val="943634" w:themeColor="accent2" w:themeShade="BF"/>
                <w:sz w:val="18"/>
                <w:szCs w:val="18"/>
                <w:lang w:eastAsia="es-ES"/>
              </w:rPr>
              <w:t xml:space="preserve"> 10 </w:t>
            </w:r>
            <w:proofErr w:type="spellStart"/>
            <w:r w:rsidRPr="005C73D7">
              <w:rPr>
                <w:rFonts w:ascii="MoolBoran" w:eastAsia="Times New Roman" w:hAnsi="MoolBoran" w:cs="MoolBoran"/>
                <w:bCs/>
                <w:color w:val="943634" w:themeColor="accent2" w:themeShade="BF"/>
                <w:sz w:val="18"/>
                <w:szCs w:val="18"/>
                <w:lang w:eastAsia="es-ES"/>
              </w:rPr>
              <w:t>pag</w:t>
            </w:r>
            <w:proofErr w:type="spellEnd"/>
            <w:r w:rsidRPr="005C73D7">
              <w:rPr>
                <w:rFonts w:ascii="MoolBoran" w:eastAsia="Times New Roman" w:hAnsi="MoolBoran" w:cs="MoolBoran"/>
                <w:bCs/>
                <w:color w:val="943634" w:themeColor="accent2" w:themeShade="BF"/>
                <w:sz w:val="18"/>
                <w:szCs w:val="18"/>
                <w:lang w:eastAsia="es-ES"/>
              </w:rPr>
              <w:t xml:space="preserve"> 151/</w:t>
            </w:r>
            <w:proofErr w:type="spellStart"/>
            <w:r w:rsidRPr="005C73D7">
              <w:rPr>
                <w:rFonts w:ascii="MoolBoran" w:eastAsia="Times New Roman" w:hAnsi="MoolBoran" w:cs="MoolBoran"/>
                <w:bCs/>
                <w:color w:val="943634" w:themeColor="accent2" w:themeShade="BF"/>
                <w:sz w:val="18"/>
                <w:szCs w:val="18"/>
                <w:lang w:eastAsia="es-ES"/>
              </w:rPr>
              <w:t>matem</w:t>
            </w:r>
            <w:proofErr w:type="spellEnd"/>
            <w:r w:rsidRPr="005C73D7">
              <w:rPr>
                <w:rFonts w:ascii="MoolBoran" w:eastAsia="Times New Roman" w:hAnsi="MoolBoran" w:cs="MoolBoran"/>
                <w:bCs/>
                <w:color w:val="943634" w:themeColor="accent2" w:themeShade="BF"/>
                <w:sz w:val="18"/>
                <w:szCs w:val="18"/>
                <w:lang w:eastAsia="es-ES"/>
              </w:rPr>
              <w:t>/SM</w:t>
            </w:r>
            <w:r w:rsidRPr="005C73D7">
              <w:rPr>
                <w:rFonts w:ascii="Maiandra GD" w:eastAsia="Times New Roman" w:hAnsi="Maiandra GD" w:cs="Times New Roman"/>
                <w:bCs/>
                <w:color w:val="943634" w:themeColor="accent2" w:themeShade="BF"/>
                <w:sz w:val="18"/>
                <w:szCs w:val="18"/>
                <w:lang w:eastAsia="es-ES"/>
              </w:rPr>
              <w:t>)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 que hace referencia a 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u w:val="single"/>
                <w:lang w:eastAsia="es-ES"/>
              </w:rPr>
              <w:t>Rocas Sumergidas en Agua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......</w:t>
            </w:r>
          </w:p>
          <w:p w:rsidR="00F31ED6" w:rsidRDefault="00AF32DA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Otros experimentos en </w:t>
            </w:r>
            <w:r w:rsidRPr="00AF32DA"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green"/>
                <w:lang w:eastAsia="es-ES"/>
              </w:rPr>
              <w:t xml:space="preserve">tema 6 Cono SM </w:t>
            </w:r>
            <w:proofErr w:type="spellStart"/>
            <w:r w:rsidRPr="00AF32DA"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green"/>
                <w:lang w:eastAsia="es-ES"/>
              </w:rPr>
              <w:t>pag</w:t>
            </w:r>
            <w:proofErr w:type="spellEnd"/>
            <w:r w:rsidRPr="00AF32DA"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green"/>
                <w:lang w:eastAsia="es-ES"/>
              </w:rPr>
              <w:t xml:space="preserve"> 70 – 83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.........</w:t>
            </w:r>
            <w:r w:rsidRPr="00F31ED6">
              <w:rPr>
                <w:rFonts w:ascii="Arial Black" w:eastAsia="Times New Roman" w:hAnsi="Arial Black" w:cs="Times New Roman"/>
                <w:bCs/>
                <w:sz w:val="16"/>
                <w:szCs w:val="16"/>
                <w:u w:val="single"/>
                <w:lang w:eastAsia="es-ES"/>
              </w:rPr>
              <w:t xml:space="preserve">En él trabajaremos la materia y las propiedades de la </w:t>
            </w:r>
            <w:proofErr w:type="gramStart"/>
            <w:r w:rsidRPr="00F31ED6">
              <w:rPr>
                <w:rFonts w:ascii="Arial Black" w:eastAsia="Times New Roman" w:hAnsi="Arial Black" w:cs="Times New Roman"/>
                <w:bCs/>
                <w:sz w:val="16"/>
                <w:szCs w:val="16"/>
                <w:u w:val="single"/>
                <w:lang w:eastAsia="es-ES"/>
              </w:rPr>
              <w:t>materia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</w:t>
            </w:r>
            <w:r w:rsidR="00F31ED6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.</w:t>
            </w:r>
            <w:proofErr w:type="gramEnd"/>
          </w:p>
          <w:p w:rsidR="00AF32DA" w:rsidRPr="00CA6991" w:rsidRDefault="00F31ED6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...............</w:t>
            </w:r>
            <w:r w:rsidR="00AF32DA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Completar con las </w:t>
            </w:r>
            <w:r w:rsidR="00AF32DA" w:rsidRPr="00F31ED6"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darkGray"/>
                <w:lang w:eastAsia="es-ES"/>
              </w:rPr>
              <w:t>actividades</w:t>
            </w:r>
            <w:r w:rsidR="00AF32DA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de dicho tema</w:t>
            </w:r>
          </w:p>
          <w:p w:rsidR="00CA6991" w:rsidRP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Seguiremos trabajando el </w:t>
            </w:r>
            <w:r w:rsidRPr="00117630"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darkCyan"/>
                <w:u w:val="double"/>
                <w:lang w:eastAsia="es-ES"/>
              </w:rPr>
              <w:t>tema 10 SM pag138 y tema 9 Anaya pag118</w:t>
            </w:r>
            <w:r w:rsidR="00470A12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están dedicados a las medidas de masa y capacidad.</w:t>
            </w:r>
          </w:p>
          <w:p w:rsidR="00CA6991" w:rsidRPr="00CA6991" w:rsidRDefault="00470A12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yellow"/>
                <w:lang w:eastAsia="es-ES"/>
              </w:rPr>
              <w:t>¿</w:t>
            </w:r>
            <w:r w:rsidR="00CA6991"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yellow"/>
                <w:lang w:eastAsia="es-ES"/>
              </w:rPr>
              <w:t>Hay pesa en el colegio?  Pesamos diferentes objetos y líquidos</w:t>
            </w:r>
          </w:p>
          <w:p w:rsidR="00470A12" w:rsidRDefault="00470A12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</w:p>
          <w:p w:rsidR="00CA6991" w:rsidRPr="00CA6991" w:rsidRDefault="00C42BE9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P</w:t>
            </w:r>
            <w:r w:rsidR="00CA6991"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odríamos ver un gráfico de las partes de agua y tierra del planeta para hablar de textos continuos y discontinuos......</w:t>
            </w:r>
          </w:p>
          <w:p w:rsidR="00CA6991" w:rsidRDefault="005C73D7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9F0C9D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Representación gráfica del terreno curvas de nivel</w:t>
            </w:r>
          </w:p>
          <w:p w:rsidR="003A74F6" w:rsidRPr="00CA6991" w:rsidRDefault="003A74F6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0D0D64" w:rsidRDefault="004C2E86" w:rsidP="00C42BE9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9F0C9D">
              <w:rPr>
                <w:rFonts w:ascii="Maiandra GD" w:eastAsia="Times New Roman" w:hAnsi="Maiandra GD" w:cstheme="minorHAnsi"/>
                <w:b/>
                <w:bCs/>
                <w:sz w:val="18"/>
                <w:szCs w:val="18"/>
                <w:lang w:eastAsia="es-ES"/>
              </w:rPr>
              <w:t>7</w:t>
            </w:r>
            <w:r w:rsidR="00CA6991" w:rsidRPr="009F0C9D">
              <w:rPr>
                <w:rFonts w:ascii="Maiandra GD" w:eastAsia="Times New Roman" w:hAnsi="Maiandra GD" w:cstheme="minorHAnsi"/>
                <w:b/>
                <w:bCs/>
                <w:sz w:val="18"/>
                <w:szCs w:val="18"/>
                <w:lang w:eastAsia="es-ES"/>
              </w:rPr>
              <w:t xml:space="preserve">ª </w:t>
            </w:r>
            <w:r w:rsidRPr="009F0C9D">
              <w:rPr>
                <w:rFonts w:ascii="Maiandra GD" w:eastAsia="Times New Roman" w:hAnsi="Maiandra GD" w:cstheme="minorHAnsi"/>
                <w:b/>
                <w:bCs/>
                <w:sz w:val="18"/>
                <w:szCs w:val="18"/>
                <w:lang w:eastAsia="es-ES"/>
              </w:rPr>
              <w:t>Sesión</w:t>
            </w:r>
          </w:p>
          <w:p w:rsidR="000D0D64" w:rsidRPr="000D0D64" w:rsidRDefault="000D0D64" w:rsidP="004C2E86">
            <w:pPr>
              <w:spacing w:after="0" w:line="240" w:lineRule="auto"/>
              <w:ind w:right="-3434"/>
              <w:jc w:val="both"/>
              <w:rPr>
                <w:rFonts w:ascii="Amaze" w:eastAsia="Times New Roman" w:hAnsi="Amaze" w:cstheme="minorHAnsi"/>
                <w:b/>
                <w:bCs/>
                <w:color w:val="FF0000"/>
                <w:sz w:val="18"/>
                <w:szCs w:val="18"/>
                <w:lang w:eastAsia="es-ES"/>
              </w:rPr>
            </w:pPr>
            <w:r w:rsidRPr="000D0D64">
              <w:rPr>
                <w:rFonts w:ascii="Amaze" w:eastAsia="Times New Roman" w:hAnsi="Amaze" w:cstheme="minorHAnsi"/>
                <w:b/>
                <w:bCs/>
                <w:color w:val="FF0000"/>
                <w:sz w:val="18"/>
                <w:szCs w:val="18"/>
                <w:lang w:eastAsia="es-ES"/>
              </w:rPr>
              <w:t>Viene de la sesión 4 y 5</w:t>
            </w:r>
            <w:r>
              <w:rPr>
                <w:rFonts w:ascii="Amaze" w:eastAsia="Times New Roman" w:hAnsi="Amaze" w:cstheme="minorHAnsi"/>
                <w:b/>
                <w:bCs/>
                <w:color w:val="FF0000"/>
                <w:sz w:val="18"/>
                <w:szCs w:val="18"/>
                <w:lang w:eastAsia="es-ES"/>
              </w:rPr>
              <w:t>......</w:t>
            </w:r>
          </w:p>
          <w:p w:rsidR="000D0D64" w:rsidRDefault="000D0D64" w:rsidP="004C2E86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.........continuaremos con Relieve terrestre ...desarrollado en los 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temas 10 y 11 de SM (</w:t>
            </w:r>
            <w:proofErr w:type="spellStart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pag</w:t>
            </w:r>
            <w:proofErr w:type="spellEnd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 xml:space="preserve"> 124 -143</w:t>
            </w:r>
          </w:p>
          <w:p w:rsidR="000D0D64" w:rsidRPr="00117630" w:rsidRDefault="000D0D64" w:rsidP="004C2E86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Al trabajar estos contenidos y analizarlos (</w:t>
            </w:r>
            <w:r w:rsidRPr="000D0D64">
              <w:rPr>
                <w:rFonts w:ascii="Maiandra GD" w:eastAsia="Times New Roman" w:hAnsi="Maiandra GD" w:cs="Times New Roman"/>
                <w:b/>
                <w:bCs/>
                <w:color w:val="365F91" w:themeColor="accent1" w:themeShade="BF"/>
                <w:sz w:val="16"/>
                <w:szCs w:val="16"/>
                <w:lang w:eastAsia="es-ES"/>
              </w:rPr>
              <w:t>relieve y sus medidas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)nos adentraremos en el 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>tema</w:t>
            </w:r>
            <w:r w:rsidR="00117630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 xml:space="preserve"> 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>1 de Mate-</w:t>
            </w:r>
          </w:p>
          <w:p w:rsidR="00117630" w:rsidRDefault="000D0D64" w:rsidP="004C2E86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lastRenderedPageBreak/>
              <w:t>máticas</w:t>
            </w:r>
            <w:proofErr w:type="spellEnd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 xml:space="preserve"> SM</w:t>
            </w:r>
            <w:r w:rsidR="00117630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 xml:space="preserve">( </w:t>
            </w:r>
            <w:proofErr w:type="spellStart"/>
            <w:r w:rsidR="00117630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>pag</w:t>
            </w:r>
            <w:proofErr w:type="spellEnd"/>
            <w:r w:rsidR="00117630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 xml:space="preserve"> 6-19)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>,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donde escribiremos, compararemos y realizaremos operaciones con los números </w:t>
            </w:r>
          </w:p>
          <w:p w:rsidR="000D0D64" w:rsidRDefault="000D0D64" w:rsidP="004C2E86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proofErr w:type="gramStart"/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naturales</w:t>
            </w:r>
            <w:proofErr w:type="gramEnd"/>
            <w:r w:rsid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hasta las centenas de millón.</w:t>
            </w:r>
          </w:p>
          <w:p w:rsidR="009E4084" w:rsidRDefault="009E408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</w:p>
          <w:p w:rsidR="00F83D9E" w:rsidRDefault="00F83D9E" w:rsidP="00F83D9E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24"/>
                <w:szCs w:val="24"/>
                <w:lang w:eastAsia="es-ES"/>
              </w:rPr>
            </w:pPr>
          </w:p>
          <w:p w:rsidR="00F83D9E" w:rsidRDefault="00F83D9E" w:rsidP="00F83D9E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24"/>
                <w:szCs w:val="24"/>
                <w:lang w:eastAsia="es-ES"/>
              </w:rPr>
            </w:pPr>
          </w:p>
          <w:p w:rsidR="00F83D9E" w:rsidRDefault="00F83D9E" w:rsidP="00F83D9E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24"/>
                <w:szCs w:val="24"/>
                <w:lang w:eastAsia="es-ES"/>
              </w:rPr>
            </w:pPr>
          </w:p>
          <w:p w:rsidR="00F83D9E" w:rsidRDefault="00F83D9E" w:rsidP="00F83D9E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24"/>
                <w:szCs w:val="24"/>
                <w:lang w:eastAsia="es-ES"/>
              </w:rPr>
            </w:pPr>
          </w:p>
          <w:p w:rsidR="00F83D9E" w:rsidRPr="00F83D9E" w:rsidRDefault="00F83D9E" w:rsidP="00F83D9E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24"/>
                <w:szCs w:val="24"/>
                <w:lang w:eastAsia="es-ES"/>
              </w:rPr>
            </w:pPr>
            <w:r w:rsidRPr="00F83D9E">
              <w:rPr>
                <w:rFonts w:ascii="MoolBoran" w:eastAsia="Times New Roman" w:hAnsi="MoolBoran" w:cs="MoolBoran"/>
                <w:bCs/>
                <w:sz w:val="24"/>
                <w:szCs w:val="24"/>
                <w:lang w:eastAsia="es-ES"/>
              </w:rPr>
              <w:t xml:space="preserve">Palabras primitivas y derivadas tema 6 </w:t>
            </w:r>
            <w:proofErr w:type="spellStart"/>
            <w:r w:rsidRPr="00F83D9E">
              <w:rPr>
                <w:rFonts w:ascii="MoolBoran" w:eastAsia="Times New Roman" w:hAnsi="MoolBoran" w:cs="MoolBoran"/>
                <w:bCs/>
                <w:sz w:val="24"/>
                <w:szCs w:val="24"/>
                <w:lang w:eastAsia="es-ES"/>
              </w:rPr>
              <w:t>pag</w:t>
            </w:r>
            <w:proofErr w:type="spellEnd"/>
            <w:r w:rsidRPr="00F83D9E">
              <w:rPr>
                <w:rFonts w:ascii="MoolBoran" w:eastAsia="Times New Roman" w:hAnsi="MoolBoran" w:cs="MoolBoran"/>
                <w:bCs/>
                <w:sz w:val="24"/>
                <w:szCs w:val="24"/>
                <w:lang w:eastAsia="es-ES"/>
              </w:rPr>
              <w:t xml:space="preserve"> 81,.....</w:t>
            </w:r>
            <w:proofErr w:type="spellStart"/>
            <w:r w:rsidRPr="00F83D9E">
              <w:rPr>
                <w:rFonts w:ascii="MoolBoran" w:eastAsia="Times New Roman" w:hAnsi="MoolBoran" w:cs="MoolBoran"/>
                <w:bCs/>
                <w:sz w:val="24"/>
                <w:szCs w:val="24"/>
                <w:lang w:eastAsia="es-ES"/>
              </w:rPr>
              <w:t>bucar</w:t>
            </w:r>
            <w:proofErr w:type="spellEnd"/>
            <w:r w:rsidRPr="00F83D9E">
              <w:rPr>
                <w:rFonts w:ascii="MoolBoran" w:eastAsia="Times New Roman" w:hAnsi="MoolBoran" w:cs="MoolBoran"/>
                <w:bCs/>
                <w:sz w:val="24"/>
                <w:szCs w:val="24"/>
                <w:lang w:eastAsia="es-ES"/>
              </w:rPr>
              <w:t xml:space="preserve"> una lectura adecuada para aplicarlas,.....</w:t>
            </w:r>
            <w:proofErr w:type="spellStart"/>
            <w:r w:rsidRPr="00F83D9E">
              <w:rPr>
                <w:rFonts w:ascii="MoolBoran" w:eastAsia="Times New Roman" w:hAnsi="MoolBoran" w:cs="MoolBoran"/>
                <w:bCs/>
                <w:sz w:val="24"/>
                <w:szCs w:val="24"/>
                <w:lang w:eastAsia="es-ES"/>
              </w:rPr>
              <w:t>podería</w:t>
            </w:r>
            <w:proofErr w:type="spellEnd"/>
            <w:r w:rsidRPr="00F83D9E">
              <w:rPr>
                <w:rFonts w:ascii="MoolBoran" w:eastAsia="Times New Roman" w:hAnsi="MoolBoran" w:cs="MoolBoran"/>
                <w:bCs/>
                <w:sz w:val="24"/>
                <w:szCs w:val="24"/>
                <w:lang w:eastAsia="es-ES"/>
              </w:rPr>
              <w:t xml:space="preserve"> servir con Principito y</w:t>
            </w:r>
          </w:p>
          <w:p w:rsidR="00F83D9E" w:rsidRPr="00F83D9E" w:rsidRDefault="00F83D9E" w:rsidP="00F83D9E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24"/>
                <w:szCs w:val="24"/>
                <w:lang w:eastAsia="es-ES"/>
              </w:rPr>
            </w:pPr>
            <w:r w:rsidRPr="00F83D9E">
              <w:rPr>
                <w:rFonts w:ascii="MoolBoran" w:eastAsia="Times New Roman" w:hAnsi="MoolBoran" w:cs="MoolBoran"/>
                <w:bCs/>
                <w:sz w:val="24"/>
                <w:szCs w:val="24"/>
                <w:lang w:eastAsia="es-ES"/>
              </w:rPr>
              <w:t xml:space="preserve">Los sufijos tema 8 </w:t>
            </w:r>
            <w:proofErr w:type="spellStart"/>
            <w:r w:rsidRPr="00F83D9E">
              <w:rPr>
                <w:rFonts w:ascii="MoolBoran" w:eastAsia="Times New Roman" w:hAnsi="MoolBoran" w:cs="MoolBoran"/>
                <w:bCs/>
                <w:sz w:val="24"/>
                <w:szCs w:val="24"/>
                <w:lang w:eastAsia="es-ES"/>
              </w:rPr>
              <w:t>pag</w:t>
            </w:r>
            <w:proofErr w:type="spellEnd"/>
            <w:r w:rsidRPr="00F83D9E">
              <w:rPr>
                <w:rFonts w:ascii="MoolBoran" w:eastAsia="Times New Roman" w:hAnsi="MoolBoran" w:cs="MoolBoran"/>
                <w:bCs/>
                <w:sz w:val="24"/>
                <w:szCs w:val="24"/>
                <w:lang w:eastAsia="es-ES"/>
              </w:rPr>
              <w:t xml:space="preserve"> 109</w:t>
            </w:r>
          </w:p>
          <w:p w:rsidR="00F83D9E" w:rsidRDefault="00F83D9E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</w:p>
          <w:p w:rsidR="009E4084" w:rsidRDefault="00181A5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  <w:r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¿????????</w:t>
            </w:r>
          </w:p>
          <w:p w:rsidR="00181A54" w:rsidRDefault="00181A5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  <w:r w:rsidRPr="00181A54">
              <w:rPr>
                <w:rFonts w:ascii="MoolBoran" w:eastAsia="Times New Roman" w:hAnsi="MoolBoran" w:cs="MoolBoran"/>
                <w:bCs/>
                <w:sz w:val="18"/>
                <w:szCs w:val="18"/>
                <w:highlight w:val="cyan"/>
                <w:lang w:eastAsia="es-ES"/>
              </w:rPr>
              <w:t xml:space="preserve">En el libro de Lengua </w:t>
            </w:r>
            <w:proofErr w:type="spellStart"/>
            <w:r w:rsidRPr="00181A54">
              <w:rPr>
                <w:rFonts w:ascii="MoolBoran" w:eastAsia="Times New Roman" w:hAnsi="MoolBoran" w:cs="MoolBoran"/>
                <w:bCs/>
                <w:sz w:val="18"/>
                <w:szCs w:val="18"/>
                <w:highlight w:val="cyan"/>
                <w:lang w:eastAsia="es-ES"/>
              </w:rPr>
              <w:t>Albanta</w:t>
            </w:r>
            <w:proofErr w:type="spellEnd"/>
            <w:r w:rsidRPr="00181A54">
              <w:rPr>
                <w:rFonts w:ascii="MoolBoran" w:eastAsia="Times New Roman" w:hAnsi="MoolBoran" w:cs="MoolBoran"/>
                <w:bCs/>
                <w:sz w:val="18"/>
                <w:szCs w:val="18"/>
                <w:highlight w:val="cyan"/>
                <w:lang w:eastAsia="es-ES"/>
              </w:rPr>
              <w:t xml:space="preserve"> textos interesantes para trabajar comprensión y </w:t>
            </w:r>
            <w:proofErr w:type="spellStart"/>
            <w:r w:rsidRPr="00181A54">
              <w:rPr>
                <w:rFonts w:ascii="MoolBoran" w:eastAsia="Times New Roman" w:hAnsi="MoolBoran" w:cs="MoolBoran"/>
                <w:bCs/>
                <w:sz w:val="18"/>
                <w:szCs w:val="18"/>
                <w:highlight w:val="cyan"/>
                <w:lang w:eastAsia="es-ES"/>
              </w:rPr>
              <w:t>espresión</w:t>
            </w:r>
            <w:proofErr w:type="spellEnd"/>
            <w:r w:rsidRPr="00181A54">
              <w:rPr>
                <w:rFonts w:ascii="MoolBoran" w:eastAsia="Times New Roman" w:hAnsi="MoolBoran" w:cs="MoolBoran"/>
                <w:bCs/>
                <w:sz w:val="18"/>
                <w:szCs w:val="18"/>
                <w:highlight w:val="cyan"/>
                <w:lang w:eastAsia="es-ES"/>
              </w:rPr>
              <w:t xml:space="preserve">: Fragmento el Principito, </w:t>
            </w:r>
            <w:proofErr w:type="spellStart"/>
            <w:r w:rsidRPr="00181A54">
              <w:rPr>
                <w:rFonts w:ascii="MoolBoran" w:eastAsia="Times New Roman" w:hAnsi="MoolBoran" w:cs="MoolBoran"/>
                <w:bCs/>
                <w:sz w:val="18"/>
                <w:szCs w:val="18"/>
                <w:highlight w:val="cyan"/>
                <w:lang w:eastAsia="es-ES"/>
              </w:rPr>
              <w:t>pag</w:t>
            </w:r>
            <w:proofErr w:type="spellEnd"/>
            <w:r w:rsidRPr="00181A54">
              <w:rPr>
                <w:rFonts w:ascii="MoolBoran" w:eastAsia="Times New Roman" w:hAnsi="MoolBoran" w:cs="MoolBoran"/>
                <w:bCs/>
                <w:sz w:val="18"/>
                <w:szCs w:val="18"/>
                <w:highlight w:val="cyan"/>
                <w:lang w:eastAsia="es-ES"/>
              </w:rPr>
              <w:t xml:space="preserve">, 134 El extraterrestre, </w:t>
            </w:r>
            <w:proofErr w:type="spellStart"/>
            <w:r w:rsidRPr="00181A54">
              <w:rPr>
                <w:rFonts w:ascii="MoolBoran" w:eastAsia="Times New Roman" w:hAnsi="MoolBoran" w:cs="MoolBoran"/>
                <w:bCs/>
                <w:sz w:val="18"/>
                <w:szCs w:val="18"/>
                <w:highlight w:val="cyan"/>
                <w:lang w:eastAsia="es-ES"/>
              </w:rPr>
              <w:t>pag</w:t>
            </w:r>
            <w:proofErr w:type="spellEnd"/>
            <w:r w:rsidRPr="00181A54">
              <w:rPr>
                <w:rFonts w:ascii="MoolBoran" w:eastAsia="Times New Roman" w:hAnsi="MoolBoran" w:cs="MoolBoran"/>
                <w:bCs/>
                <w:sz w:val="18"/>
                <w:szCs w:val="18"/>
                <w:highlight w:val="cyan"/>
                <w:lang w:eastAsia="es-ES"/>
              </w:rPr>
              <w:t xml:space="preserve"> 115</w:t>
            </w:r>
          </w:p>
          <w:p w:rsidR="00181A54" w:rsidRDefault="00181A5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</w:p>
          <w:p w:rsidR="00181A54" w:rsidRDefault="00181A5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</w:p>
          <w:p w:rsidR="00117630" w:rsidRDefault="000D0D6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Nos planteamos enunciad</w:t>
            </w:r>
            <w:r w:rsidR="00117630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os de problemas en función de las altitudes y medidas de las diferentes formas de relieve....</w:t>
            </w:r>
            <w:r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: un grupo elabora enunciados </w:t>
            </w:r>
            <w:r w:rsidR="00117630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comparativos entre las diferentes </w:t>
            </w:r>
          </w:p>
          <w:p w:rsidR="000D0D64" w:rsidRPr="00CA6991" w:rsidRDefault="00117630" w:rsidP="00117630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  <w:proofErr w:type="gramStart"/>
            <w:r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unidades</w:t>
            </w:r>
            <w:proofErr w:type="gramEnd"/>
            <w:r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 de relieve de España y Canarias</w:t>
            </w:r>
            <w:r w:rsidR="000D0D64"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. Otro grupo sobre datos estadísticos </w:t>
            </w:r>
            <w:r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y representaciones gráficas de os mismos etc.</w:t>
            </w:r>
            <w:r w:rsidR="000D0D64"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 </w:t>
            </w:r>
          </w:p>
          <w:p w:rsidR="000D0D64" w:rsidRPr="00CA6991" w:rsidRDefault="000D0D6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Surgen las siguientes: </w:t>
            </w:r>
          </w:p>
          <w:p w:rsidR="000D0D64" w:rsidRDefault="000D0D6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-¿Cuánto dura </w:t>
            </w:r>
            <w:r w:rsidR="00117630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mide el pico Teide </w:t>
            </w:r>
            <w:proofErr w:type="gramStart"/>
            <w:r w:rsidR="00117630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y .....?</w:t>
            </w:r>
            <w:proofErr w:type="gramEnd"/>
            <w:r w:rsidR="00117630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 ”Investiga en TIC”</w:t>
            </w:r>
          </w:p>
          <w:p w:rsidR="00117630" w:rsidRPr="00CA6991" w:rsidRDefault="00117630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</w:p>
          <w:p w:rsidR="000D0D64" w:rsidRDefault="000D0D64" w:rsidP="004C2E86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:rsidR="00CA6991" w:rsidRDefault="00CA6991" w:rsidP="00CA6991"/>
        </w:tc>
      </w:tr>
    </w:tbl>
    <w:p w:rsidR="00CA6991" w:rsidRDefault="00CA6991"/>
    <w:p w:rsidR="00CA6991" w:rsidRDefault="00CA6991"/>
    <w:p w:rsidR="00CA6991" w:rsidRDefault="00CA6991"/>
    <w:p w:rsidR="00CA6991" w:rsidRDefault="00CA6991"/>
    <w:tbl>
      <w:tblPr>
        <w:tblW w:w="10317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160"/>
        <w:gridCol w:w="1406"/>
        <w:gridCol w:w="4941"/>
        <w:gridCol w:w="444"/>
        <w:gridCol w:w="709"/>
        <w:gridCol w:w="454"/>
        <w:gridCol w:w="884"/>
        <w:gridCol w:w="960"/>
      </w:tblGrid>
      <w:tr w:rsidR="0024196D" w:rsidTr="0024196D">
        <w:trPr>
          <w:trHeight w:val="441"/>
        </w:trPr>
        <w:tc>
          <w:tcPr>
            <w:tcW w:w="359" w:type="dxa"/>
            <w:vMerge w:val="restart"/>
            <w:textDirection w:val="btLr"/>
          </w:tcPr>
          <w:p w:rsidR="00CA6991" w:rsidRDefault="0024196D" w:rsidP="0024196D">
            <w:pPr>
              <w:ind w:left="789" w:right="113"/>
              <w:jc w:val="center"/>
            </w:pPr>
            <w:r>
              <w:lastRenderedPageBreak/>
              <w:t>EVALUACIÓN</w:t>
            </w:r>
          </w:p>
        </w:tc>
        <w:tc>
          <w:tcPr>
            <w:tcW w:w="160" w:type="dxa"/>
            <w:vMerge w:val="restart"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  <w:vMerge w:val="restart"/>
          </w:tcPr>
          <w:p w:rsidR="00CA6991" w:rsidRDefault="00CA162B" w:rsidP="0024196D">
            <w:pPr>
              <w:spacing w:after="0" w:line="240" w:lineRule="auto"/>
            </w:pPr>
            <w:r>
              <w:t>INDICADORES</w:t>
            </w:r>
          </w:p>
        </w:tc>
        <w:tc>
          <w:tcPr>
            <w:tcW w:w="4941" w:type="dxa"/>
            <w:vMerge w:val="restart"/>
          </w:tcPr>
          <w:p w:rsidR="00CA6991" w:rsidRPr="00CA6991" w:rsidRDefault="00CA6991" w:rsidP="0024196D">
            <w:pPr>
              <w:spacing w:after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A6991">
              <w:rPr>
                <w:rFonts w:ascii="Arial Black" w:hAnsi="Arial Black"/>
                <w:sz w:val="16"/>
                <w:szCs w:val="16"/>
              </w:rPr>
              <w:t>ACTIVIDADES</w:t>
            </w:r>
            <w:r w:rsidR="00CA162B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CA6991">
              <w:rPr>
                <w:rFonts w:ascii="Arial Black" w:hAnsi="Arial Black"/>
                <w:sz w:val="16"/>
                <w:szCs w:val="16"/>
              </w:rPr>
              <w:t>/</w:t>
            </w:r>
            <w:r w:rsidR="00CA162B">
              <w:rPr>
                <w:rFonts w:ascii="Arial Black" w:hAnsi="Arial Black"/>
                <w:sz w:val="16"/>
                <w:szCs w:val="16"/>
              </w:rPr>
              <w:t xml:space="preserve">  </w:t>
            </w:r>
            <w:r w:rsidRPr="00CA6991">
              <w:rPr>
                <w:rFonts w:ascii="Arial Black" w:hAnsi="Arial Black"/>
                <w:sz w:val="16"/>
                <w:szCs w:val="16"/>
              </w:rPr>
              <w:t>TAREAS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CA6991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="00CA162B">
              <w:rPr>
                <w:rFonts w:ascii="Arial Black" w:hAnsi="Arial Black"/>
                <w:sz w:val="16"/>
                <w:szCs w:val="16"/>
              </w:rPr>
              <w:t xml:space="preserve">A </w:t>
            </w:r>
            <w:r w:rsidRPr="00CA6991">
              <w:rPr>
                <w:rFonts w:ascii="Arial Black" w:hAnsi="Arial Black"/>
                <w:sz w:val="16"/>
                <w:szCs w:val="16"/>
              </w:rPr>
              <w:t>REALIZAR</w:t>
            </w:r>
          </w:p>
        </w:tc>
        <w:tc>
          <w:tcPr>
            <w:tcW w:w="3451" w:type="dxa"/>
            <w:gridSpan w:val="5"/>
            <w:vAlign w:val="center"/>
          </w:tcPr>
          <w:p w:rsidR="00CA6991" w:rsidRPr="00CA162B" w:rsidRDefault="00CA162B" w:rsidP="00CA162B">
            <w:pPr>
              <w:jc w:val="center"/>
              <w:rPr>
                <w:b/>
              </w:rPr>
            </w:pPr>
            <w:r w:rsidRPr="00CA162B">
              <w:rPr>
                <w:b/>
              </w:rPr>
              <w:t>PUNTOS</w:t>
            </w:r>
          </w:p>
        </w:tc>
      </w:tr>
      <w:tr w:rsidR="0024196D" w:rsidTr="0024196D">
        <w:trPr>
          <w:trHeight w:val="367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  <w:vMerge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941" w:type="dxa"/>
            <w:vMerge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44" w:type="dxa"/>
          </w:tcPr>
          <w:p w:rsidR="00CA6991" w:rsidRDefault="00CA162B" w:rsidP="00CA162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A6991" w:rsidRDefault="00CA162B" w:rsidP="00CA162B">
            <w:pPr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CA6991" w:rsidRDefault="00CA162B" w:rsidP="00CA162B">
            <w:pPr>
              <w:jc w:val="center"/>
            </w:pPr>
            <w:r>
              <w:t>3</w:t>
            </w:r>
          </w:p>
        </w:tc>
        <w:tc>
          <w:tcPr>
            <w:tcW w:w="884" w:type="dxa"/>
          </w:tcPr>
          <w:p w:rsidR="00CA6991" w:rsidRDefault="00CA162B" w:rsidP="00CA162B">
            <w:pPr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CA6991" w:rsidRDefault="00CA162B" w:rsidP="00CA162B">
            <w:pPr>
              <w:jc w:val="center"/>
            </w:pPr>
            <w:r>
              <w:t>5</w:t>
            </w:r>
          </w:p>
        </w:tc>
      </w:tr>
      <w:tr w:rsidR="0024196D" w:rsidTr="0024196D">
        <w:trPr>
          <w:trHeight w:val="432"/>
        </w:trPr>
        <w:tc>
          <w:tcPr>
            <w:tcW w:w="359" w:type="dxa"/>
            <w:vMerge/>
          </w:tcPr>
          <w:p w:rsidR="00CA6991" w:rsidRDefault="00CA6991" w:rsidP="0024196D">
            <w:pPr>
              <w:spacing w:after="0"/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24196D">
            <w:pPr>
              <w:spacing w:after="0"/>
              <w:ind w:left="789"/>
            </w:pPr>
          </w:p>
        </w:tc>
        <w:tc>
          <w:tcPr>
            <w:tcW w:w="1406" w:type="dxa"/>
          </w:tcPr>
          <w:p w:rsidR="0024196D" w:rsidRDefault="00CA162B" w:rsidP="0024196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Identifica datos</w:t>
            </w:r>
          </w:p>
          <w:p w:rsidR="0024196D" w:rsidRDefault="00CA162B" w:rsidP="0024196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y situaciones </w:t>
            </w:r>
          </w:p>
          <w:p w:rsidR="0024196D" w:rsidRDefault="00CA162B" w:rsidP="0024196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en un plano </w:t>
            </w:r>
          </w:p>
          <w:p w:rsidR="00CA6991" w:rsidRPr="0024196D" w:rsidRDefault="00CA162B" w:rsidP="0024196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o</w:t>
            </w:r>
            <w:proofErr w:type="gramEnd"/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mapa.</w:t>
            </w:r>
          </w:p>
        </w:tc>
        <w:tc>
          <w:tcPr>
            <w:tcW w:w="4941" w:type="dxa"/>
          </w:tcPr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Búsqueda de ciudades en el mapa: Berlín, Sevilla, La Laguna,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Tenerife</w:t>
            </w:r>
            <w:proofErr w:type="gramStart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…</w:t>
            </w:r>
            <w:proofErr w:type="gramEnd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.(ver listado).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Dividir los alumnos por grupos para facilitar la búsqueda por 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diferentes categorías: 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Ciudades interinsulares, nacionales, internacionales europeas, 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gramStart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intercontinentales</w:t>
            </w:r>
            <w:proofErr w:type="gramEnd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…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Después cada grupo elegirá un portavoz que irá señalando en 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mapa al resto los orígenes</w:t>
            </w:r>
          </w:p>
          <w:p w:rsidR="00CA6991" w:rsidRDefault="0024196D" w:rsidP="0024196D">
            <w:pPr>
              <w:spacing w:after="0"/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gramStart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</w:t>
            </w:r>
            <w:proofErr w:type="gramEnd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cada vuelo.</w:t>
            </w:r>
          </w:p>
        </w:tc>
        <w:tc>
          <w:tcPr>
            <w:tcW w:w="444" w:type="dxa"/>
          </w:tcPr>
          <w:p w:rsidR="00CA6991" w:rsidRDefault="00CA6991" w:rsidP="0024196D">
            <w:pPr>
              <w:spacing w:after="0"/>
            </w:pPr>
          </w:p>
        </w:tc>
        <w:tc>
          <w:tcPr>
            <w:tcW w:w="709" w:type="dxa"/>
          </w:tcPr>
          <w:p w:rsidR="00CA6991" w:rsidRDefault="00CA6991" w:rsidP="0024196D">
            <w:pPr>
              <w:spacing w:after="0"/>
            </w:pPr>
          </w:p>
        </w:tc>
        <w:tc>
          <w:tcPr>
            <w:tcW w:w="454" w:type="dxa"/>
          </w:tcPr>
          <w:p w:rsidR="00CA6991" w:rsidRDefault="00CA6991" w:rsidP="0024196D">
            <w:pPr>
              <w:spacing w:after="0"/>
            </w:pPr>
          </w:p>
        </w:tc>
        <w:tc>
          <w:tcPr>
            <w:tcW w:w="884" w:type="dxa"/>
          </w:tcPr>
          <w:p w:rsidR="00CA6991" w:rsidRDefault="00CA6991" w:rsidP="0024196D">
            <w:pPr>
              <w:spacing w:after="0"/>
            </w:pPr>
          </w:p>
        </w:tc>
        <w:tc>
          <w:tcPr>
            <w:tcW w:w="960" w:type="dxa"/>
          </w:tcPr>
          <w:p w:rsidR="00CA6991" w:rsidRDefault="00CA6991" w:rsidP="0024196D">
            <w:pPr>
              <w:spacing w:after="0"/>
            </w:pPr>
          </w:p>
        </w:tc>
      </w:tr>
      <w:tr w:rsidR="0024196D" w:rsidTr="0024196D">
        <w:trPr>
          <w:trHeight w:val="326"/>
        </w:trPr>
        <w:tc>
          <w:tcPr>
            <w:tcW w:w="359" w:type="dxa"/>
            <w:vMerge/>
          </w:tcPr>
          <w:p w:rsidR="00CA6991" w:rsidRDefault="00CA6991" w:rsidP="0024196D">
            <w:pPr>
              <w:spacing w:after="0"/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24196D">
            <w:pPr>
              <w:spacing w:after="0"/>
              <w:ind w:left="789"/>
            </w:pPr>
          </w:p>
        </w:tc>
        <w:tc>
          <w:tcPr>
            <w:tcW w:w="1406" w:type="dxa"/>
          </w:tcPr>
          <w:p w:rsidR="00CA6991" w:rsidRPr="0024196D" w:rsidRDefault="0024196D" w:rsidP="0024196D">
            <w:pPr>
              <w:spacing w:after="0"/>
              <w:rPr>
                <w:rFonts w:ascii="Times New Roman" w:hAnsi="Times New Roman" w:cs="Times New Roman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Compara datos</w:t>
            </w:r>
          </w:p>
        </w:tc>
        <w:tc>
          <w:tcPr>
            <w:tcW w:w="4941" w:type="dxa"/>
          </w:tcPr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Buscamos información sobre el precio del alquiler de coches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dentro del aeropuerto según las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Diferentes compañías que operan en él. Con ello calculamos </w:t>
            </w:r>
          </w:p>
          <w:p w:rsidR="00CA6991" w:rsidRDefault="0024196D" w:rsidP="0024196D">
            <w:pPr>
              <w:spacing w:after="0"/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que nos sale más rentable Alquilar</w:t>
            </w:r>
          </w:p>
        </w:tc>
        <w:tc>
          <w:tcPr>
            <w:tcW w:w="444" w:type="dxa"/>
          </w:tcPr>
          <w:p w:rsidR="00CA6991" w:rsidRDefault="00CA6991" w:rsidP="0024196D">
            <w:pPr>
              <w:spacing w:after="0"/>
            </w:pPr>
          </w:p>
        </w:tc>
        <w:tc>
          <w:tcPr>
            <w:tcW w:w="709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</w:tr>
      <w:tr w:rsidR="0024196D" w:rsidTr="0024196D">
        <w:trPr>
          <w:trHeight w:val="384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Pr="0024196D" w:rsidRDefault="0024196D" w:rsidP="00CA162B">
            <w:pPr>
              <w:rPr>
                <w:rFonts w:ascii="Times New Roman" w:hAnsi="Times New Roman" w:cs="Times New Roman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Lee datos y planos básicos</w:t>
            </w:r>
          </w:p>
        </w:tc>
        <w:tc>
          <w:tcPr>
            <w:tcW w:w="4941" w:type="dxa"/>
          </w:tcPr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Mediante textos discontinuos presentados (folletos, horarios, 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información del aeropuerto, 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Iconos y logotipos, datos de temperatura…analizar los </w:t>
            </w:r>
            <w:proofErr w:type="spellStart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signi</w:t>
            </w:r>
            <w:proofErr w:type="spellEnd"/>
          </w:p>
          <w:p w:rsidR="00CA6991" w:rsidRDefault="0024196D" w:rsidP="0024196D">
            <w:pPr>
              <w:spacing w:after="0" w:line="240" w:lineRule="auto"/>
              <w:ind w:right="-3434"/>
              <w:jc w:val="both"/>
            </w:pPr>
            <w:proofErr w:type="spellStart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Ficados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 su utilidad.</w:t>
            </w:r>
          </w:p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30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24196D" w:rsidRPr="0024196D" w:rsidRDefault="0024196D" w:rsidP="0024196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Escribe resultados </w:t>
            </w:r>
          </w:p>
          <w:p w:rsidR="00CA6991" w:rsidRPr="0024196D" w:rsidRDefault="0024196D" w:rsidP="0024196D">
            <w:pPr>
              <w:spacing w:after="0"/>
              <w:rPr>
                <w:rFonts w:ascii="Times New Roman" w:hAnsi="Times New Roman" w:cs="Times New Roman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y planteamientos</w:t>
            </w:r>
          </w:p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68"/>
        </w:trPr>
        <w:tc>
          <w:tcPr>
            <w:tcW w:w="359" w:type="dxa"/>
            <w:vMerge/>
          </w:tcPr>
          <w:p w:rsidR="00CA6991" w:rsidRDefault="00CA6991" w:rsidP="0024196D">
            <w:pPr>
              <w:spacing w:after="0"/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24196D">
            <w:pPr>
              <w:spacing w:after="0"/>
              <w:ind w:left="789"/>
            </w:pPr>
          </w:p>
        </w:tc>
        <w:tc>
          <w:tcPr>
            <w:tcW w:w="1406" w:type="dxa"/>
          </w:tcPr>
          <w:p w:rsidR="0024196D" w:rsidRPr="0024196D" w:rsidRDefault="0024196D" w:rsidP="0024196D">
            <w:pPr>
              <w:tabs>
                <w:tab w:val="left" w:pos="0"/>
              </w:tabs>
              <w:suppressAutoHyphens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24196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ES"/>
              </w:rPr>
              <w:t xml:space="preserve">Encuentra la información </w:t>
            </w:r>
          </w:p>
          <w:p w:rsidR="0024196D" w:rsidRPr="0024196D" w:rsidRDefault="0024196D" w:rsidP="0024196D">
            <w:pPr>
              <w:tabs>
                <w:tab w:val="left" w:pos="0"/>
              </w:tabs>
              <w:suppressAutoHyphens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proofErr w:type="gramStart"/>
            <w:r w:rsidRPr="0024196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ES"/>
              </w:rPr>
              <w:t>principal</w:t>
            </w:r>
            <w:proofErr w:type="gramEnd"/>
            <w:r w:rsidRPr="0024196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ES"/>
              </w:rPr>
              <w:t>.</w:t>
            </w:r>
          </w:p>
          <w:p w:rsidR="00CA6991" w:rsidRPr="0024196D" w:rsidRDefault="00CA6991" w:rsidP="002419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</w:tcPr>
          <w:p w:rsidR="00CA6991" w:rsidRDefault="00CA6991" w:rsidP="0024196D">
            <w:pPr>
              <w:spacing w:after="0"/>
            </w:pPr>
          </w:p>
        </w:tc>
        <w:tc>
          <w:tcPr>
            <w:tcW w:w="444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</w:tr>
      <w:tr w:rsidR="0024196D" w:rsidTr="0024196D">
        <w:trPr>
          <w:trHeight w:val="211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24196D" w:rsidRPr="0024196D" w:rsidRDefault="0024196D" w:rsidP="0024196D">
            <w:pPr>
              <w:tabs>
                <w:tab w:val="left" w:pos="0"/>
              </w:tabs>
              <w:suppressAutoHyphens/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Lista los datos necesarios</w:t>
            </w:r>
          </w:p>
          <w:p w:rsidR="0024196D" w:rsidRPr="0024196D" w:rsidRDefault="0024196D" w:rsidP="0024196D">
            <w:pPr>
              <w:tabs>
                <w:tab w:val="left" w:pos="0"/>
              </w:tabs>
              <w:suppressAutoHyphens/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para la elaboración de</w:t>
            </w:r>
          </w:p>
          <w:p w:rsidR="00CA6991" w:rsidRDefault="0024196D" w:rsidP="0024196D">
            <w:r w:rsidRPr="002419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problemas</w:t>
            </w:r>
          </w:p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88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24196D" w:rsidRPr="0024196D" w:rsidRDefault="0024196D" w:rsidP="0024196D">
            <w:pPr>
              <w:tabs>
                <w:tab w:val="left" w:pos="0"/>
              </w:tabs>
              <w:suppressAutoHyphens/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Localiza la información</w:t>
            </w:r>
          </w:p>
          <w:p w:rsidR="00CA6991" w:rsidRDefault="0024196D" w:rsidP="0024196D">
            <w:r w:rsidRPr="002419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que se le pide</w:t>
            </w:r>
          </w:p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88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Default="0024196D" w:rsidP="00CA162B">
            <w:r w:rsidRPr="006C1000">
              <w:rPr>
                <w:rFonts w:ascii="Arial" w:hAnsi="Arial" w:cs="Arial"/>
                <w:b/>
                <w:color w:val="000000"/>
                <w:sz w:val="16"/>
                <w:szCs w:val="16"/>
              </w:rPr>
              <w:t>Redacta con fluidez y coherencia</w:t>
            </w:r>
          </w:p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11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Default="00CA6991" w:rsidP="00CA162B"/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98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Default="00CA6991" w:rsidP="00CA162B"/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97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Default="00CA6991" w:rsidP="00CA162B"/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97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Default="00CA6991" w:rsidP="00CA162B"/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02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Default="00CA6991" w:rsidP="00CA162B"/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</w:tbl>
    <w:p w:rsidR="00CA6991" w:rsidRDefault="00CA6991"/>
    <w:sectPr w:rsidR="00CA6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ng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maze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8AA"/>
    <w:multiLevelType w:val="hybridMultilevel"/>
    <w:tmpl w:val="92DCA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72163"/>
    <w:multiLevelType w:val="hybridMultilevel"/>
    <w:tmpl w:val="1686645C"/>
    <w:lvl w:ilvl="0" w:tplc="8FAAE1C6">
      <w:numFmt w:val="bullet"/>
      <w:lvlText w:val="-"/>
      <w:lvlJc w:val="left"/>
      <w:pPr>
        <w:ind w:left="720" w:hanging="360"/>
      </w:pPr>
      <w:rPr>
        <w:rFonts w:ascii="Maiandra GD" w:eastAsia="Times New Roman" w:hAnsi="Maiandra G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D1248"/>
    <w:multiLevelType w:val="hybridMultilevel"/>
    <w:tmpl w:val="EAD0B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A48E1"/>
    <w:multiLevelType w:val="hybridMultilevel"/>
    <w:tmpl w:val="35A0B4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7148C"/>
    <w:multiLevelType w:val="hybridMultilevel"/>
    <w:tmpl w:val="FC4A4D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92F0B"/>
    <w:multiLevelType w:val="hybridMultilevel"/>
    <w:tmpl w:val="BEC8B9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49"/>
    <w:rsid w:val="00016F11"/>
    <w:rsid w:val="000243B0"/>
    <w:rsid w:val="00057465"/>
    <w:rsid w:val="000A3A48"/>
    <w:rsid w:val="000A63B8"/>
    <w:rsid w:val="000C6CCC"/>
    <w:rsid w:val="000D0D64"/>
    <w:rsid w:val="00105350"/>
    <w:rsid w:val="00117630"/>
    <w:rsid w:val="00162AF4"/>
    <w:rsid w:val="00181A54"/>
    <w:rsid w:val="00192FC1"/>
    <w:rsid w:val="00194568"/>
    <w:rsid w:val="001B7ADE"/>
    <w:rsid w:val="001F4899"/>
    <w:rsid w:val="0024196D"/>
    <w:rsid w:val="002636AB"/>
    <w:rsid w:val="002732BC"/>
    <w:rsid w:val="00274427"/>
    <w:rsid w:val="00287B78"/>
    <w:rsid w:val="00297B18"/>
    <w:rsid w:val="002C3F38"/>
    <w:rsid w:val="002E664E"/>
    <w:rsid w:val="00341A17"/>
    <w:rsid w:val="003503A8"/>
    <w:rsid w:val="0038586D"/>
    <w:rsid w:val="00390A90"/>
    <w:rsid w:val="003A38C1"/>
    <w:rsid w:val="003A74F6"/>
    <w:rsid w:val="003E0839"/>
    <w:rsid w:val="004237DE"/>
    <w:rsid w:val="00470A12"/>
    <w:rsid w:val="00470ED5"/>
    <w:rsid w:val="004C2E86"/>
    <w:rsid w:val="004D0153"/>
    <w:rsid w:val="004D29E2"/>
    <w:rsid w:val="004E4926"/>
    <w:rsid w:val="00512CC6"/>
    <w:rsid w:val="00532854"/>
    <w:rsid w:val="00560EF5"/>
    <w:rsid w:val="005B50E3"/>
    <w:rsid w:val="005C73D7"/>
    <w:rsid w:val="005F1286"/>
    <w:rsid w:val="006127FB"/>
    <w:rsid w:val="00646080"/>
    <w:rsid w:val="00684B92"/>
    <w:rsid w:val="006C59FC"/>
    <w:rsid w:val="007124DC"/>
    <w:rsid w:val="007D6312"/>
    <w:rsid w:val="00804F64"/>
    <w:rsid w:val="00811DA7"/>
    <w:rsid w:val="008266CA"/>
    <w:rsid w:val="00834A4E"/>
    <w:rsid w:val="00891F9C"/>
    <w:rsid w:val="00897D8D"/>
    <w:rsid w:val="008A0A48"/>
    <w:rsid w:val="008D6539"/>
    <w:rsid w:val="009069F3"/>
    <w:rsid w:val="00937FE5"/>
    <w:rsid w:val="009E4084"/>
    <w:rsid w:val="009E59C7"/>
    <w:rsid w:val="009F0C9D"/>
    <w:rsid w:val="00A02113"/>
    <w:rsid w:val="00A5786C"/>
    <w:rsid w:val="00A965DF"/>
    <w:rsid w:val="00AF32DA"/>
    <w:rsid w:val="00B07B03"/>
    <w:rsid w:val="00B272EA"/>
    <w:rsid w:val="00B46BA0"/>
    <w:rsid w:val="00B47787"/>
    <w:rsid w:val="00B54541"/>
    <w:rsid w:val="00B64637"/>
    <w:rsid w:val="00B97B92"/>
    <w:rsid w:val="00BA059E"/>
    <w:rsid w:val="00BA3B74"/>
    <w:rsid w:val="00BE73E5"/>
    <w:rsid w:val="00C110EB"/>
    <w:rsid w:val="00C15F96"/>
    <w:rsid w:val="00C35F55"/>
    <w:rsid w:val="00C42BE9"/>
    <w:rsid w:val="00CA162B"/>
    <w:rsid w:val="00CA6991"/>
    <w:rsid w:val="00CB2F2B"/>
    <w:rsid w:val="00CE3AE1"/>
    <w:rsid w:val="00DD1BFC"/>
    <w:rsid w:val="00DE2249"/>
    <w:rsid w:val="00E33F0F"/>
    <w:rsid w:val="00E3414D"/>
    <w:rsid w:val="00E5302E"/>
    <w:rsid w:val="00EA764F"/>
    <w:rsid w:val="00F31ED6"/>
    <w:rsid w:val="00F444C7"/>
    <w:rsid w:val="00F54040"/>
    <w:rsid w:val="00F54076"/>
    <w:rsid w:val="00F65503"/>
    <w:rsid w:val="00F75282"/>
    <w:rsid w:val="00F83D9E"/>
    <w:rsid w:val="00F87E79"/>
    <w:rsid w:val="00FA38C3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2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E22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9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414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414D"/>
    <w:rPr>
      <w:color w:val="800080" w:themeColor="followedHyperlink"/>
      <w:u w:val="single"/>
    </w:rPr>
  </w:style>
  <w:style w:type="paragraph" w:customStyle="1" w:styleId="Default">
    <w:name w:val="Default"/>
    <w:rsid w:val="009E4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2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E22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9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414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414D"/>
    <w:rPr>
      <w:color w:val="800080" w:themeColor="followedHyperlink"/>
      <w:u w:val="single"/>
    </w:rPr>
  </w:style>
  <w:style w:type="paragraph" w:customStyle="1" w:styleId="Default">
    <w:name w:val="Default"/>
    <w:rsid w:val="009E4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ca.jcyl.es/educacyl/cm/gallery/recursos_odes/2007/lengua/lc004_es/index.html" TargetMode="External"/><Relationship Id="rId18" Type="http://schemas.openxmlformats.org/officeDocument/2006/relationships/hyperlink" Target="http://recursostic.educacion.es/secundaria/edad/3esobiologia/3quincena1/3quincena1_contenidos_5a.htm" TargetMode="External"/><Relationship Id="rId26" Type="http://schemas.openxmlformats.org/officeDocument/2006/relationships/hyperlink" Target="http://www.rtve.es/alacarta/videos/el-universo-escondido/universo-escondido-entranas-tierra/362675/" TargetMode="External"/><Relationship Id="rId39" Type="http://schemas.openxmlformats.org/officeDocument/2006/relationships/hyperlink" Target="http://www.alihuen.org.ar/eco-chicos/que-es-el-suelo.html" TargetMode="External"/><Relationship Id="rId21" Type="http://schemas.openxmlformats.org/officeDocument/2006/relationships/hyperlink" Target="http://www.profesorenlinea.cl/Ciencias/Suelos.htm" TargetMode="External"/><Relationship Id="rId34" Type="http://schemas.openxmlformats.org/officeDocument/2006/relationships/hyperlink" Target="Actividades%20y%20tareas/UdT%201%20pag.%2082.83%20SM%20LC%20.pdf" TargetMode="External"/><Relationship Id="rId42" Type="http://schemas.openxmlformats.org/officeDocument/2006/relationships/hyperlink" Target="http://www.prfrogui.com/geocities/suelo.htm" TargetMode="External"/><Relationship Id="rId47" Type="http://schemas.openxmlformats.org/officeDocument/2006/relationships/hyperlink" Target="http://www.librosvivos.net/smtc/PagPorFormulario.asp?idIdioma=ES&amp;TemaClave=1059&amp;est=1" TargetMode="External"/><Relationship Id="rId50" Type="http://schemas.openxmlformats.org/officeDocument/2006/relationships/hyperlink" Target="Actividades%20y%20tareas/UdT1%20pag%20141%20SM%20CM.pdf" TargetMode="External"/><Relationship Id="rId55" Type="http://schemas.openxmlformats.org/officeDocument/2006/relationships/hyperlink" Target="Actividades%20y%20tareas/UdT%201%20pag.23%20SM%20LC.pdf" TargetMode="External"/><Relationship Id="rId7" Type="http://schemas.openxmlformats.org/officeDocument/2006/relationships/hyperlink" Target="http://www.ceipjuanherreraalcausa.es/Recursosdidacticos/QUINTO/Lengua/U13/1302.htm" TargetMode="External"/><Relationship Id="rId12" Type="http://schemas.openxmlformats.org/officeDocument/2006/relationships/hyperlink" Target="http://www.arrukero.com/potachov/blog/wp-content/uploads/2008/12/exposicion_oral.pdf" TargetMode="External"/><Relationship Id="rId17" Type="http://schemas.openxmlformats.org/officeDocument/2006/relationships/hyperlink" Target="http://mapasinteractivos.didactalia.net/comunidad/mapasflashinteractivos" TargetMode="External"/><Relationship Id="rId25" Type="http://schemas.openxmlformats.org/officeDocument/2006/relationships/hyperlink" Target="http://www.profesorenlinea.cl/geografiagral/Geosfera.htm" TargetMode="External"/><Relationship Id="rId33" Type="http://schemas.openxmlformats.org/officeDocument/2006/relationships/hyperlink" Target="Actividades%20y%20tareas/UdT%201%20Pag.86%20SM%20LC.pdf" TargetMode="External"/><Relationship Id="rId38" Type="http://schemas.openxmlformats.org/officeDocument/2006/relationships/image" Target="media/image1.png"/><Relationship Id="rId46" Type="http://schemas.openxmlformats.org/officeDocument/2006/relationships/hyperlink" Target="http://recursostic.educacion.es/ciencias/biosfera/web/alumno/3ESO/Agentes_1/contenidos4.htm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ibrosvivos.net/smtc/PagPorFormulario.asp?idIdioma=ES&amp;TemaClave=1059&amp;est=1" TargetMode="External"/><Relationship Id="rId20" Type="http://schemas.openxmlformats.org/officeDocument/2006/relationships/hyperlink" Target="http://www.alihuen.org.ar/eco-chicos/que-es-el-suelo.html" TargetMode="External"/><Relationship Id="rId29" Type="http://schemas.openxmlformats.org/officeDocument/2006/relationships/hyperlink" Target="http://clic.xtec.cat/db/act_es.jsp?id=2582" TargetMode="External"/><Relationship Id="rId41" Type="http://schemas.openxmlformats.org/officeDocument/2006/relationships/hyperlink" Target="http://www.profesorenlinea.cl/Ciencias/SueloHorizonte.htm" TargetMode="External"/><Relationship Id="rId54" Type="http://schemas.openxmlformats.org/officeDocument/2006/relationships/hyperlink" Target="http://maps.google.es/maps?hl=es&amp;pq=la+representaci%C3%B3n+del+relieve+en+los+mapas+por+dolores&amp;cp=48&amp;gs_id=83&amp;xhr=t&amp;q=La+representaci%C3%B3n+del+relieve+en+los+mapas+por+colores&amp;bav=on.2,or.r_gc.r_pw.r_qf.&amp;biw=1600&amp;bih=767&amp;um=1&amp;ie=UTF-8&amp;sa=X&amp;ei=27pQUObRK8enhAev74DgAQ&amp;sqi=2&amp;ved=0CAgQ_AUoA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tic.educacion.es/w3/eos/MaterialesEducativos/mem2006/aprender_estudiar/index2.html" TargetMode="External"/><Relationship Id="rId24" Type="http://schemas.openxmlformats.org/officeDocument/2006/relationships/hyperlink" Target="http://cplosangeles.juntaextremadura.net/web/edilim/curso_4/cmedio/el_suelo/index.htm" TargetMode="External"/><Relationship Id="rId32" Type="http://schemas.openxmlformats.org/officeDocument/2006/relationships/hyperlink" Target="http://contenidos.proyectoagrega.es/visualizador-1/Visualizar/Visualizar.do?idioma=es&amp;identificador=es_2009063013_7240030&amp;secuencia=false" TargetMode="External"/><Relationship Id="rId37" Type="http://schemas.openxmlformats.org/officeDocument/2006/relationships/hyperlink" Target="Actividades%20y%20tareas/UdT1%20pag200%20SM%20LC.pdf" TargetMode="External"/><Relationship Id="rId40" Type="http://schemas.openxmlformats.org/officeDocument/2006/relationships/hyperlink" Target="http://www.profesorenlinea.cl/Ciencias/Suelos.htm" TargetMode="External"/><Relationship Id="rId45" Type="http://schemas.openxmlformats.org/officeDocument/2006/relationships/hyperlink" Target="Actividades%20y%20tareas/UdT%201%20pag.26.27%20SM%20LC.pdf" TargetMode="External"/><Relationship Id="rId53" Type="http://schemas.openxmlformats.org/officeDocument/2006/relationships/hyperlink" Target="http://mapasinteractivos.didactalia.net/comunidad/mapasflashinteractivos" TargetMode="External"/><Relationship Id="rId58" Type="http://schemas.openxmlformats.org/officeDocument/2006/relationships/hyperlink" Target="Actividades%20y%20tareas/UdT%201%20pag%20151%20SM%20Mat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ecursostic.educacion.es/ciencias/biosfera/web/alumno/3ESO/Agentes_1/contenidos4.htm" TargetMode="External"/><Relationship Id="rId23" Type="http://schemas.openxmlformats.org/officeDocument/2006/relationships/hyperlink" Target="http://www.prfrogui.com/geocities/suelo.htm" TargetMode="External"/><Relationship Id="rId28" Type="http://schemas.openxmlformats.org/officeDocument/2006/relationships/hyperlink" Target="http://www.terra.es/actualidad/interactivos/img/terremoto.swf" TargetMode="External"/><Relationship Id="rId36" Type="http://schemas.openxmlformats.org/officeDocument/2006/relationships/hyperlink" Target="http://odas.educarchile.cl/objetos_digitales/odas_lenguaje/basica/odea01_nb5_escribir/index.html" TargetMode="External"/><Relationship Id="rId49" Type="http://schemas.openxmlformats.org/officeDocument/2006/relationships/hyperlink" Target="http://contenidos.proyectoagrega.es/visualizador-1/Visualizar/Visualizar.do?idioma=es&amp;identificador=es_2009063013_7240030&amp;secuencia=false" TargetMode="External"/><Relationship Id="rId57" Type="http://schemas.openxmlformats.org/officeDocument/2006/relationships/hyperlink" Target="Actividades%20y%20tareas/Problema%20las%20monta&#241;as%20de%20Canarias.docx" TargetMode="External"/><Relationship Id="rId10" Type="http://schemas.openxmlformats.org/officeDocument/2006/relationships/hyperlink" Target="http://odas.educarchile.cl/objetos_digitales/odas_lenguaje/basica/odea01_nb5_escribir/index.html" TargetMode="External"/><Relationship Id="rId19" Type="http://schemas.openxmlformats.org/officeDocument/2006/relationships/hyperlink" Target="http://maps.google.es/maps?hl=es&amp;pq=la+representaci%C3%B3n+del+relieve+en+los+mapas+por+dolores&amp;cp=48&amp;gs_id=83&amp;xhr=t&amp;q=La+representaci%C3%B3n+del+relieve+en+los+mapas+por+colores&amp;bav=on.2,or.r_gc.r_pw.r_qf.&amp;biw=1600&amp;bih=767&amp;um=1&amp;ie=UTF-8&amp;sa=X&amp;ei=27pQUObRK8enhAev74DgAQ&amp;sqi=2&amp;ved=0CAgQ_AUoAg" TargetMode="External"/><Relationship Id="rId31" Type="http://schemas.openxmlformats.org/officeDocument/2006/relationships/hyperlink" Target="http://www.clarionweb.es/videos/4_curso/c_medio/tema7/ciclo_rocas1.htm" TargetMode="External"/><Relationship Id="rId44" Type="http://schemas.openxmlformats.org/officeDocument/2006/relationships/hyperlink" Target="http://www.rtve.es/noticias/20120818/medios-terrestres-aereos-continuan-estabilizacion-del-incendio-gomera/558004.shtml" TargetMode="External"/><Relationship Id="rId52" Type="http://schemas.openxmlformats.org/officeDocument/2006/relationships/hyperlink" Target="http://recursostic.educacion.es/secundaria/edad/3esobiologia/3quincena1/3quincena1_contenidos_5a.htm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oble.pntic.mec.es/~msanto1/lengua/2exposic.htm" TargetMode="External"/><Relationship Id="rId14" Type="http://schemas.openxmlformats.org/officeDocument/2006/relationships/hyperlink" Target="http://ceibal.edu.uy/UserFiles/P0001/ODEA/ORIGINAL/110812_exp_oral2.elp/index.html" TargetMode="External"/><Relationship Id="rId22" Type="http://schemas.openxmlformats.org/officeDocument/2006/relationships/hyperlink" Target="http://www.profesorenlinea.cl/Ciencias/SueloHorizonte.htm" TargetMode="External"/><Relationship Id="rId27" Type="http://schemas.openxmlformats.org/officeDocument/2006/relationships/hyperlink" Target="http://tms.ingeominas.gov.co/web/educacion/cart_volcanes/flash/volcan.swf" TargetMode="External"/><Relationship Id="rId30" Type="http://schemas.openxmlformats.org/officeDocument/2006/relationships/hyperlink" Target="http://www.youtube.com/watch?v=eVEwgh4dExg" TargetMode="External"/><Relationship Id="rId35" Type="http://schemas.openxmlformats.org/officeDocument/2006/relationships/hyperlink" Target="http://www.juntadeandalucia.es/averroes/loreto/sugerencias.html" TargetMode="External"/><Relationship Id="rId43" Type="http://schemas.openxmlformats.org/officeDocument/2006/relationships/hyperlink" Target="http://www.profesorenlinea.cl/geografiagral/Geosfera.htm" TargetMode="External"/><Relationship Id="rId48" Type="http://schemas.openxmlformats.org/officeDocument/2006/relationships/hyperlink" Target="http://tms.ingeominas.gov.co/web/educacion/cart_volcanes/flash/volcan.swf" TargetMode="External"/><Relationship Id="rId56" Type="http://schemas.openxmlformats.org/officeDocument/2006/relationships/hyperlink" Target="Actividades%20y%20tareas/UdT%201%20pag.37%20SM%20LC.pdf" TargetMode="External"/><Relationship Id="rId8" Type="http://schemas.openxmlformats.org/officeDocument/2006/relationships/hyperlink" Target="http://www.ceipjuanherreraalcausa.es/Recursosdidacticos/CUARTO/Lengua/datos/U02/04.htm" TargetMode="External"/><Relationship Id="rId51" Type="http://schemas.openxmlformats.org/officeDocument/2006/relationships/hyperlink" Target="Actividades%20y%20tareas/UdT%20117,124-143%20SM%20CM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9E4B-7757-4D35-A348-9B7FF995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7</Pages>
  <Words>2832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68</cp:revision>
  <dcterms:created xsi:type="dcterms:W3CDTF">2012-07-09T19:25:00Z</dcterms:created>
  <dcterms:modified xsi:type="dcterms:W3CDTF">2012-10-02T21:35:00Z</dcterms:modified>
</cp:coreProperties>
</file>