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60A" w:rsidRDefault="00EB060A" w:rsidP="00EB060A">
      <w:pPr>
        <w:suppressAutoHyphens/>
        <w:spacing w:line="480" w:lineRule="auto"/>
        <w:jc w:val="center"/>
      </w:pPr>
    </w:p>
    <w:p w:rsidR="00B13A4C" w:rsidRDefault="00B13A4C" w:rsidP="00EB060A">
      <w:pPr>
        <w:suppressAutoHyphens/>
        <w:spacing w:line="480" w:lineRule="auto"/>
        <w:jc w:val="center"/>
      </w:pPr>
    </w:p>
    <w:p w:rsidR="00B13A4C" w:rsidRDefault="00B13A4C" w:rsidP="00EB060A">
      <w:pPr>
        <w:suppressAutoHyphens/>
        <w:spacing w:line="480" w:lineRule="auto"/>
        <w:jc w:val="center"/>
      </w:pPr>
    </w:p>
    <w:p w:rsidR="00B13A4C" w:rsidRDefault="00B13A4C" w:rsidP="00EB060A">
      <w:pPr>
        <w:suppressAutoHyphens/>
        <w:spacing w:line="480" w:lineRule="auto"/>
        <w:jc w:val="center"/>
      </w:pPr>
    </w:p>
    <w:p w:rsidR="00EB060A" w:rsidRDefault="00EB060A" w:rsidP="00EB060A">
      <w:pPr>
        <w:suppressAutoHyphens/>
        <w:spacing w:line="480" w:lineRule="auto"/>
        <w:jc w:val="center"/>
      </w:pPr>
    </w:p>
    <w:p w:rsidR="00EB060A" w:rsidRDefault="00EB060A" w:rsidP="00EB060A">
      <w:pPr>
        <w:suppressAutoHyphens/>
        <w:spacing w:line="480" w:lineRule="auto"/>
        <w:jc w:val="center"/>
      </w:pPr>
    </w:p>
    <w:p w:rsidR="00EB060A" w:rsidRDefault="00EB060A" w:rsidP="00EB060A">
      <w:pPr>
        <w:suppressAutoHyphens/>
        <w:spacing w:line="480" w:lineRule="auto"/>
        <w:jc w:val="center"/>
      </w:pPr>
    </w:p>
    <w:p w:rsidR="00EB060A" w:rsidRPr="00EB060A" w:rsidRDefault="008013AC" w:rsidP="00EB060A">
      <w:pPr>
        <w:spacing w:line="480" w:lineRule="auto"/>
        <w:jc w:val="center"/>
        <w:rPr>
          <w:color w:val="auto"/>
        </w:rPr>
      </w:pPr>
      <w:r>
        <w:rPr>
          <w:color w:val="auto"/>
        </w:rPr>
        <w:t>Effect of technology on the m</w:t>
      </w:r>
      <w:r w:rsidR="00EB060A" w:rsidRPr="00EB060A">
        <w:rPr>
          <w:color w:val="auto"/>
        </w:rPr>
        <w:t>otivation of museum visitors</w:t>
      </w:r>
    </w:p>
    <w:p w:rsidR="00EB060A" w:rsidRPr="00976DC2" w:rsidRDefault="00EB060A" w:rsidP="00EB060A">
      <w:pPr>
        <w:suppressAutoHyphens/>
        <w:spacing w:line="480" w:lineRule="auto"/>
        <w:jc w:val="center"/>
      </w:pPr>
      <w:r w:rsidRPr="00976DC2">
        <w:t xml:space="preserve"> “</w:t>
      </w:r>
      <w:proofErr w:type="spellStart"/>
      <w:r w:rsidRPr="00976DC2">
        <w:t>TLT</w:t>
      </w:r>
      <w:proofErr w:type="spellEnd"/>
      <w:r w:rsidRPr="00976DC2">
        <w:t xml:space="preserve"> 40</w:t>
      </w:r>
      <w:r>
        <w:t>3</w:t>
      </w:r>
      <w:r w:rsidRPr="00976DC2">
        <w:t xml:space="preserve">: </w:t>
      </w:r>
      <w:r>
        <w:t>Instructional Design</w:t>
      </w:r>
      <w:r w:rsidRPr="00976DC2">
        <w:t xml:space="preserve"> – Dr. </w:t>
      </w:r>
      <w:r>
        <w:t xml:space="preserve">Scott R. </w:t>
      </w:r>
      <w:proofErr w:type="spellStart"/>
      <w:r>
        <w:t>Garrigan</w:t>
      </w:r>
      <w:proofErr w:type="spellEnd"/>
      <w:r w:rsidRPr="00976DC2">
        <w:t>”</w:t>
      </w:r>
    </w:p>
    <w:p w:rsidR="00EB060A" w:rsidRPr="00976DC2" w:rsidRDefault="00EB060A" w:rsidP="00EB060A">
      <w:pPr>
        <w:suppressAutoHyphens/>
        <w:spacing w:line="480" w:lineRule="auto"/>
        <w:jc w:val="center"/>
      </w:pPr>
      <w:r w:rsidRPr="00976DC2">
        <w:t>Susan F. Ellis</w:t>
      </w:r>
    </w:p>
    <w:p w:rsidR="00EB060A" w:rsidRPr="00976DC2" w:rsidRDefault="00EB060A" w:rsidP="00EB060A">
      <w:pPr>
        <w:suppressAutoHyphens/>
        <w:spacing w:line="480" w:lineRule="auto"/>
        <w:jc w:val="center"/>
      </w:pPr>
      <w:r w:rsidRPr="00976DC2">
        <w:t>Lehigh University College of Education</w:t>
      </w:r>
    </w:p>
    <w:p w:rsidR="00EB060A" w:rsidRPr="00976DC2" w:rsidRDefault="00EB060A" w:rsidP="00EB060A">
      <w:pPr>
        <w:suppressAutoHyphens/>
        <w:spacing w:line="480" w:lineRule="auto"/>
        <w:jc w:val="center"/>
      </w:pPr>
    </w:p>
    <w:p w:rsidR="00EB060A" w:rsidRPr="00976DC2" w:rsidRDefault="00EB060A" w:rsidP="00EB060A">
      <w:pPr>
        <w:suppressAutoHyphens/>
        <w:spacing w:line="480" w:lineRule="auto"/>
        <w:jc w:val="center"/>
      </w:pPr>
    </w:p>
    <w:p w:rsidR="00EB060A" w:rsidRDefault="00EB060A" w:rsidP="00F00C38">
      <w:pPr>
        <w:spacing w:line="480" w:lineRule="auto"/>
        <w:jc w:val="center"/>
        <w:rPr>
          <w:b/>
          <w:color w:val="auto"/>
        </w:rPr>
      </w:pPr>
    </w:p>
    <w:p w:rsidR="00EB060A" w:rsidRDefault="00EB060A" w:rsidP="00F00C38">
      <w:pPr>
        <w:spacing w:line="480" w:lineRule="auto"/>
        <w:jc w:val="center"/>
        <w:rPr>
          <w:b/>
          <w:color w:val="auto"/>
        </w:rPr>
      </w:pPr>
    </w:p>
    <w:p w:rsidR="00EB060A" w:rsidRDefault="00EB060A" w:rsidP="00F00C38">
      <w:pPr>
        <w:spacing w:line="480" w:lineRule="auto"/>
        <w:jc w:val="center"/>
        <w:rPr>
          <w:b/>
          <w:color w:val="auto"/>
        </w:rPr>
      </w:pPr>
    </w:p>
    <w:p w:rsidR="009C2125" w:rsidRPr="004B5BBE" w:rsidRDefault="00EB060A" w:rsidP="00A52526">
      <w:pPr>
        <w:spacing w:line="480" w:lineRule="auto"/>
        <w:jc w:val="center"/>
        <w:rPr>
          <w:color w:val="auto"/>
        </w:rPr>
      </w:pPr>
      <w:r>
        <w:rPr>
          <w:b/>
          <w:color w:val="auto"/>
        </w:rPr>
        <w:br w:type="page"/>
      </w:r>
      <w:r w:rsidR="0070289C">
        <w:rPr>
          <w:color w:val="auto"/>
        </w:rPr>
        <w:t>Effect of technology on the m</w:t>
      </w:r>
      <w:r w:rsidR="0070289C" w:rsidRPr="00EB060A">
        <w:rPr>
          <w:color w:val="auto"/>
        </w:rPr>
        <w:t>otivation of museum visitors</w:t>
      </w:r>
    </w:p>
    <w:p w:rsidR="00B60C7A" w:rsidRPr="004B5BBE" w:rsidRDefault="001346CC" w:rsidP="00B60C7A">
      <w:pPr>
        <w:suppressAutoHyphens/>
        <w:spacing w:line="480" w:lineRule="auto"/>
        <w:ind w:firstLine="720"/>
        <w:rPr>
          <w:rFonts w:eastAsia="Cambria" w:cs="Times New Roman"/>
        </w:rPr>
      </w:pPr>
      <w:r>
        <w:rPr>
          <w:rFonts w:eastAsia="Cambria" w:cs="Times New Roman"/>
        </w:rPr>
        <w:t>One of the biggest</w:t>
      </w:r>
      <w:r w:rsidR="001629DB" w:rsidRPr="004B5BBE">
        <w:rPr>
          <w:rFonts w:eastAsia="Cambria" w:cs="Times New Roman"/>
        </w:rPr>
        <w:t xml:space="preserve"> challenge</w:t>
      </w:r>
      <w:r>
        <w:rPr>
          <w:rFonts w:eastAsia="Cambria" w:cs="Times New Roman"/>
        </w:rPr>
        <w:t>s</w:t>
      </w:r>
      <w:r w:rsidR="001629DB" w:rsidRPr="004B5BBE">
        <w:rPr>
          <w:rFonts w:eastAsia="Cambria" w:cs="Times New Roman"/>
        </w:rPr>
        <w:t xml:space="preserve"> for </w:t>
      </w:r>
      <w:r w:rsidR="008461C5" w:rsidRPr="004B5BBE">
        <w:rPr>
          <w:rFonts w:eastAsia="Cambria" w:cs="Times New Roman"/>
        </w:rPr>
        <w:t>the museum educator</w:t>
      </w:r>
      <w:r w:rsidR="001629DB" w:rsidRPr="004B5BBE">
        <w:rPr>
          <w:rFonts w:eastAsia="Cambria" w:cs="Times New Roman"/>
        </w:rPr>
        <w:t xml:space="preserve"> is that </w:t>
      </w:r>
      <w:r w:rsidR="008461C5" w:rsidRPr="004B5BBE">
        <w:rPr>
          <w:rFonts w:eastAsia="Cambria" w:cs="Times New Roman"/>
        </w:rPr>
        <w:t>he or she</w:t>
      </w:r>
      <w:r w:rsidR="001629DB" w:rsidRPr="004B5BBE">
        <w:rPr>
          <w:rFonts w:eastAsia="Cambria" w:cs="Times New Roman"/>
        </w:rPr>
        <w:t xml:space="preserve"> must reach a widely diverse audience of visitors, which might include all age groups, diverse ethnicities, different levels of education, and various socio-economic backgrounds.  This paper will look at what motivates </w:t>
      </w:r>
      <w:r w:rsidR="008461C5" w:rsidRPr="004B5BBE">
        <w:rPr>
          <w:rFonts w:eastAsia="Cambria" w:cs="Times New Roman"/>
        </w:rPr>
        <w:t>individuals</w:t>
      </w:r>
      <w:r w:rsidR="001629DB" w:rsidRPr="004B5BBE">
        <w:rPr>
          <w:rFonts w:eastAsia="Cambria" w:cs="Times New Roman"/>
        </w:rPr>
        <w:t xml:space="preserve"> to </w:t>
      </w:r>
      <w:r w:rsidR="008461C5" w:rsidRPr="004B5BBE">
        <w:rPr>
          <w:rFonts w:eastAsia="Cambria" w:cs="Times New Roman"/>
        </w:rPr>
        <w:t>visit</w:t>
      </w:r>
      <w:r w:rsidR="001629DB" w:rsidRPr="004B5BBE">
        <w:rPr>
          <w:rFonts w:eastAsia="Cambria" w:cs="Times New Roman"/>
        </w:rPr>
        <w:t xml:space="preserve"> a museum and then offer recommendations for ways that </w:t>
      </w:r>
      <w:r w:rsidR="00B13A4C">
        <w:rPr>
          <w:rFonts w:eastAsia="Cambria" w:cs="Times New Roman"/>
        </w:rPr>
        <w:t xml:space="preserve">museum educators can employ </w:t>
      </w:r>
      <w:r w:rsidR="001629DB" w:rsidRPr="004B5BBE">
        <w:rPr>
          <w:rFonts w:eastAsia="Cambria" w:cs="Times New Roman"/>
        </w:rPr>
        <w:t xml:space="preserve">new technology </w:t>
      </w:r>
      <w:r w:rsidR="00B13A4C">
        <w:rPr>
          <w:rFonts w:eastAsia="Cambria" w:cs="Times New Roman"/>
        </w:rPr>
        <w:t>to further</w:t>
      </w:r>
      <w:r w:rsidR="001629DB" w:rsidRPr="004B5BBE">
        <w:rPr>
          <w:rFonts w:eastAsia="Cambria" w:cs="Times New Roman"/>
        </w:rPr>
        <w:t xml:space="preserve"> engage audiences. </w:t>
      </w:r>
    </w:p>
    <w:p w:rsidR="00883A1B" w:rsidRPr="004B5BBE" w:rsidRDefault="001629DB" w:rsidP="00B60C7A">
      <w:pPr>
        <w:suppressAutoHyphens/>
        <w:spacing w:line="480" w:lineRule="auto"/>
        <w:ind w:firstLine="720"/>
        <w:rPr>
          <w:rFonts w:eastAsia="Cambria" w:cs="Times New Roman"/>
        </w:rPr>
      </w:pPr>
      <w:r w:rsidRPr="004B5BBE">
        <w:rPr>
          <w:rFonts w:eastAsia="Cambria" w:cs="Times New Roman"/>
        </w:rPr>
        <w:t xml:space="preserve">Motivation can be described as the </w:t>
      </w:r>
      <w:r w:rsidR="007038F1" w:rsidRPr="004B5BBE">
        <w:rPr>
          <w:rFonts w:eastAsia="Cambria" w:cs="Times New Roman"/>
        </w:rPr>
        <w:t xml:space="preserve">reason one has for acting or behaving in a certain way.  Ryan and </w:t>
      </w:r>
      <w:proofErr w:type="spellStart"/>
      <w:r w:rsidR="004703A3" w:rsidRPr="004B5BBE">
        <w:rPr>
          <w:rFonts w:eastAsia="Cambria" w:cs="Times New Roman"/>
        </w:rPr>
        <w:t>D</w:t>
      </w:r>
      <w:r w:rsidR="007038F1" w:rsidRPr="004B5BBE">
        <w:rPr>
          <w:rFonts w:eastAsia="Cambria" w:cs="Times New Roman"/>
        </w:rPr>
        <w:t>eci</w:t>
      </w:r>
      <w:proofErr w:type="spellEnd"/>
      <w:r w:rsidR="007038F1" w:rsidRPr="004B5BBE">
        <w:rPr>
          <w:rFonts w:eastAsia="Cambria" w:cs="Times New Roman"/>
        </w:rPr>
        <w:t xml:space="preserve"> (2000) suggest</w:t>
      </w:r>
      <w:r w:rsidR="00CA7AFF">
        <w:rPr>
          <w:rFonts w:eastAsia="Cambria" w:cs="Times New Roman"/>
        </w:rPr>
        <w:t>ed</w:t>
      </w:r>
      <w:r w:rsidR="007038F1" w:rsidRPr="004B5BBE">
        <w:rPr>
          <w:rFonts w:eastAsia="Cambria" w:cs="Times New Roman"/>
        </w:rPr>
        <w:t xml:space="preserve"> that people not only have different amounts of motivation but also different kinds of motivation.  </w:t>
      </w:r>
      <w:r w:rsidR="00B13A4C">
        <w:rPr>
          <w:rFonts w:eastAsia="Cambria" w:cs="Times New Roman"/>
        </w:rPr>
        <w:t>The authors</w:t>
      </w:r>
      <w:r w:rsidR="007038F1" w:rsidRPr="004B5BBE">
        <w:rPr>
          <w:rFonts w:eastAsia="Cambria" w:cs="Times New Roman"/>
        </w:rPr>
        <w:t xml:space="preserve"> distinguish</w:t>
      </w:r>
      <w:r w:rsidR="00CA7AFF">
        <w:rPr>
          <w:rFonts w:eastAsia="Cambria" w:cs="Times New Roman"/>
        </w:rPr>
        <w:t>ed</w:t>
      </w:r>
      <w:r w:rsidR="007038F1" w:rsidRPr="004B5BBE">
        <w:rPr>
          <w:rFonts w:eastAsia="Cambria" w:cs="Times New Roman"/>
        </w:rPr>
        <w:t xml:space="preserve"> between extrinsic motivation</w:t>
      </w:r>
      <w:r w:rsidR="004703A3" w:rsidRPr="004B5BBE">
        <w:rPr>
          <w:rFonts w:eastAsia="Cambria" w:cs="Times New Roman"/>
        </w:rPr>
        <w:t>,</w:t>
      </w:r>
      <w:r w:rsidR="007038F1" w:rsidRPr="004B5BBE">
        <w:rPr>
          <w:rFonts w:eastAsia="Cambria" w:cs="Times New Roman"/>
        </w:rPr>
        <w:t xml:space="preserve"> which refers to doing something for some type of tangible reward and intrinsic motivation</w:t>
      </w:r>
      <w:r w:rsidR="004703A3" w:rsidRPr="004B5BBE">
        <w:rPr>
          <w:rFonts w:eastAsia="Cambria" w:cs="Times New Roman"/>
        </w:rPr>
        <w:t>,</w:t>
      </w:r>
      <w:r w:rsidR="007038F1" w:rsidRPr="004B5BBE">
        <w:rPr>
          <w:rFonts w:eastAsia="Cambria" w:cs="Times New Roman"/>
        </w:rPr>
        <w:t xml:space="preserve"> which refers to doing something because it is </w:t>
      </w:r>
      <w:r w:rsidR="004703A3" w:rsidRPr="004B5BBE">
        <w:rPr>
          <w:rFonts w:eastAsia="Cambria" w:cs="Times New Roman"/>
        </w:rPr>
        <w:t>enjoyable</w:t>
      </w:r>
      <w:r w:rsidR="007038F1" w:rsidRPr="004B5BBE">
        <w:rPr>
          <w:rFonts w:eastAsia="Cambria" w:cs="Times New Roman"/>
        </w:rPr>
        <w:t xml:space="preserve">.  </w:t>
      </w:r>
      <w:r w:rsidR="004703A3" w:rsidRPr="004B5BBE">
        <w:rPr>
          <w:rFonts w:eastAsia="Cambria" w:cs="Times New Roman"/>
        </w:rPr>
        <w:t>R</w:t>
      </w:r>
      <w:r w:rsidR="00883A1B" w:rsidRPr="004B5BBE">
        <w:rPr>
          <w:rFonts w:eastAsia="Cambria" w:cs="Times New Roman"/>
        </w:rPr>
        <w:t xml:space="preserve">yan and </w:t>
      </w:r>
      <w:proofErr w:type="spellStart"/>
      <w:r w:rsidR="00883A1B" w:rsidRPr="004B5BBE">
        <w:rPr>
          <w:rFonts w:eastAsia="Cambria" w:cs="Times New Roman"/>
        </w:rPr>
        <w:t>Deci</w:t>
      </w:r>
      <w:proofErr w:type="spellEnd"/>
      <w:r w:rsidR="00883A1B" w:rsidRPr="004B5BBE">
        <w:rPr>
          <w:rFonts w:eastAsia="Cambria" w:cs="Times New Roman"/>
        </w:rPr>
        <w:t xml:space="preserve"> (2000) stated that</w:t>
      </w:r>
      <w:r w:rsidR="008461C5" w:rsidRPr="004B5BBE">
        <w:rPr>
          <w:rFonts w:eastAsia="Cambria" w:cs="Times New Roman"/>
        </w:rPr>
        <w:t>,</w:t>
      </w:r>
      <w:r w:rsidR="00883A1B" w:rsidRPr="004B5BBE">
        <w:rPr>
          <w:rFonts w:eastAsia="Cambria" w:cs="Times New Roman"/>
        </w:rPr>
        <w:t xml:space="preserve"> “intrinsic motivation results in high-</w:t>
      </w:r>
      <w:r w:rsidR="00771DF9">
        <w:rPr>
          <w:rFonts w:eastAsia="Cambria" w:cs="Times New Roman"/>
        </w:rPr>
        <w:t>quality learning and creativity</w:t>
      </w:r>
      <w:r w:rsidR="00883A1B" w:rsidRPr="004B5BBE">
        <w:rPr>
          <w:rFonts w:eastAsia="Cambria" w:cs="Times New Roman"/>
        </w:rPr>
        <w:t>”</w:t>
      </w:r>
      <w:r w:rsidR="00771DF9">
        <w:rPr>
          <w:rFonts w:eastAsia="Cambria" w:cs="Times New Roman"/>
        </w:rPr>
        <w:t xml:space="preserve"> (p. 55).</w:t>
      </w:r>
      <w:r w:rsidR="00883A1B" w:rsidRPr="004B5BBE">
        <w:rPr>
          <w:rFonts w:eastAsia="Cambria" w:cs="Times New Roman"/>
        </w:rPr>
        <w:t xml:space="preserve">  Humans are naturally curious, inquisitive, and playful. </w:t>
      </w:r>
      <w:r w:rsidR="00CA7AFF">
        <w:rPr>
          <w:rFonts w:eastAsia="Cambria" w:cs="Times New Roman"/>
        </w:rPr>
        <w:t xml:space="preserve"> </w:t>
      </w:r>
      <w:r w:rsidR="00771DF9" w:rsidRPr="004B5BBE">
        <w:rPr>
          <w:rFonts w:eastAsia="Cambria" w:cs="Times New Roman"/>
        </w:rPr>
        <w:t xml:space="preserve">Ryan &amp; </w:t>
      </w:r>
      <w:proofErr w:type="spellStart"/>
      <w:r w:rsidR="00771DF9">
        <w:rPr>
          <w:rFonts w:eastAsia="Cambria" w:cs="Times New Roman"/>
        </w:rPr>
        <w:t>Deci</w:t>
      </w:r>
      <w:proofErr w:type="spellEnd"/>
      <w:r w:rsidR="00771DF9" w:rsidRPr="004B5BBE">
        <w:rPr>
          <w:rFonts w:eastAsia="Cambria" w:cs="Times New Roman"/>
        </w:rPr>
        <w:t xml:space="preserve"> </w:t>
      </w:r>
      <w:r w:rsidR="00771DF9">
        <w:rPr>
          <w:rFonts w:eastAsia="Cambria" w:cs="Times New Roman"/>
        </w:rPr>
        <w:t>(</w:t>
      </w:r>
      <w:r w:rsidR="00771DF9" w:rsidRPr="004B5BBE">
        <w:rPr>
          <w:rFonts w:eastAsia="Cambria" w:cs="Times New Roman"/>
        </w:rPr>
        <w:t>2000</w:t>
      </w:r>
      <w:r w:rsidR="00771DF9">
        <w:rPr>
          <w:rFonts w:eastAsia="Cambria" w:cs="Times New Roman"/>
        </w:rPr>
        <w:t>) wrote,</w:t>
      </w:r>
      <w:r w:rsidR="00771DF9" w:rsidRPr="004B5BBE">
        <w:rPr>
          <w:rFonts w:eastAsia="Cambria" w:cs="Times New Roman"/>
        </w:rPr>
        <w:t xml:space="preserve"> </w:t>
      </w:r>
      <w:r w:rsidR="00883A1B" w:rsidRPr="004B5BBE">
        <w:rPr>
          <w:rFonts w:eastAsia="Cambria" w:cs="Times New Roman"/>
        </w:rPr>
        <w:t>“This natural motivational tendency is a critical element in cognitive, social, and physical development because it is through acting on one’s inherent interests that one grows in knowledge and skills” (</w:t>
      </w:r>
      <w:r w:rsidR="00771DF9">
        <w:rPr>
          <w:rFonts w:eastAsia="Cambria" w:cs="Times New Roman"/>
        </w:rPr>
        <w:t>p. 55</w:t>
      </w:r>
      <w:r w:rsidR="00883A1B" w:rsidRPr="004B5BBE">
        <w:rPr>
          <w:rFonts w:eastAsia="Cambria" w:cs="Times New Roman"/>
        </w:rPr>
        <w:t>).</w:t>
      </w:r>
    </w:p>
    <w:p w:rsidR="006C5B01" w:rsidRPr="004B5BBE" w:rsidRDefault="00B60C7A" w:rsidP="00B60C7A">
      <w:pPr>
        <w:suppressAutoHyphens/>
        <w:spacing w:line="480" w:lineRule="auto"/>
        <w:ind w:firstLine="720"/>
        <w:rPr>
          <w:rFonts w:eastAsia="Cambria" w:cs="Times New Roman"/>
        </w:rPr>
      </w:pPr>
      <w:r w:rsidRPr="004B5BBE">
        <w:rPr>
          <w:rFonts w:eastAsia="Cambria" w:cs="Times New Roman"/>
        </w:rPr>
        <w:t xml:space="preserve">According to Eisner (2002), </w:t>
      </w:r>
      <w:r w:rsidRPr="004B5BBE">
        <w:t>one</w:t>
      </w:r>
      <w:r w:rsidRPr="004B5BBE">
        <w:rPr>
          <w:rFonts w:eastAsia="Cambria" w:cs="Times New Roman"/>
        </w:rPr>
        <w:t xml:space="preserve"> lesson the arts teach us is the value of intrinsic rewards.  In American schools there is growing emphasis on extrinsic rewards as grades and standardized tests become more important.  People who engage in the arts often do so because it is personally satisfying and not for any external re</w:t>
      </w:r>
      <w:r w:rsidRPr="004B5BBE">
        <w:t>wards</w:t>
      </w:r>
      <w:r w:rsidRPr="004B5BBE">
        <w:rPr>
          <w:rFonts w:eastAsia="Cambria" w:cs="Times New Roman"/>
        </w:rPr>
        <w:t>.  The arts teach the skills and attributes of effort, hard work, and persistence to determine achievement.</w:t>
      </w:r>
      <w:r w:rsidR="00775032" w:rsidRPr="004B5BBE">
        <w:rPr>
          <w:rFonts w:eastAsia="Cambria" w:cs="Times New Roman"/>
        </w:rPr>
        <w:t xml:space="preserve"> </w:t>
      </w:r>
      <w:r w:rsidR="00883A1B" w:rsidRPr="004B5BBE">
        <w:rPr>
          <w:rFonts w:eastAsia="Cambria" w:cs="Times New Roman"/>
        </w:rPr>
        <w:t xml:space="preserve"> </w:t>
      </w:r>
      <w:r w:rsidR="00B13A4C">
        <w:rPr>
          <w:rFonts w:eastAsia="Cambria" w:cs="Times New Roman"/>
        </w:rPr>
        <w:t xml:space="preserve">Similarly, </w:t>
      </w:r>
      <w:proofErr w:type="spellStart"/>
      <w:r w:rsidR="00775032" w:rsidRPr="004B5BBE">
        <w:t>Csikszentmihalyi</w:t>
      </w:r>
      <w:proofErr w:type="spellEnd"/>
      <w:r w:rsidR="00775032" w:rsidRPr="004B5BBE">
        <w:t xml:space="preserve"> and </w:t>
      </w:r>
      <w:proofErr w:type="spellStart"/>
      <w:r w:rsidR="00775032" w:rsidRPr="004B5BBE">
        <w:t>Hermanson</w:t>
      </w:r>
      <w:proofErr w:type="spellEnd"/>
      <w:r w:rsidR="00775032" w:rsidRPr="004B5BBE">
        <w:t xml:space="preserve"> (1999) </w:t>
      </w:r>
      <w:r w:rsidR="00B13A4C">
        <w:t xml:space="preserve">discussed intrinsic motivation related to museum visitors and </w:t>
      </w:r>
      <w:r w:rsidR="00CA7AFF">
        <w:t>described</w:t>
      </w:r>
      <w:r w:rsidR="00775032" w:rsidRPr="004B5BBE">
        <w:t xml:space="preserve"> why people</w:t>
      </w:r>
      <w:r w:rsidR="00CA7AFF">
        <w:t xml:space="preserve"> are motivated to visit museums:</w:t>
      </w:r>
    </w:p>
    <w:p w:rsidR="007071C7" w:rsidRPr="004B5BBE" w:rsidRDefault="006C5B01" w:rsidP="00B60C7A">
      <w:pPr>
        <w:widowControl w:val="0"/>
        <w:autoSpaceDE w:val="0"/>
        <w:autoSpaceDN w:val="0"/>
        <w:adjustRightInd w:val="0"/>
        <w:spacing w:line="480" w:lineRule="auto"/>
        <w:ind w:left="720" w:right="720"/>
        <w:jc w:val="both"/>
        <w:rPr>
          <w:rFonts w:cs="TimesNewRomanPSMT"/>
          <w:color w:val="auto"/>
        </w:rPr>
      </w:pPr>
      <w:r w:rsidRPr="004B5BBE">
        <w:rPr>
          <w:rFonts w:cs="TimesNewRomanPSMT"/>
          <w:color w:val="auto"/>
        </w:rPr>
        <w:t xml:space="preserve">“One often meets successful adults, professionals or scientists who recall that their lifelong vocational interest was first sparked by a visit to a museum. </w:t>
      </w:r>
      <w:r w:rsidR="001346CC">
        <w:rPr>
          <w:rFonts w:cs="TimesNewRomanPSMT"/>
          <w:color w:val="auto"/>
        </w:rPr>
        <w:t xml:space="preserve"> </w:t>
      </w:r>
      <w:r w:rsidRPr="004B5BBE">
        <w:rPr>
          <w:rFonts w:cs="TimesNewRomanPSMT"/>
          <w:color w:val="auto"/>
        </w:rPr>
        <w:t xml:space="preserve">In these accounts, the encounter with a real concrete object from a different world—an exotic animal, a strange dress, </w:t>
      </w:r>
      <w:proofErr w:type="gramStart"/>
      <w:r w:rsidRPr="004B5BBE">
        <w:rPr>
          <w:rFonts w:cs="TimesNewRomanPSMT"/>
          <w:color w:val="auto"/>
        </w:rPr>
        <w:t>a</w:t>
      </w:r>
      <w:proofErr w:type="gramEnd"/>
      <w:r w:rsidRPr="004B5BBE">
        <w:rPr>
          <w:rFonts w:cs="TimesNewRomanPSMT"/>
          <w:color w:val="auto"/>
        </w:rPr>
        <w:t xml:space="preserve"> beautiful artifact—</w:t>
      </w:r>
      <w:r w:rsidR="000C21F4" w:rsidRPr="004B5BBE">
        <w:rPr>
          <w:rFonts w:cs="TimesNewRomanPSMT"/>
          <w:color w:val="auto"/>
        </w:rPr>
        <w:t>is the kernel from which an entire career of learning grew. For others with an already developed curiosity about some field such as zoology, anthropology, or art, the museum provided an essential link in the cultivation of knowledge—a place where information lost its abstractness and became concrete.  In either case, many people ascribe powerful motivation to a museum visit, claiming that their desire to learn more about some aspect of the world was directly caused by it”</w:t>
      </w:r>
      <w:r w:rsidR="00771DF9">
        <w:rPr>
          <w:rFonts w:cs="TimesNewRomanPSMT"/>
          <w:color w:val="auto"/>
        </w:rPr>
        <w:t xml:space="preserve"> (p. 146).</w:t>
      </w:r>
    </w:p>
    <w:p w:rsidR="001B7F7E" w:rsidRPr="004B5BBE" w:rsidRDefault="00435B1C" w:rsidP="00B60C7A">
      <w:pPr>
        <w:widowControl w:val="0"/>
        <w:autoSpaceDE w:val="0"/>
        <w:autoSpaceDN w:val="0"/>
        <w:adjustRightInd w:val="0"/>
        <w:spacing w:line="480" w:lineRule="auto"/>
        <w:ind w:firstLine="720"/>
        <w:rPr>
          <w:rFonts w:cs="TimesNewRomanPSMT"/>
          <w:color w:val="auto"/>
        </w:rPr>
      </w:pPr>
      <w:r w:rsidRPr="004B5BBE">
        <w:rPr>
          <w:rFonts w:cs="TimesNewRomanPSMT"/>
          <w:color w:val="auto"/>
        </w:rPr>
        <w:t xml:space="preserve">In </w:t>
      </w:r>
      <w:proofErr w:type="spellStart"/>
      <w:proofErr w:type="gramStart"/>
      <w:r w:rsidRPr="004B5BBE">
        <w:rPr>
          <w:rFonts w:cs="TimesNewRomanPSMT"/>
          <w:color w:val="auto"/>
        </w:rPr>
        <w:t>Csikszentmihalyi</w:t>
      </w:r>
      <w:r w:rsidR="00B13A4C">
        <w:rPr>
          <w:rFonts w:cs="TimesNewRomanPSMT"/>
          <w:color w:val="auto"/>
        </w:rPr>
        <w:t>’s</w:t>
      </w:r>
      <w:proofErr w:type="spellEnd"/>
      <w:proofErr w:type="gramEnd"/>
      <w:r w:rsidR="00B13A4C">
        <w:rPr>
          <w:rFonts w:cs="TimesNewRomanPSMT"/>
          <w:color w:val="auto"/>
        </w:rPr>
        <w:t xml:space="preserve"> and </w:t>
      </w:r>
      <w:proofErr w:type="spellStart"/>
      <w:r w:rsidR="00B13A4C">
        <w:rPr>
          <w:rFonts w:cs="TimesNewRomanPSMT"/>
          <w:color w:val="auto"/>
        </w:rPr>
        <w:t>Hermanson</w:t>
      </w:r>
      <w:r w:rsidRPr="004B5BBE">
        <w:rPr>
          <w:rFonts w:cs="TimesNewRomanPSMT"/>
          <w:color w:val="auto"/>
        </w:rPr>
        <w:t>’s</w:t>
      </w:r>
      <w:proofErr w:type="spellEnd"/>
      <w:r w:rsidRPr="004B5BBE">
        <w:rPr>
          <w:rFonts w:cs="TimesNewRomanPSMT"/>
          <w:color w:val="auto"/>
        </w:rPr>
        <w:t xml:space="preserve"> view, learning involve</w:t>
      </w:r>
      <w:r w:rsidR="00B60C7A" w:rsidRPr="004B5BBE">
        <w:rPr>
          <w:rFonts w:cs="TimesNewRomanPSMT"/>
          <w:color w:val="auto"/>
        </w:rPr>
        <w:t>s</w:t>
      </w:r>
      <w:r w:rsidRPr="004B5BBE">
        <w:rPr>
          <w:rFonts w:cs="TimesNewRomanPSMT"/>
          <w:color w:val="auto"/>
        </w:rPr>
        <w:t xml:space="preserve"> an open process of interaction with the environment. </w:t>
      </w:r>
      <w:proofErr w:type="spellStart"/>
      <w:r w:rsidR="00771DF9">
        <w:t>Csikszentmihalyi</w:t>
      </w:r>
      <w:proofErr w:type="spellEnd"/>
      <w:r w:rsidR="00771DF9">
        <w:t xml:space="preserve"> </w:t>
      </w:r>
      <w:r w:rsidR="00B13A4C">
        <w:t>and</w:t>
      </w:r>
      <w:r w:rsidR="00771DF9">
        <w:t xml:space="preserve"> </w:t>
      </w:r>
      <w:proofErr w:type="spellStart"/>
      <w:r w:rsidR="00771DF9">
        <w:t>Hermanson</w:t>
      </w:r>
      <w:proofErr w:type="spellEnd"/>
      <w:r w:rsidR="00771DF9" w:rsidRPr="004B5BBE">
        <w:t xml:space="preserve"> </w:t>
      </w:r>
      <w:r w:rsidR="00771DF9">
        <w:t>(</w:t>
      </w:r>
      <w:r w:rsidR="00771DF9" w:rsidRPr="004B5BBE">
        <w:t>1999</w:t>
      </w:r>
      <w:r w:rsidR="00771DF9">
        <w:t>) wrote,</w:t>
      </w:r>
      <w:r w:rsidR="00771DF9" w:rsidRPr="004B5BBE">
        <w:rPr>
          <w:rFonts w:cs="TimesNewRomanPSMT"/>
          <w:color w:val="auto"/>
        </w:rPr>
        <w:t xml:space="preserve"> </w:t>
      </w:r>
      <w:r w:rsidRPr="004B5BBE">
        <w:rPr>
          <w:rFonts w:cs="TimesNewRomanPSMT"/>
          <w:color w:val="auto"/>
        </w:rPr>
        <w:t>“This experimental process develops and expands the self, allowing one to discover aspects of oneself that were previously unknown</w:t>
      </w:r>
      <w:r w:rsidR="00B13A4C">
        <w:rPr>
          <w:rFonts w:cs="TimesNewRomanPSMT"/>
          <w:color w:val="auto"/>
        </w:rPr>
        <w:t>” (p. 147)</w:t>
      </w:r>
      <w:r w:rsidRPr="004B5BBE">
        <w:rPr>
          <w:rFonts w:cs="TimesNewRomanPSMT"/>
          <w:color w:val="auto"/>
        </w:rPr>
        <w:t xml:space="preserve">. </w:t>
      </w:r>
      <w:proofErr w:type="spellStart"/>
      <w:r w:rsidR="00B13A4C">
        <w:t>Csikszentmihalyi</w:t>
      </w:r>
      <w:proofErr w:type="spellEnd"/>
      <w:r w:rsidR="00B13A4C">
        <w:t xml:space="preserve"> and </w:t>
      </w:r>
      <w:proofErr w:type="spellStart"/>
      <w:r w:rsidR="00B13A4C">
        <w:t>Hermanson</w:t>
      </w:r>
      <w:proofErr w:type="spellEnd"/>
      <w:r w:rsidR="00B13A4C" w:rsidRPr="004B5BBE">
        <w:t xml:space="preserve"> </w:t>
      </w:r>
      <w:r w:rsidR="00B13A4C">
        <w:t>(</w:t>
      </w:r>
      <w:r w:rsidR="00B13A4C" w:rsidRPr="004B5BBE">
        <w:t>1999</w:t>
      </w:r>
      <w:r w:rsidR="00B13A4C">
        <w:t>) explain that t</w:t>
      </w:r>
      <w:r w:rsidR="00B13A4C">
        <w:rPr>
          <w:rFonts w:cs="TimesNewRomanPSMT"/>
          <w:color w:val="auto"/>
        </w:rPr>
        <w:t>he learner will be intrinsically motivated to pursue a learning activity if complex information is presented in a way that is enjoyable to the learner</w:t>
      </w:r>
      <w:proofErr w:type="gramStart"/>
      <w:r w:rsidR="00B13A4C">
        <w:rPr>
          <w:rFonts w:cs="TimesNewRomanPSMT"/>
          <w:color w:val="auto"/>
        </w:rPr>
        <w:t xml:space="preserve">. </w:t>
      </w:r>
      <w:proofErr w:type="gramEnd"/>
      <w:r w:rsidR="001B7F7E" w:rsidRPr="004B5BBE">
        <w:rPr>
          <w:rFonts w:cs="TimesNewRomanPSMT"/>
          <w:color w:val="auto"/>
        </w:rPr>
        <w:t xml:space="preserve">Museums rely on visitor’s innate curiosity and interest to motivate them to visit the museum. </w:t>
      </w:r>
      <w:r w:rsidR="001346CC">
        <w:rPr>
          <w:rFonts w:cs="TimesNewRomanPSMT"/>
          <w:color w:val="auto"/>
        </w:rPr>
        <w:t xml:space="preserve"> </w:t>
      </w:r>
      <w:proofErr w:type="spellStart"/>
      <w:r w:rsidR="0053177B" w:rsidRPr="004B5BBE">
        <w:t>Csikszentmihalyi</w:t>
      </w:r>
      <w:proofErr w:type="spellEnd"/>
      <w:r w:rsidR="0053177B" w:rsidRPr="004B5BBE">
        <w:t xml:space="preserve"> </w:t>
      </w:r>
      <w:r w:rsidR="00B13A4C">
        <w:t>and</w:t>
      </w:r>
      <w:r w:rsidR="0053177B" w:rsidRPr="004B5BBE">
        <w:t xml:space="preserve"> </w:t>
      </w:r>
      <w:proofErr w:type="spellStart"/>
      <w:r w:rsidR="0053177B" w:rsidRPr="004B5BBE">
        <w:t>Hermanson</w:t>
      </w:r>
      <w:proofErr w:type="spellEnd"/>
      <w:r w:rsidR="0053177B" w:rsidRPr="004B5BBE">
        <w:rPr>
          <w:rFonts w:cs="TimesNewRomanPSMT"/>
          <w:color w:val="auto"/>
        </w:rPr>
        <w:t xml:space="preserve"> </w:t>
      </w:r>
      <w:r w:rsidR="00CA0F95">
        <w:rPr>
          <w:rFonts w:cs="TimesNewRomanPSMT"/>
          <w:color w:val="auto"/>
        </w:rPr>
        <w:t xml:space="preserve">(1999) </w:t>
      </w:r>
      <w:r w:rsidR="0053177B" w:rsidRPr="004B5BBE">
        <w:rPr>
          <w:rFonts w:cs="TimesNewRomanPSMT"/>
          <w:color w:val="auto"/>
        </w:rPr>
        <w:t xml:space="preserve">contend that </w:t>
      </w:r>
      <w:r w:rsidR="001B7F7E" w:rsidRPr="004B5BBE">
        <w:rPr>
          <w:rFonts w:cs="TimesNewRomanPSMT"/>
          <w:color w:val="auto"/>
        </w:rPr>
        <w:t>the</w:t>
      </w:r>
      <w:r w:rsidR="0053177B" w:rsidRPr="004B5BBE">
        <w:rPr>
          <w:rFonts w:cs="TimesNewRomanPSMT"/>
          <w:color w:val="auto"/>
        </w:rPr>
        <w:t xml:space="preserve"> learner’s</w:t>
      </w:r>
      <w:r w:rsidR="001B7F7E" w:rsidRPr="004B5BBE">
        <w:rPr>
          <w:rFonts w:cs="TimesNewRomanPSMT"/>
          <w:color w:val="auto"/>
        </w:rPr>
        <w:t xml:space="preserve"> interaction with the exhibit </w:t>
      </w:r>
      <w:r w:rsidR="0053177B" w:rsidRPr="004B5BBE">
        <w:rPr>
          <w:rFonts w:cs="TimesNewRomanPSMT"/>
          <w:color w:val="auto"/>
        </w:rPr>
        <w:t xml:space="preserve">must become intrinsically rewarding for </w:t>
      </w:r>
      <w:r w:rsidR="001B7F7E" w:rsidRPr="004B5BBE">
        <w:rPr>
          <w:rFonts w:cs="TimesNewRomanPSMT"/>
          <w:color w:val="auto"/>
        </w:rPr>
        <w:t xml:space="preserve">positive intellectual or emotional changes to occur. </w:t>
      </w:r>
    </w:p>
    <w:p w:rsidR="00AC56B2" w:rsidRPr="004B5BBE" w:rsidRDefault="00A46A85" w:rsidP="00B60C7A">
      <w:pPr>
        <w:widowControl w:val="0"/>
        <w:autoSpaceDE w:val="0"/>
        <w:autoSpaceDN w:val="0"/>
        <w:adjustRightInd w:val="0"/>
        <w:spacing w:line="480" w:lineRule="auto"/>
        <w:ind w:firstLine="720"/>
        <w:rPr>
          <w:rFonts w:cs="TimesNewRomanPSMT"/>
          <w:color w:val="auto"/>
        </w:rPr>
      </w:pPr>
      <w:r w:rsidRPr="004B5BBE">
        <w:rPr>
          <w:rFonts w:cs="TimesNewRomanPSMT"/>
          <w:color w:val="auto"/>
        </w:rPr>
        <w:t xml:space="preserve">Many museums have embraced </w:t>
      </w:r>
      <w:r w:rsidR="00432EA0" w:rsidRPr="004B5BBE">
        <w:rPr>
          <w:rFonts w:cs="TimesNewRomanPSMT"/>
          <w:color w:val="auto"/>
        </w:rPr>
        <w:t>technology</w:t>
      </w:r>
      <w:r w:rsidRPr="004B5BBE">
        <w:rPr>
          <w:rFonts w:cs="TimesNewRomanPSMT"/>
          <w:color w:val="auto"/>
        </w:rPr>
        <w:t xml:space="preserve"> as a way </w:t>
      </w:r>
      <w:r w:rsidR="00432EA0" w:rsidRPr="004B5BBE">
        <w:rPr>
          <w:rFonts w:cs="TimesNewRomanPSMT"/>
          <w:color w:val="auto"/>
        </w:rPr>
        <w:t>to</w:t>
      </w:r>
      <w:r w:rsidRPr="004B5BBE">
        <w:rPr>
          <w:rFonts w:cs="TimesNewRomanPSMT"/>
          <w:color w:val="auto"/>
        </w:rPr>
        <w:t xml:space="preserve"> enhanc</w:t>
      </w:r>
      <w:r w:rsidR="00432EA0" w:rsidRPr="004B5BBE">
        <w:rPr>
          <w:rFonts w:cs="TimesNewRomanPSMT"/>
          <w:color w:val="auto"/>
        </w:rPr>
        <w:t>e the experience of the museum</w:t>
      </w:r>
      <w:r w:rsidRPr="004B5BBE">
        <w:rPr>
          <w:rFonts w:cs="TimesNewRomanPSMT"/>
          <w:color w:val="auto"/>
        </w:rPr>
        <w:t xml:space="preserve"> visitor. </w:t>
      </w:r>
      <w:r w:rsidR="003F75B6" w:rsidRPr="004B5BBE">
        <w:rPr>
          <w:rFonts w:cs="TimesNewRomanPSMT"/>
          <w:color w:val="auto"/>
        </w:rPr>
        <w:t xml:space="preserve"> </w:t>
      </w:r>
      <w:r w:rsidR="00432EA0" w:rsidRPr="004B5BBE">
        <w:rPr>
          <w:rFonts w:cs="TimesNewRomanPSMT"/>
          <w:color w:val="auto"/>
        </w:rPr>
        <w:t>T</w:t>
      </w:r>
      <w:r w:rsidRPr="004B5BBE">
        <w:rPr>
          <w:rFonts w:cs="TimesNewRomanPSMT"/>
          <w:color w:val="auto"/>
        </w:rPr>
        <w:t>echnologies such as kiosks</w:t>
      </w:r>
      <w:r w:rsidR="00432EA0" w:rsidRPr="004B5BBE">
        <w:rPr>
          <w:rFonts w:cs="TimesNewRomanPSMT"/>
          <w:color w:val="auto"/>
        </w:rPr>
        <w:t xml:space="preserve"> and</w:t>
      </w:r>
      <w:r w:rsidRPr="004B5BBE">
        <w:rPr>
          <w:rFonts w:cs="TimesNewRomanPSMT"/>
          <w:color w:val="auto"/>
        </w:rPr>
        <w:t xml:space="preserve"> smart phone apps provide </w:t>
      </w:r>
      <w:r w:rsidR="00432EA0" w:rsidRPr="004B5BBE">
        <w:rPr>
          <w:rFonts w:cs="TimesNewRomanPSMT"/>
          <w:color w:val="auto"/>
        </w:rPr>
        <w:t>expanded</w:t>
      </w:r>
      <w:r w:rsidRPr="004B5BBE">
        <w:rPr>
          <w:rFonts w:cs="TimesNewRomanPSMT"/>
          <w:color w:val="auto"/>
        </w:rPr>
        <w:t xml:space="preserve"> content, interpretation beyond what a wall label can provide</w:t>
      </w:r>
      <w:r w:rsidR="001346CC">
        <w:rPr>
          <w:rFonts w:cs="TimesNewRomanPSMT"/>
          <w:color w:val="auto"/>
        </w:rPr>
        <w:t>,</w:t>
      </w:r>
      <w:r w:rsidRPr="004B5BBE">
        <w:rPr>
          <w:rFonts w:cs="TimesNewRomanPSMT"/>
          <w:color w:val="auto"/>
        </w:rPr>
        <w:t xml:space="preserve"> </w:t>
      </w:r>
      <w:r w:rsidR="00683F10" w:rsidRPr="004B5BBE">
        <w:rPr>
          <w:rFonts w:cs="TimesNewRomanPSMT"/>
          <w:color w:val="auto"/>
        </w:rPr>
        <w:t xml:space="preserve">and </w:t>
      </w:r>
      <w:r w:rsidRPr="004B5BBE">
        <w:rPr>
          <w:rFonts w:cs="TimesNewRomanPSMT"/>
          <w:color w:val="auto"/>
        </w:rPr>
        <w:t>an interactive experience tha</w:t>
      </w:r>
      <w:r w:rsidR="00432EA0" w:rsidRPr="004B5BBE">
        <w:rPr>
          <w:rFonts w:cs="TimesNewRomanPSMT"/>
          <w:color w:val="auto"/>
        </w:rPr>
        <w:t xml:space="preserve">t helps to engage the learner. </w:t>
      </w:r>
      <w:r w:rsidR="00AC56B2" w:rsidRPr="004B5BBE">
        <w:rPr>
          <w:rFonts w:cs="TimesNewRomanPSMT"/>
          <w:color w:val="auto"/>
        </w:rPr>
        <w:t xml:space="preserve"> Some</w:t>
      </w:r>
      <w:r w:rsidR="00203860" w:rsidRPr="004B5BBE">
        <w:rPr>
          <w:rFonts w:cs="TimesNewRomanPSMT"/>
          <w:color w:val="auto"/>
        </w:rPr>
        <w:t xml:space="preserve"> museum </w:t>
      </w:r>
      <w:r w:rsidR="001346CC">
        <w:rPr>
          <w:rFonts w:cs="TimesNewRomanPSMT"/>
          <w:color w:val="auto"/>
        </w:rPr>
        <w:t>curators</w:t>
      </w:r>
      <w:r w:rsidR="00AC56B2" w:rsidRPr="004B5BBE">
        <w:rPr>
          <w:rFonts w:cs="TimesNewRomanPSMT"/>
          <w:color w:val="auto"/>
        </w:rPr>
        <w:t xml:space="preserve"> fear that</w:t>
      </w:r>
      <w:r w:rsidR="0053177B" w:rsidRPr="004B5BBE">
        <w:rPr>
          <w:rFonts w:cs="TimesNewRomanPSMT"/>
          <w:color w:val="auto"/>
        </w:rPr>
        <w:t xml:space="preserve"> </w:t>
      </w:r>
      <w:r w:rsidR="00203860" w:rsidRPr="004B5BBE">
        <w:rPr>
          <w:rFonts w:cs="TimesNewRomanPSMT"/>
          <w:color w:val="auto"/>
        </w:rPr>
        <w:t>adding</w:t>
      </w:r>
      <w:r w:rsidR="0053177B" w:rsidRPr="004B5BBE">
        <w:rPr>
          <w:rFonts w:cs="TimesNewRomanPSMT"/>
          <w:color w:val="auto"/>
        </w:rPr>
        <w:t xml:space="preserve"> </w:t>
      </w:r>
      <w:r w:rsidR="00203860" w:rsidRPr="004B5BBE">
        <w:rPr>
          <w:rFonts w:cs="TimesNewRomanPSMT"/>
          <w:color w:val="auto"/>
        </w:rPr>
        <w:t>technological devices to</w:t>
      </w:r>
      <w:r w:rsidR="0053177B" w:rsidRPr="004B5BBE">
        <w:rPr>
          <w:rFonts w:cs="TimesNewRomanPSMT"/>
          <w:color w:val="auto"/>
        </w:rPr>
        <w:t xml:space="preserve"> </w:t>
      </w:r>
      <w:r w:rsidR="00AC56B2" w:rsidRPr="004B5BBE">
        <w:rPr>
          <w:rFonts w:cs="TimesNewRomanPSMT"/>
          <w:color w:val="auto"/>
        </w:rPr>
        <w:t xml:space="preserve">the gallery space will </w:t>
      </w:r>
      <w:r w:rsidR="001346CC">
        <w:rPr>
          <w:rFonts w:cs="TimesNewRomanPSMT"/>
          <w:color w:val="auto"/>
        </w:rPr>
        <w:t xml:space="preserve">distract and </w:t>
      </w:r>
      <w:r w:rsidR="00203860" w:rsidRPr="004B5BBE">
        <w:rPr>
          <w:rFonts w:cs="TimesNewRomanPSMT"/>
          <w:color w:val="auto"/>
        </w:rPr>
        <w:t>take attention</w:t>
      </w:r>
      <w:r w:rsidR="00AC56B2" w:rsidRPr="004B5BBE">
        <w:rPr>
          <w:rFonts w:cs="TimesNewRomanPSMT"/>
          <w:color w:val="auto"/>
        </w:rPr>
        <w:t xml:space="preserve"> </w:t>
      </w:r>
      <w:r w:rsidR="00203860" w:rsidRPr="004B5BBE">
        <w:rPr>
          <w:rFonts w:cs="TimesNewRomanPSMT"/>
          <w:color w:val="auto"/>
        </w:rPr>
        <w:t xml:space="preserve">away </w:t>
      </w:r>
      <w:r w:rsidR="00AC56B2" w:rsidRPr="004B5BBE">
        <w:rPr>
          <w:rFonts w:cs="TimesNewRomanPSMT"/>
          <w:color w:val="auto"/>
        </w:rPr>
        <w:t xml:space="preserve">from the </w:t>
      </w:r>
      <w:r w:rsidR="00203860" w:rsidRPr="004B5BBE">
        <w:rPr>
          <w:rFonts w:cs="TimesNewRomanPSMT"/>
          <w:color w:val="auto"/>
        </w:rPr>
        <w:t>collection</w:t>
      </w:r>
      <w:r w:rsidR="00AC56B2" w:rsidRPr="004B5BBE">
        <w:rPr>
          <w:rFonts w:cs="TimesNewRomanPSMT"/>
          <w:color w:val="auto"/>
        </w:rPr>
        <w:t xml:space="preserve">. </w:t>
      </w:r>
      <w:r w:rsidR="00203860" w:rsidRPr="004B5BBE">
        <w:rPr>
          <w:rFonts w:cs="TimesNewRomanPSMT"/>
          <w:color w:val="auto"/>
        </w:rPr>
        <w:t xml:space="preserve"> </w:t>
      </w:r>
      <w:r w:rsidR="00AC56B2" w:rsidRPr="004B5BBE">
        <w:rPr>
          <w:rFonts w:cs="TimesNewRomanPSMT"/>
          <w:color w:val="auto"/>
        </w:rPr>
        <w:t xml:space="preserve">A number of research studies suggest that </w:t>
      </w:r>
      <w:r w:rsidR="00C377C8" w:rsidRPr="004B5BBE">
        <w:rPr>
          <w:rFonts w:cs="TimesNewRomanPSMT"/>
          <w:color w:val="auto"/>
        </w:rPr>
        <w:t>when thoughtfully</w:t>
      </w:r>
      <w:r w:rsidR="00203860" w:rsidRPr="004B5BBE">
        <w:rPr>
          <w:rFonts w:cs="TimesNewRomanPSMT"/>
          <w:color w:val="auto"/>
        </w:rPr>
        <w:t xml:space="preserve"> employed</w:t>
      </w:r>
      <w:r w:rsidR="00C377C8" w:rsidRPr="004B5BBE">
        <w:rPr>
          <w:rFonts w:cs="TimesNewRomanPSMT"/>
          <w:color w:val="auto"/>
        </w:rPr>
        <w:t xml:space="preserve">, new technologies such as </w:t>
      </w:r>
      <w:proofErr w:type="spellStart"/>
      <w:r w:rsidR="00C377C8" w:rsidRPr="004B5BBE">
        <w:rPr>
          <w:rFonts w:cs="TimesNewRomanPSMT"/>
          <w:color w:val="auto"/>
        </w:rPr>
        <w:t>i</w:t>
      </w:r>
      <w:r w:rsidR="008461C5" w:rsidRPr="004B5BBE">
        <w:rPr>
          <w:rFonts w:cs="TimesNewRomanPSMT"/>
          <w:color w:val="auto"/>
        </w:rPr>
        <w:t>P</w:t>
      </w:r>
      <w:r w:rsidR="00C377C8" w:rsidRPr="004B5BBE">
        <w:rPr>
          <w:rFonts w:cs="TimesNewRomanPSMT"/>
          <w:color w:val="auto"/>
        </w:rPr>
        <w:t>ads</w:t>
      </w:r>
      <w:proofErr w:type="spellEnd"/>
      <w:r w:rsidR="00C377C8" w:rsidRPr="004B5BBE">
        <w:rPr>
          <w:rFonts w:cs="TimesNewRomanPSMT"/>
          <w:color w:val="auto"/>
        </w:rPr>
        <w:t xml:space="preserve"> and smart screens can </w:t>
      </w:r>
      <w:r w:rsidR="00203860" w:rsidRPr="004B5BBE">
        <w:rPr>
          <w:rFonts w:cs="TimesNewRomanPSMT"/>
          <w:color w:val="auto"/>
        </w:rPr>
        <w:t>increase</w:t>
      </w:r>
      <w:r w:rsidR="00C377C8" w:rsidRPr="004B5BBE">
        <w:rPr>
          <w:rFonts w:cs="TimesNewRomanPSMT"/>
          <w:color w:val="auto"/>
        </w:rPr>
        <w:t xml:space="preserve"> the engagement of museum visitors</w:t>
      </w:r>
      <w:r w:rsidR="001346CC">
        <w:rPr>
          <w:rFonts w:cs="TimesNewRomanPSMT"/>
          <w:color w:val="auto"/>
        </w:rPr>
        <w:t xml:space="preserve"> and extend the time visitors spend interacting with an object</w:t>
      </w:r>
      <w:r w:rsidR="00C377C8" w:rsidRPr="004B5BBE">
        <w:rPr>
          <w:rFonts w:cs="TimesNewRomanPSMT"/>
          <w:color w:val="auto"/>
        </w:rPr>
        <w:t>.</w:t>
      </w:r>
    </w:p>
    <w:p w:rsidR="00775032" w:rsidRPr="004B5BBE" w:rsidRDefault="00C65459" w:rsidP="00F16017">
      <w:pPr>
        <w:widowControl w:val="0"/>
        <w:autoSpaceDE w:val="0"/>
        <w:autoSpaceDN w:val="0"/>
        <w:adjustRightInd w:val="0"/>
        <w:spacing w:line="480" w:lineRule="auto"/>
        <w:ind w:firstLine="720"/>
        <w:rPr>
          <w:rFonts w:cs="Helvetica Neue"/>
          <w:color w:val="auto"/>
          <w:szCs w:val="30"/>
        </w:rPr>
      </w:pPr>
      <w:r>
        <w:rPr>
          <w:rFonts w:cs="TimesNewRomanPSMT"/>
          <w:color w:val="auto"/>
        </w:rPr>
        <w:t xml:space="preserve">According to </w:t>
      </w:r>
      <w:r w:rsidR="00B13A4C" w:rsidRPr="004B5BBE">
        <w:t xml:space="preserve">Isaacson, McGuire, Sayre, </w:t>
      </w:r>
      <w:r w:rsidR="00B13A4C">
        <w:t>and</w:t>
      </w:r>
      <w:r w:rsidR="00B13A4C" w:rsidRPr="004B5BBE">
        <w:t xml:space="preserve"> </w:t>
      </w:r>
      <w:proofErr w:type="spellStart"/>
      <w:r w:rsidR="00B13A4C" w:rsidRPr="004B5BBE">
        <w:t>Wetterlund</w:t>
      </w:r>
      <w:proofErr w:type="spellEnd"/>
      <w:r w:rsidR="00B13A4C" w:rsidRPr="004B5BBE">
        <w:t xml:space="preserve">, </w:t>
      </w:r>
      <w:r w:rsidRPr="004B5BBE">
        <w:rPr>
          <w:rFonts w:cs="TimesNewRomanPSMT"/>
          <w:color w:val="auto"/>
        </w:rPr>
        <w:t>(2011)</w:t>
      </w:r>
      <w:r>
        <w:rPr>
          <w:rFonts w:cs="TimesNewRomanPSMT"/>
          <w:color w:val="auto"/>
        </w:rPr>
        <w:t>,</w:t>
      </w:r>
      <w:r w:rsidR="00C13DD9" w:rsidRPr="004B5BBE">
        <w:rPr>
          <w:rFonts w:cs="TimesNewRomanPSMT"/>
          <w:color w:val="auto"/>
        </w:rPr>
        <w:t xml:space="preserve"> m</w:t>
      </w:r>
      <w:r w:rsidR="00683F10" w:rsidRPr="004B5BBE">
        <w:rPr>
          <w:rFonts w:cs="TimesNewRomanPSMT"/>
          <w:color w:val="auto"/>
        </w:rPr>
        <w:t>ost</w:t>
      </w:r>
      <w:r w:rsidR="00432EA0" w:rsidRPr="004B5BBE">
        <w:rPr>
          <w:rFonts w:cs="TimesNewRomanPSMT"/>
          <w:color w:val="auto"/>
        </w:rPr>
        <w:t xml:space="preserve"> museum visitors</w:t>
      </w:r>
      <w:r w:rsidR="00683F10" w:rsidRPr="004B5BBE">
        <w:rPr>
          <w:rFonts w:cs="TimesNewRomanPSMT"/>
          <w:color w:val="auto"/>
        </w:rPr>
        <w:t xml:space="preserve"> come to the museum in groups. </w:t>
      </w:r>
      <w:r w:rsidR="00EA600F" w:rsidRPr="004B5BBE">
        <w:rPr>
          <w:rFonts w:cs="TimesNewRomanPSMT"/>
          <w:color w:val="auto"/>
        </w:rPr>
        <w:t xml:space="preserve"> </w:t>
      </w:r>
      <w:r w:rsidR="00683F10" w:rsidRPr="004B5BBE">
        <w:rPr>
          <w:rFonts w:cs="TimesNewRomanPSMT"/>
          <w:color w:val="auto"/>
        </w:rPr>
        <w:t xml:space="preserve">The introduction of the Apple </w:t>
      </w:r>
      <w:proofErr w:type="spellStart"/>
      <w:r w:rsidR="00683F10" w:rsidRPr="004B5BBE">
        <w:rPr>
          <w:rFonts w:cs="TimesNewRomanPSMT"/>
          <w:color w:val="auto"/>
        </w:rPr>
        <w:t>iPad</w:t>
      </w:r>
      <w:proofErr w:type="spellEnd"/>
      <w:r w:rsidR="00683F10" w:rsidRPr="004B5BBE">
        <w:rPr>
          <w:rFonts w:cs="TimesNewRomanPSMT"/>
          <w:color w:val="auto"/>
        </w:rPr>
        <w:t xml:space="preserve"> </w:t>
      </w:r>
      <w:r w:rsidR="002D5917" w:rsidRPr="004B5BBE">
        <w:rPr>
          <w:rFonts w:cs="TimesNewRomanPSMT"/>
          <w:color w:val="auto"/>
        </w:rPr>
        <w:t xml:space="preserve">has </w:t>
      </w:r>
      <w:r w:rsidR="00683F10" w:rsidRPr="004B5BBE">
        <w:rPr>
          <w:rFonts w:cs="TimesNewRomanPSMT"/>
          <w:color w:val="auto"/>
        </w:rPr>
        <w:t>allowed museum educators to include technology on docent-led tours</w:t>
      </w:r>
      <w:r w:rsidR="00B72752" w:rsidRPr="004B5BBE">
        <w:rPr>
          <w:rFonts w:cs="TimesNewRomanPSMT"/>
          <w:color w:val="auto"/>
        </w:rPr>
        <w:t xml:space="preserve"> and as a result, provide this interactive experience to tour groups</w:t>
      </w:r>
      <w:r w:rsidR="00683F10" w:rsidRPr="004B5BBE">
        <w:rPr>
          <w:rFonts w:cs="TimesNewRomanPSMT"/>
          <w:color w:val="auto"/>
        </w:rPr>
        <w:t>.</w:t>
      </w:r>
      <w:r w:rsidR="00C377C8" w:rsidRPr="004B5BBE">
        <w:rPr>
          <w:rFonts w:cs="TimesNewRomanPSMT"/>
          <w:color w:val="auto"/>
        </w:rPr>
        <w:t xml:space="preserve"> </w:t>
      </w:r>
      <w:r w:rsidR="008461C5" w:rsidRPr="004B5BBE">
        <w:rPr>
          <w:rFonts w:cs="TimesNewRomanPSMT"/>
          <w:color w:val="auto"/>
        </w:rPr>
        <w:t xml:space="preserve"> </w:t>
      </w:r>
      <w:r w:rsidR="003F75B6" w:rsidRPr="004B5BBE">
        <w:rPr>
          <w:rFonts w:cs="Helvetica Neue"/>
          <w:color w:val="auto"/>
          <w:szCs w:val="30"/>
        </w:rPr>
        <w:t xml:space="preserve">In an Art Museum Teaching forum, </w:t>
      </w:r>
      <w:proofErr w:type="spellStart"/>
      <w:r w:rsidR="003F75B6" w:rsidRPr="004B5BBE">
        <w:rPr>
          <w:rFonts w:cs="Helvetica Neue"/>
          <w:color w:val="auto"/>
          <w:szCs w:val="30"/>
        </w:rPr>
        <w:t>Murawski</w:t>
      </w:r>
      <w:proofErr w:type="spellEnd"/>
      <w:r w:rsidR="00EA600F" w:rsidRPr="004B5BBE">
        <w:rPr>
          <w:rFonts w:cs="Helvetica Neue"/>
          <w:color w:val="auto"/>
          <w:szCs w:val="30"/>
        </w:rPr>
        <w:t xml:space="preserve"> (2012)</w:t>
      </w:r>
      <w:r w:rsidR="003F75B6" w:rsidRPr="004B5BBE">
        <w:rPr>
          <w:rFonts w:cs="Helvetica Neue"/>
          <w:color w:val="auto"/>
          <w:szCs w:val="30"/>
        </w:rPr>
        <w:t xml:space="preserve"> described his experience of using an </w:t>
      </w:r>
      <w:proofErr w:type="spellStart"/>
      <w:r w:rsidR="003F75B6" w:rsidRPr="004B5BBE">
        <w:rPr>
          <w:rFonts w:cs="Helvetica Neue"/>
          <w:color w:val="auto"/>
          <w:szCs w:val="30"/>
        </w:rPr>
        <w:t>iPad</w:t>
      </w:r>
      <w:proofErr w:type="spellEnd"/>
      <w:r w:rsidR="003F75B6" w:rsidRPr="004B5BBE">
        <w:rPr>
          <w:rFonts w:cs="Helvetica Neue"/>
          <w:color w:val="auto"/>
          <w:szCs w:val="30"/>
        </w:rPr>
        <w:t xml:space="preserve"> during a museum tour for </w:t>
      </w:r>
      <w:r w:rsidR="00CA0F95">
        <w:rPr>
          <w:rFonts w:cs="Helvetica Neue"/>
          <w:color w:val="auto"/>
          <w:szCs w:val="30"/>
        </w:rPr>
        <w:t xml:space="preserve">a group of </w:t>
      </w:r>
      <w:r w:rsidR="003F75B6" w:rsidRPr="004B5BBE">
        <w:rPr>
          <w:rFonts w:cs="Helvetica Neue"/>
          <w:color w:val="auto"/>
          <w:szCs w:val="30"/>
        </w:rPr>
        <w:t xml:space="preserve">second grade school students.  He was in the African gallery where much of the work was displayed up high </w:t>
      </w:r>
      <w:r w:rsidR="00775032" w:rsidRPr="004B5BBE">
        <w:rPr>
          <w:rFonts w:cs="Helvetica Neue"/>
          <w:color w:val="auto"/>
          <w:szCs w:val="30"/>
        </w:rPr>
        <w:t>in a dimly lit</w:t>
      </w:r>
      <w:r w:rsidR="003F75B6" w:rsidRPr="004B5BBE">
        <w:rPr>
          <w:rFonts w:cs="Helvetica Neue"/>
          <w:color w:val="auto"/>
          <w:szCs w:val="30"/>
        </w:rPr>
        <w:t xml:space="preserve"> </w:t>
      </w:r>
      <w:r w:rsidR="00775032" w:rsidRPr="004B5BBE">
        <w:rPr>
          <w:rFonts w:cs="Helvetica Neue"/>
          <w:color w:val="auto"/>
          <w:szCs w:val="30"/>
        </w:rPr>
        <w:t>space</w:t>
      </w:r>
      <w:r w:rsidR="003F75B6" w:rsidRPr="004B5BBE">
        <w:rPr>
          <w:rFonts w:cs="Helvetica Neue"/>
          <w:color w:val="auto"/>
          <w:szCs w:val="30"/>
        </w:rPr>
        <w:t>.</w:t>
      </w:r>
      <w:r w:rsidR="00EA600F" w:rsidRPr="004B5BBE">
        <w:rPr>
          <w:rFonts w:cs="Helvetica Neue"/>
          <w:color w:val="auto"/>
          <w:szCs w:val="30"/>
        </w:rPr>
        <w:t xml:space="preserve"> </w:t>
      </w:r>
      <w:r w:rsidR="003F75B6" w:rsidRPr="004B5BBE">
        <w:rPr>
          <w:rFonts w:cs="Helvetica Neue"/>
          <w:color w:val="auto"/>
          <w:szCs w:val="30"/>
        </w:rPr>
        <w:t xml:space="preserve"> After looking at one of the masks on exhibit, he played a video on his </w:t>
      </w:r>
      <w:proofErr w:type="spellStart"/>
      <w:r w:rsidR="003F75B6" w:rsidRPr="004B5BBE">
        <w:rPr>
          <w:rFonts w:cs="Helvetica Neue"/>
          <w:color w:val="auto"/>
          <w:szCs w:val="30"/>
        </w:rPr>
        <w:t>iPad</w:t>
      </w:r>
      <w:proofErr w:type="spellEnd"/>
      <w:r w:rsidR="003F75B6" w:rsidRPr="004B5BBE">
        <w:rPr>
          <w:rFonts w:cs="Helvetica Neue"/>
          <w:color w:val="auto"/>
          <w:szCs w:val="30"/>
        </w:rPr>
        <w:t xml:space="preserve"> for the group.  </w:t>
      </w:r>
      <w:proofErr w:type="spellStart"/>
      <w:r w:rsidR="003F75B6" w:rsidRPr="004B5BBE">
        <w:rPr>
          <w:rFonts w:cs="Helvetica Neue"/>
          <w:color w:val="auto"/>
          <w:szCs w:val="30"/>
        </w:rPr>
        <w:t>Murawski</w:t>
      </w:r>
      <w:proofErr w:type="spellEnd"/>
      <w:r w:rsidR="003F75B6" w:rsidRPr="004B5BBE">
        <w:rPr>
          <w:rFonts w:cs="Helvetica Neue"/>
          <w:color w:val="auto"/>
          <w:szCs w:val="30"/>
        </w:rPr>
        <w:t xml:space="preserve"> </w:t>
      </w:r>
      <w:r w:rsidR="00681C4E">
        <w:rPr>
          <w:rFonts w:cs="Helvetica Neue"/>
          <w:color w:val="auto"/>
          <w:szCs w:val="30"/>
        </w:rPr>
        <w:t>(</w:t>
      </w:r>
      <w:r w:rsidR="00681C4E" w:rsidRPr="004B5BBE">
        <w:rPr>
          <w:rFonts w:cs="Helvetica Neue"/>
          <w:color w:val="auto"/>
          <w:szCs w:val="30"/>
        </w:rPr>
        <w:t>2012</w:t>
      </w:r>
      <w:r w:rsidR="00681C4E">
        <w:rPr>
          <w:rFonts w:cs="Helvetica Neue"/>
          <w:color w:val="auto"/>
          <w:szCs w:val="30"/>
        </w:rPr>
        <w:t xml:space="preserve">) </w:t>
      </w:r>
      <w:r w:rsidR="003F75B6" w:rsidRPr="004B5BBE">
        <w:rPr>
          <w:rFonts w:cs="Helvetica Neue"/>
          <w:color w:val="auto"/>
          <w:szCs w:val="30"/>
        </w:rPr>
        <w:t>wrote, “</w:t>
      </w:r>
      <w:r w:rsidR="00201A9E" w:rsidRPr="004B5BBE">
        <w:rPr>
          <w:rFonts w:cs="Helvetica Neue"/>
          <w:color w:val="auto"/>
          <w:szCs w:val="30"/>
        </w:rPr>
        <w:t xml:space="preserve">I quickly noticed that every student in the entire group was silent and paying </w:t>
      </w:r>
      <w:r w:rsidR="00201A9E" w:rsidRPr="004B5BBE">
        <w:rPr>
          <w:rFonts w:cs="Helvetica Neue"/>
          <w:i/>
          <w:iCs/>
          <w:color w:val="auto"/>
          <w:szCs w:val="30"/>
        </w:rPr>
        <w:t>very</w:t>
      </w:r>
      <w:r w:rsidR="00201A9E" w:rsidRPr="004B5BBE">
        <w:rPr>
          <w:rFonts w:cs="Helvetica Neue"/>
          <w:color w:val="auto"/>
          <w:szCs w:val="30"/>
        </w:rPr>
        <w:t xml:space="preserve"> close attention to the video.</w:t>
      </w:r>
      <w:r w:rsidR="003F75B6" w:rsidRPr="004B5BBE">
        <w:rPr>
          <w:rFonts w:cs="Helvetica Neue"/>
          <w:color w:val="auto"/>
          <w:szCs w:val="30"/>
        </w:rPr>
        <w:t xml:space="preserve"> </w:t>
      </w:r>
      <w:r w:rsidR="008461C5" w:rsidRPr="004B5BBE">
        <w:rPr>
          <w:rFonts w:cs="Helvetica Neue"/>
          <w:color w:val="auto"/>
          <w:szCs w:val="30"/>
        </w:rPr>
        <w:t xml:space="preserve"> </w:t>
      </w:r>
      <w:r w:rsidR="003F75B6" w:rsidRPr="004B5BBE">
        <w:rPr>
          <w:rFonts w:cs="Helvetica Neue"/>
          <w:color w:val="auto"/>
          <w:szCs w:val="30"/>
        </w:rPr>
        <w:t>Then our discussion turned back to the “Buffalo Mask” before us in the gallery — a really great exploration that had the students looking more closely and connecting in a more meaningful way.  Their level of interest had skyrocketed” (</w:t>
      </w:r>
      <w:proofErr w:type="spellStart"/>
      <w:r w:rsidR="00681C4E">
        <w:rPr>
          <w:rFonts w:cs="Helvetica Neue"/>
          <w:color w:val="auto"/>
          <w:szCs w:val="30"/>
        </w:rPr>
        <w:t>para</w:t>
      </w:r>
      <w:proofErr w:type="spellEnd"/>
      <w:r w:rsidR="00681C4E">
        <w:rPr>
          <w:rFonts w:cs="Helvetica Neue"/>
          <w:color w:val="auto"/>
          <w:szCs w:val="30"/>
        </w:rPr>
        <w:t>. 4</w:t>
      </w:r>
      <w:r w:rsidR="003F75B6" w:rsidRPr="004B5BBE">
        <w:rPr>
          <w:rFonts w:cs="Helvetica Neue"/>
          <w:color w:val="auto"/>
          <w:szCs w:val="30"/>
        </w:rPr>
        <w:t>). </w:t>
      </w:r>
      <w:r w:rsidR="00775032" w:rsidRPr="004B5BBE">
        <w:rPr>
          <w:rFonts w:cs="Helvetica Neue"/>
          <w:color w:val="auto"/>
          <w:szCs w:val="30"/>
        </w:rPr>
        <w:t xml:space="preserve"> It has been noted that </w:t>
      </w:r>
      <w:proofErr w:type="spellStart"/>
      <w:r w:rsidR="00775032" w:rsidRPr="004B5BBE">
        <w:rPr>
          <w:rFonts w:cs="Helvetica Neue"/>
          <w:color w:val="auto"/>
          <w:szCs w:val="30"/>
        </w:rPr>
        <w:t>iPads</w:t>
      </w:r>
      <w:proofErr w:type="spellEnd"/>
      <w:r w:rsidR="00775032" w:rsidRPr="004B5BBE">
        <w:rPr>
          <w:rFonts w:cs="Helvetica Neue"/>
          <w:color w:val="auto"/>
          <w:szCs w:val="30"/>
        </w:rPr>
        <w:t xml:space="preserve"> are now used on</w:t>
      </w:r>
      <w:r w:rsidR="00CA7AFF">
        <w:rPr>
          <w:rFonts w:cs="Helvetica Neue"/>
          <w:color w:val="auto"/>
          <w:szCs w:val="30"/>
        </w:rPr>
        <w:t xml:space="preserve"> museum</w:t>
      </w:r>
      <w:r w:rsidR="00775032" w:rsidRPr="004B5BBE">
        <w:rPr>
          <w:rFonts w:cs="Helvetica Neue"/>
          <w:color w:val="auto"/>
          <w:szCs w:val="30"/>
        </w:rPr>
        <w:t xml:space="preserve"> tours in the </w:t>
      </w:r>
      <w:r w:rsidR="00CA7AFF">
        <w:rPr>
          <w:rFonts w:cs="Helvetica Neue"/>
          <w:color w:val="auto"/>
          <w:szCs w:val="30"/>
        </w:rPr>
        <w:t>many</w:t>
      </w:r>
      <w:r w:rsidR="00775032" w:rsidRPr="004B5BBE">
        <w:rPr>
          <w:rFonts w:cs="Helvetica Neue"/>
          <w:color w:val="auto"/>
          <w:szCs w:val="30"/>
        </w:rPr>
        <w:t xml:space="preserve"> ways</w:t>
      </w:r>
      <w:r w:rsidR="00CA7AFF">
        <w:rPr>
          <w:rFonts w:cs="Helvetica Neue"/>
          <w:color w:val="auto"/>
          <w:szCs w:val="30"/>
        </w:rPr>
        <w:t>, including</w:t>
      </w:r>
      <w:r w:rsidR="00775032" w:rsidRPr="004B5BBE">
        <w:rPr>
          <w:rFonts w:cs="Helvetica Neue"/>
          <w:color w:val="auto"/>
          <w:szCs w:val="30"/>
        </w:rPr>
        <w:t xml:space="preserve">: </w:t>
      </w:r>
    </w:p>
    <w:p w:rsidR="00775032" w:rsidRPr="004B5BBE" w:rsidRDefault="00775032" w:rsidP="00775032">
      <w:pPr>
        <w:pStyle w:val="ListParagraph"/>
        <w:widowControl w:val="0"/>
        <w:numPr>
          <w:ilvl w:val="0"/>
          <w:numId w:val="3"/>
        </w:numPr>
        <w:autoSpaceDE w:val="0"/>
        <w:autoSpaceDN w:val="0"/>
        <w:adjustRightInd w:val="0"/>
        <w:spacing w:line="480" w:lineRule="auto"/>
        <w:rPr>
          <w:rFonts w:cs="Helvetica Neue"/>
          <w:color w:val="auto"/>
          <w:szCs w:val="30"/>
        </w:rPr>
      </w:pPr>
      <w:proofErr w:type="gramStart"/>
      <w:r w:rsidRPr="004B5BBE">
        <w:rPr>
          <w:rFonts w:cs="Helvetica Neue"/>
          <w:color w:val="auto"/>
          <w:szCs w:val="30"/>
        </w:rPr>
        <w:t>to</w:t>
      </w:r>
      <w:proofErr w:type="gramEnd"/>
      <w:r w:rsidRPr="004B5BBE">
        <w:rPr>
          <w:rFonts w:cs="Helvetica Neue"/>
          <w:color w:val="auto"/>
          <w:szCs w:val="30"/>
        </w:rPr>
        <w:t xml:space="preserve"> show maps to help visitors understand where an object was made</w:t>
      </w:r>
      <w:r w:rsidR="00CA7AFF">
        <w:rPr>
          <w:rFonts w:cs="Helvetica Neue"/>
          <w:color w:val="auto"/>
          <w:szCs w:val="30"/>
        </w:rPr>
        <w:t>,</w:t>
      </w:r>
    </w:p>
    <w:p w:rsidR="00775032" w:rsidRPr="004B5BBE" w:rsidRDefault="00775032" w:rsidP="00775032">
      <w:pPr>
        <w:pStyle w:val="ListParagraph"/>
        <w:widowControl w:val="0"/>
        <w:numPr>
          <w:ilvl w:val="0"/>
          <w:numId w:val="3"/>
        </w:numPr>
        <w:autoSpaceDE w:val="0"/>
        <w:autoSpaceDN w:val="0"/>
        <w:adjustRightInd w:val="0"/>
        <w:spacing w:line="480" w:lineRule="auto"/>
        <w:rPr>
          <w:rFonts w:cs="Helvetica Neue"/>
          <w:color w:val="auto"/>
          <w:szCs w:val="30"/>
        </w:rPr>
      </w:pPr>
      <w:proofErr w:type="gramStart"/>
      <w:r w:rsidRPr="004B5BBE">
        <w:rPr>
          <w:rFonts w:cs="Helvetica Neue"/>
          <w:color w:val="auto"/>
          <w:szCs w:val="30"/>
        </w:rPr>
        <w:t>to</w:t>
      </w:r>
      <w:proofErr w:type="gramEnd"/>
      <w:r w:rsidRPr="004B5BBE">
        <w:rPr>
          <w:rFonts w:cs="Helvetica Neue"/>
          <w:color w:val="auto"/>
          <w:szCs w:val="30"/>
        </w:rPr>
        <w:t xml:space="preserve"> share images of an object on exhibit that cannot be seen (for example, the back or inside of a work that would be hidden from view)</w:t>
      </w:r>
      <w:r w:rsidR="00CA7AFF">
        <w:rPr>
          <w:rFonts w:cs="Helvetica Neue"/>
          <w:color w:val="auto"/>
          <w:szCs w:val="30"/>
        </w:rPr>
        <w:t>,</w:t>
      </w:r>
    </w:p>
    <w:p w:rsidR="00775032" w:rsidRPr="004B5BBE" w:rsidRDefault="00775032" w:rsidP="00775032">
      <w:pPr>
        <w:pStyle w:val="ListParagraph"/>
        <w:widowControl w:val="0"/>
        <w:numPr>
          <w:ilvl w:val="0"/>
          <w:numId w:val="3"/>
        </w:numPr>
        <w:autoSpaceDE w:val="0"/>
        <w:autoSpaceDN w:val="0"/>
        <w:adjustRightInd w:val="0"/>
        <w:spacing w:line="480" w:lineRule="auto"/>
        <w:rPr>
          <w:rFonts w:cs="Helvetica Neue"/>
          <w:color w:val="auto"/>
          <w:szCs w:val="30"/>
        </w:rPr>
      </w:pPr>
      <w:proofErr w:type="gramStart"/>
      <w:r w:rsidRPr="004B5BBE">
        <w:rPr>
          <w:rFonts w:cs="Helvetica Neue"/>
          <w:color w:val="auto"/>
          <w:szCs w:val="30"/>
        </w:rPr>
        <w:t>to</w:t>
      </w:r>
      <w:proofErr w:type="gramEnd"/>
      <w:r w:rsidRPr="004B5BBE">
        <w:rPr>
          <w:rFonts w:cs="Helvetica Neue"/>
          <w:color w:val="auto"/>
          <w:szCs w:val="30"/>
        </w:rPr>
        <w:t xml:space="preserve"> share music</w:t>
      </w:r>
      <w:r w:rsidR="008D10F9">
        <w:rPr>
          <w:rFonts w:cs="Helvetica Neue"/>
          <w:color w:val="auto"/>
          <w:szCs w:val="30"/>
        </w:rPr>
        <w:t xml:space="preserve"> related to an object, and </w:t>
      </w:r>
    </w:p>
    <w:p w:rsidR="00C377C8" w:rsidRPr="004B5BBE" w:rsidRDefault="00775032" w:rsidP="00775032">
      <w:pPr>
        <w:pStyle w:val="ListParagraph"/>
        <w:widowControl w:val="0"/>
        <w:numPr>
          <w:ilvl w:val="0"/>
          <w:numId w:val="3"/>
        </w:numPr>
        <w:autoSpaceDE w:val="0"/>
        <w:autoSpaceDN w:val="0"/>
        <w:adjustRightInd w:val="0"/>
        <w:spacing w:line="480" w:lineRule="auto"/>
        <w:rPr>
          <w:rFonts w:cs="Helvetica Neue"/>
          <w:color w:val="auto"/>
          <w:szCs w:val="30"/>
        </w:rPr>
      </w:pPr>
      <w:proofErr w:type="gramStart"/>
      <w:r w:rsidRPr="004B5BBE">
        <w:rPr>
          <w:rFonts w:cs="Helvetica Neue"/>
          <w:color w:val="auto"/>
          <w:szCs w:val="30"/>
        </w:rPr>
        <w:t>to</w:t>
      </w:r>
      <w:proofErr w:type="gramEnd"/>
      <w:r w:rsidRPr="004B5BBE">
        <w:rPr>
          <w:rFonts w:cs="Helvetica Neue"/>
          <w:color w:val="auto"/>
          <w:szCs w:val="30"/>
        </w:rPr>
        <w:t xml:space="preserve"> share videos of artists creating the work that is on display</w:t>
      </w:r>
      <w:r w:rsidR="00CA7AFF">
        <w:rPr>
          <w:rFonts w:cs="Helvetica Neue"/>
          <w:color w:val="auto"/>
          <w:szCs w:val="30"/>
        </w:rPr>
        <w:t>.</w:t>
      </w:r>
    </w:p>
    <w:p w:rsidR="0050023B" w:rsidRPr="004B5BBE" w:rsidRDefault="003F75B6" w:rsidP="00F16017">
      <w:pPr>
        <w:widowControl w:val="0"/>
        <w:autoSpaceDE w:val="0"/>
        <w:autoSpaceDN w:val="0"/>
        <w:adjustRightInd w:val="0"/>
        <w:spacing w:line="480" w:lineRule="auto"/>
        <w:ind w:firstLine="720"/>
        <w:rPr>
          <w:rFonts w:cs="TimesNewRomanPSMT"/>
          <w:color w:val="auto"/>
        </w:rPr>
      </w:pPr>
      <w:r w:rsidRPr="004B5BBE">
        <w:rPr>
          <w:rFonts w:cs="Helvetica Neue"/>
          <w:color w:val="auto"/>
          <w:szCs w:val="30"/>
        </w:rPr>
        <w:t xml:space="preserve">Many museum educators have commented that technology should be used judiciously so that the focus of the tour is on the work and not </w:t>
      </w:r>
      <w:r w:rsidR="00775032" w:rsidRPr="004B5BBE">
        <w:rPr>
          <w:rFonts w:cs="Helvetica Neue"/>
          <w:color w:val="auto"/>
          <w:szCs w:val="30"/>
        </w:rPr>
        <w:t>on</w:t>
      </w:r>
      <w:r w:rsidRPr="004B5BBE">
        <w:rPr>
          <w:rFonts w:cs="Helvetica Neue"/>
          <w:color w:val="auto"/>
          <w:szCs w:val="30"/>
        </w:rPr>
        <w:t xml:space="preserve"> the technology. </w:t>
      </w:r>
      <w:r w:rsidR="00EA600F" w:rsidRPr="004B5BBE">
        <w:rPr>
          <w:rFonts w:cs="Helvetica Neue"/>
          <w:color w:val="auto"/>
          <w:szCs w:val="30"/>
        </w:rPr>
        <w:t xml:space="preserve"> </w:t>
      </w:r>
      <w:r w:rsidRPr="004B5BBE">
        <w:rPr>
          <w:rFonts w:cs="Helvetica Neue"/>
          <w:color w:val="auto"/>
          <w:szCs w:val="30"/>
        </w:rPr>
        <w:t xml:space="preserve">The </w:t>
      </w:r>
      <w:proofErr w:type="spellStart"/>
      <w:r w:rsidRPr="004B5BBE">
        <w:rPr>
          <w:rFonts w:cs="Helvetica Neue"/>
          <w:color w:val="auto"/>
          <w:szCs w:val="30"/>
        </w:rPr>
        <w:t>iPad</w:t>
      </w:r>
      <w:proofErr w:type="spellEnd"/>
      <w:r w:rsidRPr="004B5BBE">
        <w:rPr>
          <w:rFonts w:cs="Helvetica Neue"/>
          <w:color w:val="auto"/>
          <w:szCs w:val="30"/>
        </w:rPr>
        <w:t xml:space="preserve"> </w:t>
      </w:r>
      <w:r w:rsidR="000356A8" w:rsidRPr="004B5BBE">
        <w:rPr>
          <w:rFonts w:cs="Helvetica Neue"/>
          <w:color w:val="auto"/>
          <w:szCs w:val="30"/>
        </w:rPr>
        <w:t xml:space="preserve">can bring context and content to a visitor </w:t>
      </w:r>
      <w:r w:rsidR="00775032" w:rsidRPr="004B5BBE">
        <w:rPr>
          <w:rFonts w:cs="Helvetica Neue"/>
          <w:color w:val="auto"/>
          <w:szCs w:val="30"/>
        </w:rPr>
        <w:t xml:space="preserve">in </w:t>
      </w:r>
      <w:r w:rsidR="000356A8" w:rsidRPr="004B5BBE">
        <w:rPr>
          <w:rFonts w:cs="Helvetica Neue"/>
          <w:color w:val="auto"/>
          <w:szCs w:val="30"/>
        </w:rPr>
        <w:t>ways that</w:t>
      </w:r>
      <w:r w:rsidR="006D2E8B" w:rsidRPr="004B5BBE">
        <w:rPr>
          <w:rFonts w:cs="Helvetica Neue"/>
          <w:color w:val="auto"/>
          <w:szCs w:val="30"/>
        </w:rPr>
        <w:t xml:space="preserve"> traditional techniques cannot.  </w:t>
      </w:r>
      <w:proofErr w:type="spellStart"/>
      <w:r w:rsidR="006D2E8B" w:rsidRPr="004B5BBE">
        <w:rPr>
          <w:rFonts w:cs="Helvetica Neue"/>
          <w:color w:val="auto"/>
          <w:szCs w:val="30"/>
        </w:rPr>
        <w:t>Murawski</w:t>
      </w:r>
      <w:proofErr w:type="spellEnd"/>
      <w:r w:rsidR="00681C4E">
        <w:rPr>
          <w:rFonts w:cs="Helvetica Neue"/>
          <w:color w:val="auto"/>
          <w:szCs w:val="30"/>
        </w:rPr>
        <w:t xml:space="preserve"> </w:t>
      </w:r>
      <w:r w:rsidR="00681C4E" w:rsidRPr="004B5BBE">
        <w:rPr>
          <w:rFonts w:cs="Helvetica Neue"/>
          <w:color w:val="auto"/>
          <w:szCs w:val="30"/>
        </w:rPr>
        <w:t>(2012)</w:t>
      </w:r>
      <w:r w:rsidR="006D2E8B" w:rsidRPr="004B5BBE">
        <w:rPr>
          <w:rFonts w:cs="Helvetica Neue"/>
          <w:color w:val="auto"/>
          <w:szCs w:val="30"/>
        </w:rPr>
        <w:t xml:space="preserve"> noted, “</w:t>
      </w:r>
      <w:r w:rsidR="000356A8" w:rsidRPr="004B5BBE">
        <w:rPr>
          <w:rFonts w:cs="Helvetica Neue"/>
          <w:color w:val="auto"/>
          <w:szCs w:val="30"/>
        </w:rPr>
        <w:t xml:space="preserve">for the human-centered experience that is the guided tour, these simple uses of the </w:t>
      </w:r>
      <w:proofErr w:type="spellStart"/>
      <w:r w:rsidR="000356A8" w:rsidRPr="004B5BBE">
        <w:rPr>
          <w:rFonts w:cs="Helvetica Neue"/>
          <w:color w:val="auto"/>
          <w:szCs w:val="30"/>
        </w:rPr>
        <w:t>iPad</w:t>
      </w:r>
      <w:proofErr w:type="spellEnd"/>
      <w:r w:rsidR="000356A8" w:rsidRPr="004B5BBE">
        <w:rPr>
          <w:rFonts w:cs="Helvetica Neue"/>
          <w:color w:val="auto"/>
          <w:szCs w:val="30"/>
        </w:rPr>
        <w:t xml:space="preserve"> can truly add a powerful dimension to the learning experience</w:t>
      </w:r>
      <w:r w:rsidR="006D2E8B" w:rsidRPr="004B5BBE">
        <w:rPr>
          <w:rFonts w:cs="Helvetica Neue"/>
          <w:color w:val="auto"/>
          <w:szCs w:val="30"/>
        </w:rPr>
        <w:t xml:space="preserve">” </w:t>
      </w:r>
      <w:r w:rsidR="00681C4E">
        <w:rPr>
          <w:rFonts w:cs="Helvetica Neue"/>
          <w:color w:val="auto"/>
          <w:szCs w:val="30"/>
        </w:rPr>
        <w:t>(</w:t>
      </w:r>
      <w:proofErr w:type="spellStart"/>
      <w:r w:rsidR="00681C4E">
        <w:rPr>
          <w:rFonts w:cs="Helvetica Neue"/>
          <w:color w:val="auto"/>
          <w:szCs w:val="30"/>
        </w:rPr>
        <w:t>para</w:t>
      </w:r>
      <w:proofErr w:type="spellEnd"/>
      <w:r w:rsidR="00A753E1">
        <w:rPr>
          <w:rFonts w:cs="Helvetica Neue"/>
          <w:color w:val="auto"/>
          <w:szCs w:val="30"/>
        </w:rPr>
        <w:t>.</w:t>
      </w:r>
      <w:r w:rsidR="00681C4E">
        <w:rPr>
          <w:rFonts w:cs="Helvetica Neue"/>
          <w:color w:val="auto"/>
          <w:szCs w:val="30"/>
        </w:rPr>
        <w:t xml:space="preserve"> 12).  </w:t>
      </w:r>
      <w:r w:rsidR="00C65459">
        <w:rPr>
          <w:rFonts w:cs="Georgia"/>
          <w:color w:val="auto"/>
          <w:szCs w:val="28"/>
        </w:rPr>
        <w:t>In addition</w:t>
      </w:r>
      <w:r w:rsidR="00EA600F" w:rsidRPr="004B5BBE">
        <w:rPr>
          <w:rFonts w:cs="Georgia"/>
          <w:color w:val="auto"/>
          <w:szCs w:val="28"/>
        </w:rPr>
        <w:t>, if</w:t>
      </w:r>
      <w:r w:rsidR="0050023B" w:rsidRPr="004B5BBE">
        <w:rPr>
          <w:rFonts w:cs="Georgia"/>
          <w:color w:val="auto"/>
          <w:szCs w:val="28"/>
        </w:rPr>
        <w:t xml:space="preserve"> docents</w:t>
      </w:r>
      <w:r w:rsidR="00EA600F" w:rsidRPr="004B5BBE">
        <w:rPr>
          <w:rFonts w:cs="Georgia"/>
          <w:color w:val="auto"/>
          <w:szCs w:val="28"/>
        </w:rPr>
        <w:t xml:space="preserve"> are equipped with </w:t>
      </w:r>
      <w:proofErr w:type="spellStart"/>
      <w:r w:rsidR="00EA600F" w:rsidRPr="004B5BBE">
        <w:rPr>
          <w:rFonts w:cs="Georgia"/>
          <w:color w:val="auto"/>
          <w:szCs w:val="28"/>
        </w:rPr>
        <w:t>iPads</w:t>
      </w:r>
      <w:proofErr w:type="spellEnd"/>
      <w:r w:rsidR="00EA600F" w:rsidRPr="004B5BBE">
        <w:rPr>
          <w:rFonts w:cs="Georgia"/>
          <w:color w:val="auto"/>
          <w:szCs w:val="28"/>
        </w:rPr>
        <w:t>, they can</w:t>
      </w:r>
      <w:r w:rsidR="0050023B" w:rsidRPr="004B5BBE">
        <w:rPr>
          <w:rFonts w:cs="Georgia"/>
          <w:color w:val="auto"/>
          <w:szCs w:val="28"/>
        </w:rPr>
        <w:t xml:space="preserve"> answer visitors’ questions. </w:t>
      </w:r>
      <w:r w:rsidR="008461C5" w:rsidRPr="004B5BBE">
        <w:rPr>
          <w:rFonts w:cs="Georgia"/>
          <w:color w:val="auto"/>
          <w:szCs w:val="28"/>
        </w:rPr>
        <w:t xml:space="preserve"> </w:t>
      </w:r>
      <w:r w:rsidR="0050023B" w:rsidRPr="004B5BBE">
        <w:rPr>
          <w:rFonts w:cs="Georgia"/>
          <w:color w:val="auto"/>
          <w:szCs w:val="28"/>
        </w:rPr>
        <w:t xml:space="preserve">Museum staff and volunteer guides could engage visitors in conversation and use the </w:t>
      </w:r>
      <w:proofErr w:type="spellStart"/>
      <w:r w:rsidR="0050023B" w:rsidRPr="004B5BBE">
        <w:rPr>
          <w:rFonts w:cs="Georgia"/>
          <w:color w:val="auto"/>
          <w:szCs w:val="28"/>
        </w:rPr>
        <w:t>iPad</w:t>
      </w:r>
      <w:proofErr w:type="spellEnd"/>
      <w:r w:rsidR="0050023B" w:rsidRPr="004B5BBE">
        <w:rPr>
          <w:rFonts w:cs="Georgia"/>
          <w:color w:val="auto"/>
          <w:szCs w:val="28"/>
        </w:rPr>
        <w:t xml:space="preserve"> to look up information relevant to the visitors’ questions.</w:t>
      </w:r>
    </w:p>
    <w:p w:rsidR="001D2CC7" w:rsidRPr="004B5BBE" w:rsidRDefault="001D2CC7" w:rsidP="00F16017">
      <w:pPr>
        <w:widowControl w:val="0"/>
        <w:autoSpaceDE w:val="0"/>
        <w:autoSpaceDN w:val="0"/>
        <w:adjustRightInd w:val="0"/>
        <w:spacing w:line="480" w:lineRule="auto"/>
        <w:ind w:firstLine="720"/>
        <w:rPr>
          <w:rFonts w:cs="Georgia"/>
          <w:color w:val="auto"/>
          <w:szCs w:val="28"/>
        </w:rPr>
      </w:pPr>
      <w:proofErr w:type="spellStart"/>
      <w:r w:rsidRPr="004B5BBE">
        <w:rPr>
          <w:rFonts w:cs="Georgia"/>
          <w:color w:val="auto"/>
          <w:szCs w:val="28"/>
        </w:rPr>
        <w:t>Murawski</w:t>
      </w:r>
      <w:proofErr w:type="spellEnd"/>
      <w:r w:rsidRPr="004B5BBE">
        <w:rPr>
          <w:rFonts w:cs="Georgia"/>
          <w:color w:val="auto"/>
          <w:szCs w:val="28"/>
        </w:rPr>
        <w:t xml:space="preserve"> expanded his use of </w:t>
      </w:r>
      <w:proofErr w:type="spellStart"/>
      <w:r w:rsidRPr="004B5BBE">
        <w:rPr>
          <w:rFonts w:cs="Georgia"/>
          <w:color w:val="auto"/>
          <w:szCs w:val="28"/>
        </w:rPr>
        <w:t>iPads</w:t>
      </w:r>
      <w:proofErr w:type="spellEnd"/>
      <w:r w:rsidRPr="004B5BBE">
        <w:rPr>
          <w:rFonts w:cs="Georgia"/>
          <w:color w:val="auto"/>
          <w:szCs w:val="28"/>
        </w:rPr>
        <w:t xml:space="preserve"> </w:t>
      </w:r>
      <w:r w:rsidR="001431FD" w:rsidRPr="004B5BBE">
        <w:rPr>
          <w:rFonts w:cs="Georgia"/>
          <w:color w:val="auto"/>
          <w:szCs w:val="28"/>
        </w:rPr>
        <w:t xml:space="preserve">to other exhibits in the museum and trained the museum docents to use </w:t>
      </w:r>
      <w:proofErr w:type="spellStart"/>
      <w:r w:rsidR="001431FD" w:rsidRPr="004B5BBE">
        <w:rPr>
          <w:rFonts w:cs="Georgia"/>
          <w:color w:val="auto"/>
          <w:szCs w:val="28"/>
        </w:rPr>
        <w:t>iPads</w:t>
      </w:r>
      <w:proofErr w:type="spellEnd"/>
      <w:r w:rsidR="001431FD" w:rsidRPr="004B5BBE">
        <w:rPr>
          <w:rFonts w:cs="Georgia"/>
          <w:color w:val="auto"/>
          <w:szCs w:val="28"/>
        </w:rPr>
        <w:t xml:space="preserve"> on their </w:t>
      </w:r>
      <w:r w:rsidR="008461C5" w:rsidRPr="004B5BBE">
        <w:rPr>
          <w:rFonts w:cs="Georgia"/>
          <w:color w:val="auto"/>
          <w:szCs w:val="28"/>
        </w:rPr>
        <w:t xml:space="preserve">own </w:t>
      </w:r>
      <w:r w:rsidR="001431FD" w:rsidRPr="004B5BBE">
        <w:rPr>
          <w:rFonts w:cs="Georgia"/>
          <w:color w:val="auto"/>
          <w:szCs w:val="28"/>
        </w:rPr>
        <w:t xml:space="preserve">tours. </w:t>
      </w:r>
      <w:r w:rsidR="00CA7AFF">
        <w:rPr>
          <w:rFonts w:cs="Georgia"/>
          <w:color w:val="auto"/>
          <w:szCs w:val="28"/>
        </w:rPr>
        <w:t xml:space="preserve"> </w:t>
      </w:r>
      <w:r w:rsidR="00B13A4C">
        <w:rPr>
          <w:rFonts w:cs="TimesNewRomanPSMT"/>
          <w:color w:val="auto"/>
        </w:rPr>
        <w:t>Isaacson</w:t>
      </w:r>
      <w:r w:rsidR="00C65459" w:rsidRPr="004B5BBE">
        <w:rPr>
          <w:rFonts w:cs="TimesNewRomanPSMT"/>
          <w:color w:val="auto"/>
        </w:rPr>
        <w:t>, et al</w:t>
      </w:r>
      <w:r w:rsidR="00B13A4C">
        <w:rPr>
          <w:rFonts w:cs="TimesNewRomanPSMT"/>
          <w:color w:val="auto"/>
        </w:rPr>
        <w:t>.</w:t>
      </w:r>
      <w:r w:rsidR="00C65459">
        <w:rPr>
          <w:rFonts w:cs="Georgia"/>
          <w:color w:val="auto"/>
          <w:szCs w:val="28"/>
        </w:rPr>
        <w:t xml:space="preserve"> </w:t>
      </w:r>
      <w:r w:rsidR="00681C4E">
        <w:rPr>
          <w:rFonts w:cs="Georgia"/>
          <w:color w:val="auto"/>
          <w:szCs w:val="28"/>
        </w:rPr>
        <w:t xml:space="preserve">(2012) </w:t>
      </w:r>
      <w:r w:rsidR="00C65459">
        <w:rPr>
          <w:rFonts w:cs="Georgia"/>
          <w:color w:val="auto"/>
          <w:szCs w:val="28"/>
        </w:rPr>
        <w:t xml:space="preserve">also reported that using an </w:t>
      </w:r>
      <w:proofErr w:type="spellStart"/>
      <w:r w:rsidR="00C65459">
        <w:rPr>
          <w:rFonts w:cs="Georgia"/>
          <w:color w:val="auto"/>
          <w:szCs w:val="28"/>
        </w:rPr>
        <w:t>iPad</w:t>
      </w:r>
      <w:proofErr w:type="spellEnd"/>
      <w:r w:rsidR="00C65459">
        <w:rPr>
          <w:rFonts w:cs="Georgia"/>
          <w:color w:val="auto"/>
          <w:szCs w:val="28"/>
        </w:rPr>
        <w:t xml:space="preserve"> increased the engagement of museum </w:t>
      </w:r>
      <w:r w:rsidRPr="004B5BBE">
        <w:rPr>
          <w:rFonts w:cs="Georgia"/>
          <w:color w:val="auto"/>
          <w:szCs w:val="28"/>
        </w:rPr>
        <w:t>visitors.</w:t>
      </w:r>
      <w:r w:rsidR="00CA7AFF">
        <w:rPr>
          <w:rFonts w:cs="Georgia"/>
          <w:color w:val="auto"/>
          <w:szCs w:val="28"/>
        </w:rPr>
        <w:t xml:space="preserve"> </w:t>
      </w:r>
      <w:r w:rsidRPr="004B5BBE">
        <w:rPr>
          <w:rFonts w:cs="Georgia"/>
          <w:color w:val="auto"/>
          <w:szCs w:val="28"/>
        </w:rPr>
        <w:t xml:space="preserve"> </w:t>
      </w:r>
      <w:r w:rsidR="00B13A4C">
        <w:rPr>
          <w:rFonts w:cs="TimesNewRomanPSMT"/>
          <w:color w:val="auto"/>
        </w:rPr>
        <w:t>Isaacson</w:t>
      </w:r>
      <w:r w:rsidR="00C65459" w:rsidRPr="004B5BBE">
        <w:rPr>
          <w:rFonts w:cs="TimesNewRomanPSMT"/>
          <w:color w:val="auto"/>
        </w:rPr>
        <w:t>, et al</w:t>
      </w:r>
      <w:r w:rsidR="00B13A4C">
        <w:rPr>
          <w:rFonts w:cs="TimesNewRomanPSMT"/>
          <w:color w:val="auto"/>
        </w:rPr>
        <w:t>.</w:t>
      </w:r>
      <w:r w:rsidR="00C65459">
        <w:rPr>
          <w:rFonts w:cs="Georgia"/>
          <w:color w:val="auto"/>
          <w:szCs w:val="28"/>
        </w:rPr>
        <w:t xml:space="preserve"> (2012) explained, “</w:t>
      </w:r>
      <w:r w:rsidRPr="004B5BBE">
        <w:rPr>
          <w:rFonts w:cs="Georgia"/>
          <w:color w:val="auto"/>
          <w:szCs w:val="28"/>
        </w:rPr>
        <w:t xml:space="preserve">All visitors indicated understanding how the </w:t>
      </w:r>
      <w:proofErr w:type="spellStart"/>
      <w:r w:rsidRPr="004B5BBE">
        <w:rPr>
          <w:rFonts w:cs="Georgia"/>
          <w:color w:val="auto"/>
          <w:szCs w:val="28"/>
        </w:rPr>
        <w:t>iPad</w:t>
      </w:r>
      <w:proofErr w:type="spellEnd"/>
      <w:r w:rsidRPr="004B5BBE">
        <w:rPr>
          <w:rFonts w:cs="Georgia"/>
          <w:color w:val="auto"/>
          <w:szCs w:val="28"/>
        </w:rPr>
        <w:t xml:space="preserve"> content related to the tour content, and all thought it added to their understanding of the works of art. </w:t>
      </w:r>
      <w:r w:rsidR="00CA7AFF">
        <w:rPr>
          <w:rFonts w:cs="Georgia"/>
          <w:color w:val="auto"/>
          <w:szCs w:val="28"/>
        </w:rPr>
        <w:t xml:space="preserve"> </w:t>
      </w:r>
      <w:r w:rsidRPr="004B5BBE">
        <w:rPr>
          <w:rFonts w:cs="Georgia"/>
          <w:color w:val="auto"/>
          <w:szCs w:val="28"/>
        </w:rPr>
        <w:t xml:space="preserve">Visitors responded to short videos illustrating artistic processes or techniques with an audible </w:t>
      </w:r>
      <w:r w:rsidR="001431FD" w:rsidRPr="004B5BBE">
        <w:rPr>
          <w:rFonts w:cs="Georgia"/>
          <w:color w:val="auto"/>
          <w:szCs w:val="28"/>
        </w:rPr>
        <w:t>‘ah ha!’</w:t>
      </w:r>
      <w:proofErr w:type="gramStart"/>
      <w:r w:rsidR="001431FD" w:rsidRPr="004B5BBE">
        <w:rPr>
          <w:rFonts w:cs="Georgia"/>
          <w:color w:val="auto"/>
          <w:szCs w:val="28"/>
        </w:rPr>
        <w:t xml:space="preserve">” </w:t>
      </w:r>
      <w:proofErr w:type="gramEnd"/>
      <w:r w:rsidR="001431FD" w:rsidRPr="004B5BBE">
        <w:rPr>
          <w:rFonts w:cs="Georgia"/>
          <w:color w:val="auto"/>
          <w:szCs w:val="28"/>
        </w:rPr>
        <w:t>(</w:t>
      </w:r>
      <w:proofErr w:type="spellStart"/>
      <w:proofErr w:type="gramStart"/>
      <w:r w:rsidR="00681C4E">
        <w:rPr>
          <w:rFonts w:cs="Georgia"/>
          <w:color w:val="auto"/>
          <w:szCs w:val="28"/>
        </w:rPr>
        <w:t>para</w:t>
      </w:r>
      <w:proofErr w:type="spellEnd"/>
      <w:proofErr w:type="gramEnd"/>
      <w:r w:rsidR="00C65459">
        <w:rPr>
          <w:rFonts w:cs="Georgia"/>
          <w:color w:val="auto"/>
          <w:szCs w:val="28"/>
        </w:rPr>
        <w:t>. 16</w:t>
      </w:r>
      <w:r w:rsidR="001431FD" w:rsidRPr="004B5BBE">
        <w:rPr>
          <w:rFonts w:cs="Georgia"/>
          <w:color w:val="auto"/>
          <w:szCs w:val="28"/>
        </w:rPr>
        <w:t>).</w:t>
      </w:r>
    </w:p>
    <w:p w:rsidR="00A92D48" w:rsidRPr="004B5BBE" w:rsidRDefault="006D2E8B" w:rsidP="00F16017">
      <w:pPr>
        <w:widowControl w:val="0"/>
        <w:autoSpaceDE w:val="0"/>
        <w:autoSpaceDN w:val="0"/>
        <w:adjustRightInd w:val="0"/>
        <w:spacing w:line="480" w:lineRule="auto"/>
        <w:ind w:firstLine="720"/>
        <w:rPr>
          <w:rFonts w:cs="Helvetica Neue"/>
          <w:color w:val="auto"/>
          <w:szCs w:val="30"/>
        </w:rPr>
      </w:pPr>
      <w:r w:rsidRPr="004B5BBE">
        <w:rPr>
          <w:rFonts w:cs="Helvetica Neue"/>
          <w:color w:val="auto"/>
          <w:szCs w:val="30"/>
        </w:rPr>
        <w:t xml:space="preserve">In another study, the </w:t>
      </w:r>
      <w:r w:rsidR="00C377C8" w:rsidRPr="004B5BBE">
        <w:rPr>
          <w:rFonts w:cs="Helvetica Neue"/>
          <w:color w:val="auto"/>
          <w:szCs w:val="30"/>
        </w:rPr>
        <w:t xml:space="preserve">Victoria and Albert Museum </w:t>
      </w:r>
      <w:r w:rsidRPr="004B5BBE">
        <w:rPr>
          <w:rFonts w:cs="Helvetica Neue"/>
          <w:color w:val="auto"/>
          <w:szCs w:val="30"/>
        </w:rPr>
        <w:t xml:space="preserve">redesigned their </w:t>
      </w:r>
      <w:r w:rsidR="00C377C8" w:rsidRPr="004B5BBE">
        <w:rPr>
          <w:rFonts w:cs="Helvetica Neue"/>
          <w:color w:val="auto"/>
          <w:szCs w:val="30"/>
        </w:rPr>
        <w:t xml:space="preserve">British </w:t>
      </w:r>
      <w:r w:rsidR="008461C5" w:rsidRPr="004B5BBE">
        <w:rPr>
          <w:rFonts w:cs="Helvetica Neue"/>
          <w:color w:val="auto"/>
          <w:szCs w:val="30"/>
        </w:rPr>
        <w:t>g</w:t>
      </w:r>
      <w:r w:rsidR="00C377C8" w:rsidRPr="004B5BBE">
        <w:rPr>
          <w:rFonts w:cs="Helvetica Neue"/>
          <w:color w:val="auto"/>
          <w:szCs w:val="30"/>
        </w:rPr>
        <w:t xml:space="preserve">alleries </w:t>
      </w:r>
      <w:r w:rsidRPr="004B5BBE">
        <w:rPr>
          <w:rFonts w:cs="Helvetica Neue"/>
          <w:color w:val="auto"/>
          <w:szCs w:val="30"/>
        </w:rPr>
        <w:t>in 2001 and in the process</w:t>
      </w:r>
      <w:r w:rsidR="008D10F9">
        <w:rPr>
          <w:rFonts w:cs="Helvetica Neue"/>
          <w:color w:val="auto"/>
          <w:szCs w:val="30"/>
        </w:rPr>
        <w:t>,</w:t>
      </w:r>
      <w:r w:rsidRPr="004B5BBE">
        <w:rPr>
          <w:rFonts w:cs="Helvetica Neue"/>
          <w:color w:val="auto"/>
          <w:szCs w:val="30"/>
        </w:rPr>
        <w:t xml:space="preserve"> made the decision to include technology </w:t>
      </w:r>
      <w:r w:rsidR="008D10F9">
        <w:rPr>
          <w:rFonts w:cs="Helvetica Neue"/>
          <w:color w:val="auto"/>
          <w:szCs w:val="30"/>
        </w:rPr>
        <w:t xml:space="preserve">directly </w:t>
      </w:r>
      <w:r w:rsidRPr="004B5BBE">
        <w:rPr>
          <w:rFonts w:cs="Helvetica Neue"/>
          <w:color w:val="auto"/>
          <w:szCs w:val="30"/>
        </w:rPr>
        <w:t xml:space="preserve">into the design of the galleries.  </w:t>
      </w:r>
      <w:r w:rsidR="00C65459">
        <w:rPr>
          <w:rFonts w:cs="Helvetica Neue"/>
          <w:color w:val="auto"/>
          <w:szCs w:val="30"/>
        </w:rPr>
        <w:t>According to Sayre</w:t>
      </w:r>
      <w:r w:rsidR="00C65459" w:rsidRPr="004B5BBE">
        <w:rPr>
          <w:rFonts w:cs="Helvetica Neue"/>
          <w:color w:val="auto"/>
          <w:szCs w:val="30"/>
        </w:rPr>
        <w:t xml:space="preserve"> </w:t>
      </w:r>
      <w:r w:rsidR="00C65459">
        <w:rPr>
          <w:rFonts w:cs="Helvetica Neue"/>
          <w:color w:val="auto"/>
          <w:szCs w:val="30"/>
        </w:rPr>
        <w:t>(</w:t>
      </w:r>
      <w:r w:rsidR="00C65459" w:rsidRPr="004B5BBE">
        <w:rPr>
          <w:rFonts w:cs="Helvetica Neue"/>
          <w:color w:val="auto"/>
          <w:szCs w:val="30"/>
        </w:rPr>
        <w:t>2005)</w:t>
      </w:r>
      <w:r w:rsidR="00C65459">
        <w:rPr>
          <w:rFonts w:cs="Helvetica Neue"/>
          <w:color w:val="auto"/>
          <w:szCs w:val="30"/>
        </w:rPr>
        <w:t>, t</w:t>
      </w:r>
      <w:r w:rsidRPr="004B5BBE">
        <w:rPr>
          <w:rFonts w:cs="Helvetica Neue"/>
          <w:color w:val="auto"/>
          <w:szCs w:val="30"/>
        </w:rPr>
        <w:t>he goal was to reach the museum</w:t>
      </w:r>
      <w:r w:rsidR="00C377C8" w:rsidRPr="004B5BBE">
        <w:rPr>
          <w:rFonts w:cs="Helvetica Neue"/>
          <w:color w:val="auto"/>
          <w:szCs w:val="30"/>
        </w:rPr>
        <w:t>’</w:t>
      </w:r>
      <w:r w:rsidRPr="004B5BBE">
        <w:rPr>
          <w:rFonts w:cs="Helvetica Neue"/>
          <w:color w:val="auto"/>
          <w:szCs w:val="30"/>
        </w:rPr>
        <w:t>s diverse audiences</w:t>
      </w:r>
      <w:r w:rsidR="00C377C8" w:rsidRPr="004B5BBE">
        <w:rPr>
          <w:rFonts w:cs="Helvetica Neue"/>
          <w:color w:val="auto"/>
          <w:szCs w:val="30"/>
        </w:rPr>
        <w:t>,</w:t>
      </w:r>
      <w:r w:rsidRPr="004B5BBE">
        <w:rPr>
          <w:rFonts w:cs="Helvetica Neue"/>
          <w:color w:val="auto"/>
          <w:szCs w:val="30"/>
        </w:rPr>
        <w:t xml:space="preserve"> which included independent learners, families, school groups</w:t>
      </w:r>
      <w:r w:rsidR="008461C5" w:rsidRPr="004B5BBE">
        <w:rPr>
          <w:rFonts w:cs="Helvetica Neue"/>
          <w:color w:val="auto"/>
          <w:szCs w:val="30"/>
        </w:rPr>
        <w:t>,</w:t>
      </w:r>
      <w:r w:rsidRPr="004B5BBE">
        <w:rPr>
          <w:rFonts w:cs="Helvetica Neue"/>
          <w:color w:val="auto"/>
          <w:szCs w:val="30"/>
        </w:rPr>
        <w:t xml:space="preserve"> students from continuing and higher education</w:t>
      </w:r>
      <w:r w:rsidR="00A92D48" w:rsidRPr="004B5BBE">
        <w:rPr>
          <w:rFonts w:cs="Helvetica Neue"/>
          <w:color w:val="auto"/>
          <w:szCs w:val="30"/>
        </w:rPr>
        <w:t>,</w:t>
      </w:r>
      <w:r w:rsidRPr="004B5BBE">
        <w:rPr>
          <w:rFonts w:cs="Helvetica Neue"/>
          <w:color w:val="auto"/>
          <w:szCs w:val="30"/>
        </w:rPr>
        <w:t xml:space="preserve"> local audiences, ethnic minority groups, foreign visitors, and professional specialists and amateur collectors.</w:t>
      </w:r>
      <w:r w:rsidR="00A92D48" w:rsidRPr="004B5BBE">
        <w:rPr>
          <w:rFonts w:cs="Helvetica Neue"/>
          <w:color w:val="auto"/>
          <w:szCs w:val="30"/>
        </w:rPr>
        <w:t xml:space="preserve">  Using flat screen technology, the museum was able to locate the devices in close proximity to the artwork. </w:t>
      </w:r>
      <w:r w:rsidR="000839FA">
        <w:rPr>
          <w:rFonts w:cs="Helvetica Neue"/>
          <w:color w:val="auto"/>
          <w:szCs w:val="30"/>
        </w:rPr>
        <w:t xml:space="preserve"> </w:t>
      </w:r>
      <w:r w:rsidR="00A92D48" w:rsidRPr="004B5BBE">
        <w:rPr>
          <w:rFonts w:cs="Helvetica Neue"/>
          <w:color w:val="auto"/>
          <w:szCs w:val="30"/>
        </w:rPr>
        <w:t>Sayre</w:t>
      </w:r>
      <w:r w:rsidR="00C377C8" w:rsidRPr="004B5BBE">
        <w:rPr>
          <w:rFonts w:cs="Helvetica Neue"/>
          <w:color w:val="auto"/>
          <w:szCs w:val="30"/>
        </w:rPr>
        <w:t xml:space="preserve"> (2005)</w:t>
      </w:r>
      <w:r w:rsidR="00A92D48" w:rsidRPr="004B5BBE">
        <w:rPr>
          <w:rFonts w:cs="Helvetica Neue"/>
          <w:color w:val="auto"/>
          <w:szCs w:val="30"/>
        </w:rPr>
        <w:t xml:space="preserve">, </w:t>
      </w:r>
      <w:r w:rsidR="000839FA">
        <w:rPr>
          <w:rFonts w:cs="Helvetica Neue"/>
          <w:color w:val="auto"/>
          <w:szCs w:val="30"/>
        </w:rPr>
        <w:t xml:space="preserve">stated that </w:t>
      </w:r>
      <w:r w:rsidR="00A92D48" w:rsidRPr="004B5BBE">
        <w:rPr>
          <w:rFonts w:cs="Helvetica Neue"/>
          <w:color w:val="auto"/>
          <w:szCs w:val="30"/>
        </w:rPr>
        <w:t>the media installations included:</w:t>
      </w:r>
    </w:p>
    <w:p w:rsidR="00A92D48" w:rsidRPr="004B5BBE" w:rsidRDefault="00A92D48" w:rsidP="00F16017">
      <w:pPr>
        <w:pStyle w:val="ListParagraph"/>
        <w:widowControl w:val="0"/>
        <w:numPr>
          <w:ilvl w:val="0"/>
          <w:numId w:val="2"/>
        </w:numPr>
        <w:autoSpaceDE w:val="0"/>
        <w:autoSpaceDN w:val="0"/>
        <w:adjustRightInd w:val="0"/>
        <w:spacing w:line="480" w:lineRule="auto"/>
        <w:ind w:left="990" w:right="720" w:hanging="270"/>
        <w:rPr>
          <w:rFonts w:cs="Helvetica Neue"/>
          <w:color w:val="auto"/>
          <w:szCs w:val="30"/>
        </w:rPr>
      </w:pPr>
      <w:proofErr w:type="gramStart"/>
      <w:r w:rsidRPr="004B5BBE">
        <w:rPr>
          <w:rFonts w:cs="Helvetica Neue"/>
          <w:color w:val="auto"/>
          <w:szCs w:val="30"/>
        </w:rPr>
        <w:t>short</w:t>
      </w:r>
      <w:proofErr w:type="gramEnd"/>
      <w:r w:rsidRPr="004B5BBE">
        <w:rPr>
          <w:rFonts w:cs="Helvetica Neue"/>
          <w:color w:val="auto"/>
          <w:szCs w:val="30"/>
        </w:rPr>
        <w:t xml:space="preserve"> passive video loops (with a maximum length of three minutes) illustrating a limited number of concepts;</w:t>
      </w:r>
    </w:p>
    <w:p w:rsidR="00A92D48" w:rsidRPr="004B5BBE" w:rsidRDefault="00A92D48" w:rsidP="00F16017">
      <w:pPr>
        <w:pStyle w:val="ListParagraph"/>
        <w:widowControl w:val="0"/>
        <w:numPr>
          <w:ilvl w:val="0"/>
          <w:numId w:val="2"/>
        </w:numPr>
        <w:autoSpaceDE w:val="0"/>
        <w:autoSpaceDN w:val="0"/>
        <w:adjustRightInd w:val="0"/>
        <w:spacing w:line="480" w:lineRule="auto"/>
        <w:ind w:left="990" w:right="720" w:hanging="270"/>
        <w:rPr>
          <w:rFonts w:cs="Helvetica Neue"/>
          <w:color w:val="auto"/>
          <w:szCs w:val="30"/>
        </w:rPr>
      </w:pPr>
      <w:proofErr w:type="gramStart"/>
      <w:r w:rsidRPr="004B5BBE">
        <w:rPr>
          <w:rFonts w:cs="Helvetica Neue"/>
          <w:color w:val="auto"/>
          <w:szCs w:val="30"/>
        </w:rPr>
        <w:t>computer</w:t>
      </w:r>
      <w:proofErr w:type="gramEnd"/>
      <w:r w:rsidRPr="004B5BBE">
        <w:rPr>
          <w:rFonts w:cs="Helvetica Neue"/>
          <w:color w:val="auto"/>
          <w:szCs w:val="30"/>
        </w:rPr>
        <w:t>–based games requiring visitors to apply their knowledge to solve a problem or answer a question;</w:t>
      </w:r>
    </w:p>
    <w:p w:rsidR="00A92D48" w:rsidRPr="004B5BBE" w:rsidRDefault="00A92D48" w:rsidP="00F16017">
      <w:pPr>
        <w:pStyle w:val="ListParagraph"/>
        <w:widowControl w:val="0"/>
        <w:numPr>
          <w:ilvl w:val="0"/>
          <w:numId w:val="2"/>
        </w:numPr>
        <w:autoSpaceDE w:val="0"/>
        <w:autoSpaceDN w:val="0"/>
        <w:adjustRightInd w:val="0"/>
        <w:spacing w:line="480" w:lineRule="auto"/>
        <w:ind w:left="990" w:right="720" w:hanging="270"/>
        <w:rPr>
          <w:rFonts w:cs="Helvetica Neue"/>
          <w:color w:val="auto"/>
          <w:szCs w:val="30"/>
        </w:rPr>
      </w:pPr>
      <w:proofErr w:type="gramStart"/>
      <w:r w:rsidRPr="004B5BBE">
        <w:rPr>
          <w:rFonts w:cs="Helvetica Neue"/>
          <w:color w:val="auto"/>
          <w:szCs w:val="30"/>
        </w:rPr>
        <w:t>creative</w:t>
      </w:r>
      <w:proofErr w:type="gramEnd"/>
      <w:r w:rsidRPr="004B5BBE">
        <w:rPr>
          <w:rFonts w:cs="Helvetica Neue"/>
          <w:color w:val="auto"/>
          <w:szCs w:val="30"/>
        </w:rPr>
        <w:t xml:space="preserve"> </w:t>
      </w:r>
      <w:proofErr w:type="spellStart"/>
      <w:r w:rsidRPr="004B5BBE">
        <w:rPr>
          <w:rFonts w:cs="Helvetica Neue"/>
          <w:color w:val="auto"/>
          <w:szCs w:val="30"/>
        </w:rPr>
        <w:t>interactives</w:t>
      </w:r>
      <w:proofErr w:type="spellEnd"/>
      <w:r w:rsidRPr="004B5BBE">
        <w:rPr>
          <w:rFonts w:cs="Helvetica Neue"/>
          <w:color w:val="auto"/>
          <w:szCs w:val="30"/>
        </w:rPr>
        <w:t xml:space="preserve"> where the visitor makes design choices to create a personalized “product;”</w:t>
      </w:r>
    </w:p>
    <w:p w:rsidR="00A92D48" w:rsidRPr="004B5BBE" w:rsidRDefault="00A92D48" w:rsidP="00F16017">
      <w:pPr>
        <w:pStyle w:val="ListParagraph"/>
        <w:widowControl w:val="0"/>
        <w:numPr>
          <w:ilvl w:val="0"/>
          <w:numId w:val="2"/>
        </w:numPr>
        <w:autoSpaceDE w:val="0"/>
        <w:autoSpaceDN w:val="0"/>
        <w:adjustRightInd w:val="0"/>
        <w:spacing w:line="480" w:lineRule="auto"/>
        <w:ind w:left="990" w:right="720" w:hanging="270"/>
        <w:rPr>
          <w:rFonts w:cs="Helvetica Neue"/>
          <w:color w:val="auto"/>
          <w:szCs w:val="30"/>
        </w:rPr>
      </w:pPr>
      <w:proofErr w:type="gramStart"/>
      <w:r w:rsidRPr="004B5BBE">
        <w:rPr>
          <w:rFonts w:cs="Helvetica Neue"/>
          <w:color w:val="auto"/>
          <w:szCs w:val="30"/>
        </w:rPr>
        <w:t>social</w:t>
      </w:r>
      <w:proofErr w:type="gramEnd"/>
      <w:r w:rsidRPr="004B5BBE">
        <w:rPr>
          <w:rFonts w:cs="Helvetica Neue"/>
          <w:color w:val="auto"/>
          <w:szCs w:val="30"/>
        </w:rPr>
        <w:t xml:space="preserve"> </w:t>
      </w:r>
      <w:proofErr w:type="spellStart"/>
      <w:r w:rsidRPr="004B5BBE">
        <w:rPr>
          <w:rFonts w:cs="Helvetica Neue"/>
          <w:color w:val="auto"/>
          <w:szCs w:val="30"/>
        </w:rPr>
        <w:t>interactives</w:t>
      </w:r>
      <w:proofErr w:type="spellEnd"/>
      <w:r w:rsidRPr="004B5BBE">
        <w:rPr>
          <w:rFonts w:cs="Helvetica Neue"/>
          <w:color w:val="auto"/>
          <w:szCs w:val="30"/>
        </w:rPr>
        <w:t xml:space="preserve"> where visitors can contribute their thoughts and feedback to the museum and to larger topical community discussions (connected with the </w:t>
      </w:r>
      <w:proofErr w:type="spellStart"/>
      <w:r w:rsidRPr="004B5BBE">
        <w:rPr>
          <w:rFonts w:cs="Helvetica Neue"/>
          <w:color w:val="auto"/>
          <w:szCs w:val="30"/>
        </w:rPr>
        <w:t>V&amp;A’s</w:t>
      </w:r>
      <w:proofErr w:type="spellEnd"/>
      <w:r w:rsidRPr="004B5BBE">
        <w:rPr>
          <w:rFonts w:cs="Helvetica Neue"/>
          <w:color w:val="auto"/>
          <w:szCs w:val="30"/>
        </w:rPr>
        <w:t xml:space="preserve"> Web site);</w:t>
      </w:r>
    </w:p>
    <w:p w:rsidR="00A92D48" w:rsidRPr="004B5BBE" w:rsidRDefault="00A92D48" w:rsidP="00F16017">
      <w:pPr>
        <w:pStyle w:val="ListParagraph"/>
        <w:widowControl w:val="0"/>
        <w:numPr>
          <w:ilvl w:val="0"/>
          <w:numId w:val="2"/>
        </w:numPr>
        <w:autoSpaceDE w:val="0"/>
        <w:autoSpaceDN w:val="0"/>
        <w:adjustRightInd w:val="0"/>
        <w:spacing w:line="480" w:lineRule="auto"/>
        <w:ind w:left="990" w:right="720" w:hanging="270"/>
        <w:rPr>
          <w:rFonts w:cs="Helvetica Neue"/>
          <w:color w:val="auto"/>
          <w:szCs w:val="30"/>
        </w:rPr>
      </w:pPr>
      <w:proofErr w:type="gramStart"/>
      <w:r w:rsidRPr="004B5BBE">
        <w:rPr>
          <w:rFonts w:cs="Helvetica Neue"/>
          <w:color w:val="auto"/>
          <w:szCs w:val="30"/>
        </w:rPr>
        <w:t>longer</w:t>
      </w:r>
      <w:proofErr w:type="gramEnd"/>
      <w:r w:rsidRPr="004B5BBE">
        <w:rPr>
          <w:rFonts w:cs="Helvetica Neue"/>
          <w:color w:val="auto"/>
          <w:szCs w:val="30"/>
        </w:rPr>
        <w:t>, large–topic video programs; and,</w:t>
      </w:r>
    </w:p>
    <w:p w:rsidR="006D2E8B" w:rsidRPr="004B5BBE" w:rsidRDefault="00A92D48" w:rsidP="00F16017">
      <w:pPr>
        <w:pStyle w:val="ListParagraph"/>
        <w:widowControl w:val="0"/>
        <w:numPr>
          <w:ilvl w:val="0"/>
          <w:numId w:val="2"/>
        </w:numPr>
        <w:autoSpaceDE w:val="0"/>
        <w:autoSpaceDN w:val="0"/>
        <w:adjustRightInd w:val="0"/>
        <w:spacing w:line="480" w:lineRule="auto"/>
        <w:ind w:left="990" w:right="720" w:hanging="270"/>
        <w:rPr>
          <w:rFonts w:cs="Helvetica Neue"/>
          <w:color w:val="auto"/>
          <w:szCs w:val="30"/>
        </w:rPr>
      </w:pPr>
      <w:proofErr w:type="gramStart"/>
      <w:r w:rsidRPr="004B5BBE">
        <w:rPr>
          <w:rFonts w:cs="Helvetica Neue"/>
          <w:color w:val="auto"/>
          <w:szCs w:val="30"/>
        </w:rPr>
        <w:t>audio</w:t>
      </w:r>
      <w:proofErr w:type="gramEnd"/>
      <w:r w:rsidRPr="004B5BBE">
        <w:rPr>
          <w:rFonts w:cs="Helvetica Neue"/>
          <w:color w:val="auto"/>
          <w:szCs w:val="30"/>
        </w:rPr>
        <w:t xml:space="preserve"> access points, where visitors can choose to </w:t>
      </w:r>
      <w:r w:rsidR="00C377C8" w:rsidRPr="004B5BBE">
        <w:rPr>
          <w:rFonts w:cs="Helvetica Neue"/>
          <w:color w:val="auto"/>
          <w:szCs w:val="30"/>
        </w:rPr>
        <w:t>listen to a short audio program</w:t>
      </w:r>
      <w:r w:rsidR="000839FA">
        <w:rPr>
          <w:rFonts w:cs="Helvetica Neue"/>
          <w:color w:val="auto"/>
          <w:szCs w:val="30"/>
        </w:rPr>
        <w:t xml:space="preserve"> (</w:t>
      </w:r>
      <w:proofErr w:type="spellStart"/>
      <w:r w:rsidR="000839FA">
        <w:rPr>
          <w:rFonts w:cs="Helvetica Neue"/>
          <w:color w:val="auto"/>
          <w:szCs w:val="30"/>
        </w:rPr>
        <w:t>para</w:t>
      </w:r>
      <w:proofErr w:type="spellEnd"/>
      <w:r w:rsidR="000839FA">
        <w:rPr>
          <w:rFonts w:cs="Helvetica Neue"/>
          <w:color w:val="auto"/>
          <w:szCs w:val="30"/>
        </w:rPr>
        <w:t>. 11)</w:t>
      </w:r>
      <w:r w:rsidR="00C377C8" w:rsidRPr="004B5BBE">
        <w:rPr>
          <w:rFonts w:cs="Helvetica Neue"/>
          <w:color w:val="auto"/>
          <w:szCs w:val="30"/>
        </w:rPr>
        <w:t>.</w:t>
      </w:r>
    </w:p>
    <w:p w:rsidR="00C377C8" w:rsidRPr="004B5BBE" w:rsidRDefault="00A92D48" w:rsidP="00F16017">
      <w:pPr>
        <w:widowControl w:val="0"/>
        <w:autoSpaceDE w:val="0"/>
        <w:autoSpaceDN w:val="0"/>
        <w:adjustRightInd w:val="0"/>
        <w:spacing w:line="480" w:lineRule="auto"/>
        <w:ind w:firstLine="720"/>
        <w:rPr>
          <w:rFonts w:cs="Helvetica Neue"/>
          <w:color w:val="auto"/>
          <w:szCs w:val="30"/>
        </w:rPr>
      </w:pPr>
      <w:r w:rsidRPr="004B5BBE">
        <w:rPr>
          <w:rFonts w:cs="Helvetica Neue"/>
          <w:color w:val="auto"/>
          <w:szCs w:val="30"/>
        </w:rPr>
        <w:t>The findings of the study showed a positive response</w:t>
      </w:r>
      <w:r w:rsidR="000839FA">
        <w:rPr>
          <w:rFonts w:cs="Helvetica Neue"/>
          <w:color w:val="auto"/>
          <w:szCs w:val="30"/>
        </w:rPr>
        <w:t xml:space="preserve"> to the addition of technology.  Sayre</w:t>
      </w:r>
      <w:r w:rsidR="000839FA" w:rsidRPr="004B5BBE">
        <w:rPr>
          <w:rFonts w:cs="Helvetica Neue"/>
          <w:color w:val="auto"/>
          <w:szCs w:val="30"/>
        </w:rPr>
        <w:t xml:space="preserve"> </w:t>
      </w:r>
      <w:r w:rsidR="000839FA">
        <w:rPr>
          <w:rFonts w:cs="Helvetica Neue"/>
          <w:color w:val="auto"/>
          <w:szCs w:val="30"/>
        </w:rPr>
        <w:t>(</w:t>
      </w:r>
      <w:r w:rsidR="000839FA" w:rsidRPr="004B5BBE">
        <w:rPr>
          <w:rFonts w:cs="Helvetica Neue"/>
          <w:color w:val="auto"/>
          <w:szCs w:val="30"/>
        </w:rPr>
        <w:t>200</w:t>
      </w:r>
      <w:r w:rsidR="000839FA">
        <w:rPr>
          <w:rFonts w:cs="Helvetica Neue"/>
          <w:color w:val="auto"/>
          <w:szCs w:val="30"/>
        </w:rPr>
        <w:t>5)</w:t>
      </w:r>
      <w:r w:rsidR="000839FA" w:rsidRPr="004B5BBE">
        <w:rPr>
          <w:rFonts w:cs="Helvetica Neue"/>
          <w:color w:val="auto"/>
          <w:szCs w:val="30"/>
        </w:rPr>
        <w:t xml:space="preserve"> </w:t>
      </w:r>
      <w:r w:rsidR="000839FA">
        <w:rPr>
          <w:rFonts w:cs="Helvetica Neue"/>
          <w:color w:val="auto"/>
          <w:szCs w:val="30"/>
        </w:rPr>
        <w:t>discovered that t</w:t>
      </w:r>
      <w:r w:rsidR="008461C5" w:rsidRPr="004B5BBE">
        <w:rPr>
          <w:rFonts w:cs="Helvetica Neue"/>
          <w:color w:val="auto"/>
          <w:szCs w:val="30"/>
        </w:rPr>
        <w:t>he a</w:t>
      </w:r>
      <w:r w:rsidRPr="004B5BBE">
        <w:rPr>
          <w:rFonts w:cs="Helvetica Neue"/>
          <w:color w:val="auto"/>
          <w:szCs w:val="30"/>
        </w:rPr>
        <w:t>verage time a visitor spent in the gallery increased from 11 minutes to more than an hour.</w:t>
      </w:r>
      <w:r w:rsidR="00461FE2" w:rsidRPr="004B5BBE">
        <w:rPr>
          <w:rFonts w:cs="Helvetica Neue"/>
          <w:color w:val="auto"/>
          <w:szCs w:val="30"/>
        </w:rPr>
        <w:t xml:space="preserve"> </w:t>
      </w:r>
      <w:r w:rsidR="00422BAA" w:rsidRPr="004B5BBE">
        <w:rPr>
          <w:rFonts w:cs="Helvetica Neue"/>
          <w:color w:val="auto"/>
          <w:szCs w:val="30"/>
        </w:rPr>
        <w:t xml:space="preserve"> </w:t>
      </w:r>
      <w:r w:rsidR="00461FE2" w:rsidRPr="004B5BBE">
        <w:rPr>
          <w:rFonts w:cs="Helvetica Neue"/>
          <w:color w:val="auto"/>
          <w:szCs w:val="30"/>
        </w:rPr>
        <w:t>Sayre</w:t>
      </w:r>
      <w:r w:rsidR="000839FA">
        <w:rPr>
          <w:rFonts w:cs="Helvetica Neue"/>
          <w:color w:val="auto"/>
          <w:szCs w:val="30"/>
        </w:rPr>
        <w:t xml:space="preserve"> </w:t>
      </w:r>
      <w:r w:rsidR="000839FA" w:rsidRPr="004B5BBE">
        <w:rPr>
          <w:rFonts w:cs="Helvetica Neue"/>
          <w:color w:val="auto"/>
          <w:szCs w:val="30"/>
        </w:rPr>
        <w:t>(2005)</w:t>
      </w:r>
      <w:r w:rsidR="00461FE2" w:rsidRPr="004B5BBE">
        <w:rPr>
          <w:rFonts w:cs="Helvetica Neue"/>
          <w:color w:val="auto"/>
          <w:szCs w:val="30"/>
        </w:rPr>
        <w:t xml:space="preserve"> also reported that, “</w:t>
      </w:r>
      <w:r w:rsidR="00422BAA" w:rsidRPr="004B5BBE">
        <w:rPr>
          <w:rFonts w:cs="Helvetica Neue"/>
          <w:color w:val="auto"/>
          <w:szCs w:val="30"/>
        </w:rPr>
        <w:t>o</w:t>
      </w:r>
      <w:r w:rsidR="00461FE2" w:rsidRPr="004B5BBE">
        <w:rPr>
          <w:rFonts w:cs="Helvetica Neue"/>
          <w:color w:val="auto"/>
          <w:szCs w:val="30"/>
        </w:rPr>
        <w:t xml:space="preserve">f visitors using media programs, 94 percent reported feeling that use of the media program(s) had increased their understanding of objects on display. </w:t>
      </w:r>
      <w:r w:rsidR="008461C5" w:rsidRPr="004B5BBE">
        <w:rPr>
          <w:rFonts w:cs="Helvetica Neue"/>
          <w:color w:val="auto"/>
          <w:szCs w:val="30"/>
        </w:rPr>
        <w:t xml:space="preserve"> </w:t>
      </w:r>
      <w:r w:rsidR="00461FE2" w:rsidRPr="004B5BBE">
        <w:rPr>
          <w:rFonts w:cs="Helvetica Neue"/>
          <w:color w:val="auto"/>
          <w:szCs w:val="30"/>
        </w:rPr>
        <w:t>Gallery observation of prototype media programs showed that visitors spent twice the amount of time looking at the related object”</w:t>
      </w:r>
      <w:r w:rsidR="000839FA">
        <w:rPr>
          <w:rFonts w:cs="Helvetica Neue"/>
          <w:color w:val="auto"/>
          <w:szCs w:val="30"/>
        </w:rPr>
        <w:t xml:space="preserve"> (</w:t>
      </w:r>
      <w:r w:rsidR="00CA0F95">
        <w:rPr>
          <w:rFonts w:cs="Helvetica Neue"/>
          <w:color w:val="auto"/>
          <w:szCs w:val="30"/>
        </w:rPr>
        <w:t>F</w:t>
      </w:r>
      <w:r w:rsidR="000839FA">
        <w:rPr>
          <w:rFonts w:cs="Helvetica Neue"/>
          <w:color w:val="auto"/>
          <w:szCs w:val="30"/>
        </w:rPr>
        <w:t>indings</w:t>
      </w:r>
      <w:r w:rsidR="00CA0F95">
        <w:rPr>
          <w:rFonts w:cs="Helvetica Neue"/>
          <w:color w:val="auto"/>
          <w:szCs w:val="30"/>
        </w:rPr>
        <w:t xml:space="preserve"> section</w:t>
      </w:r>
      <w:r w:rsidR="000839FA">
        <w:rPr>
          <w:rFonts w:cs="Helvetica Neue"/>
          <w:color w:val="auto"/>
          <w:szCs w:val="30"/>
        </w:rPr>
        <w:t xml:space="preserve">, </w:t>
      </w:r>
      <w:proofErr w:type="spellStart"/>
      <w:r w:rsidR="000839FA">
        <w:rPr>
          <w:rFonts w:cs="Helvetica Neue"/>
          <w:color w:val="auto"/>
          <w:szCs w:val="30"/>
        </w:rPr>
        <w:t>para</w:t>
      </w:r>
      <w:proofErr w:type="spellEnd"/>
      <w:r w:rsidR="000839FA">
        <w:rPr>
          <w:rFonts w:cs="Helvetica Neue"/>
          <w:color w:val="auto"/>
          <w:szCs w:val="30"/>
        </w:rPr>
        <w:t>. 3)</w:t>
      </w:r>
      <w:r w:rsidR="00461FE2" w:rsidRPr="004B5BBE">
        <w:rPr>
          <w:rFonts w:cs="Helvetica Neue"/>
          <w:color w:val="auto"/>
          <w:szCs w:val="30"/>
        </w:rPr>
        <w:t>.</w:t>
      </w:r>
    </w:p>
    <w:p w:rsidR="00775032" w:rsidRPr="004B5BBE" w:rsidRDefault="00461FE2" w:rsidP="00F16017">
      <w:pPr>
        <w:widowControl w:val="0"/>
        <w:autoSpaceDE w:val="0"/>
        <w:autoSpaceDN w:val="0"/>
        <w:adjustRightInd w:val="0"/>
        <w:spacing w:line="480" w:lineRule="auto"/>
        <w:ind w:firstLine="720"/>
        <w:rPr>
          <w:rFonts w:cs="TimesNewRomanPSMT"/>
          <w:color w:val="auto"/>
        </w:rPr>
      </w:pPr>
      <w:r w:rsidRPr="004B5BBE">
        <w:rPr>
          <w:rFonts w:eastAsia="Cambria" w:cs="Times New Roman"/>
        </w:rPr>
        <w:t>Any visitor to a museum in the last ten years or so is aware of museum’s use of audio tours.</w:t>
      </w:r>
      <w:r w:rsidR="0050023B" w:rsidRPr="004B5BBE">
        <w:rPr>
          <w:rFonts w:eastAsia="Cambria" w:cs="Times New Roman"/>
        </w:rPr>
        <w:t xml:space="preserve">  These tours are delivered to the visitor in a direct museum</w:t>
      </w:r>
      <w:r w:rsidR="008461C5" w:rsidRPr="004B5BBE">
        <w:rPr>
          <w:rFonts w:eastAsia="Cambria" w:cs="Times New Roman"/>
        </w:rPr>
        <w:t>-</w:t>
      </w:r>
      <w:r w:rsidR="0050023B" w:rsidRPr="004B5BBE">
        <w:rPr>
          <w:rFonts w:eastAsia="Cambria" w:cs="Times New Roman"/>
        </w:rPr>
        <w:t>to</w:t>
      </w:r>
      <w:r w:rsidR="008461C5" w:rsidRPr="004B5BBE">
        <w:rPr>
          <w:rFonts w:eastAsia="Cambria" w:cs="Times New Roman"/>
        </w:rPr>
        <w:t>-</w:t>
      </w:r>
      <w:r w:rsidR="0050023B" w:rsidRPr="004B5BBE">
        <w:rPr>
          <w:rFonts w:eastAsia="Cambria" w:cs="Times New Roman"/>
        </w:rPr>
        <w:t xml:space="preserve">visitor method. </w:t>
      </w:r>
      <w:r w:rsidRPr="004B5BBE">
        <w:rPr>
          <w:rFonts w:eastAsia="Cambria" w:cs="Times New Roman"/>
        </w:rPr>
        <w:t xml:space="preserve"> </w:t>
      </w:r>
      <w:r w:rsidRPr="004B5BBE">
        <w:rPr>
          <w:rFonts w:cs="TimesNewRomanPSMT"/>
          <w:color w:val="auto"/>
        </w:rPr>
        <w:t>According to Proctor</w:t>
      </w:r>
      <w:r w:rsidR="00EA3244">
        <w:rPr>
          <w:rFonts w:cs="TimesNewRomanPSMT"/>
          <w:color w:val="auto"/>
        </w:rPr>
        <w:t xml:space="preserve"> </w:t>
      </w:r>
      <w:r w:rsidR="00EA3244" w:rsidRPr="004B5BBE">
        <w:rPr>
          <w:rFonts w:cs="TimesNewRomanPSMT"/>
          <w:color w:val="auto"/>
        </w:rPr>
        <w:t>(2011)</w:t>
      </w:r>
      <w:r w:rsidRPr="004B5BBE">
        <w:rPr>
          <w:rFonts w:cs="TimesNewRomanPSMT"/>
          <w:color w:val="auto"/>
        </w:rPr>
        <w:t xml:space="preserve">, “today’s new networked mobile devices — </w:t>
      </w:r>
      <w:proofErr w:type="spellStart"/>
      <w:r w:rsidRPr="004B5BBE">
        <w:rPr>
          <w:rFonts w:cs="TimesNewRomanPSMT"/>
          <w:color w:val="auto"/>
        </w:rPr>
        <w:t>smartphones</w:t>
      </w:r>
      <w:proofErr w:type="spellEnd"/>
      <w:r w:rsidRPr="004B5BBE">
        <w:rPr>
          <w:rFonts w:cs="TimesNewRomanPSMT"/>
          <w:color w:val="auto"/>
        </w:rPr>
        <w:t xml:space="preserve">, tablet computers and </w:t>
      </w:r>
      <w:proofErr w:type="spellStart"/>
      <w:r w:rsidRPr="004B5BBE">
        <w:rPr>
          <w:rFonts w:cs="TimesNewRomanPSMT"/>
          <w:color w:val="auto"/>
        </w:rPr>
        <w:t>Wi-Fi-enabled</w:t>
      </w:r>
      <w:proofErr w:type="spellEnd"/>
      <w:r w:rsidRPr="004B5BBE">
        <w:rPr>
          <w:rFonts w:cs="TimesNewRomanPSMT"/>
          <w:color w:val="auto"/>
        </w:rPr>
        <w:t xml:space="preserve"> media players — two-way communication models are now easier and on the rise</w:t>
      </w:r>
      <w:r w:rsidR="0050023B" w:rsidRPr="004B5BBE">
        <w:rPr>
          <w:rFonts w:cs="TimesNewRomanPSMT"/>
          <w:color w:val="auto"/>
        </w:rPr>
        <w:t xml:space="preserve">” </w:t>
      </w:r>
      <w:r w:rsidR="00EA3244">
        <w:rPr>
          <w:rFonts w:cs="TimesNewRomanPSMT"/>
          <w:color w:val="auto"/>
        </w:rPr>
        <w:t>(</w:t>
      </w:r>
      <w:proofErr w:type="spellStart"/>
      <w:r w:rsidR="00EA3244">
        <w:rPr>
          <w:rFonts w:cs="TimesNewRomanPSMT"/>
          <w:color w:val="auto"/>
        </w:rPr>
        <w:t>para</w:t>
      </w:r>
      <w:proofErr w:type="spellEnd"/>
      <w:r w:rsidR="00EA3244">
        <w:rPr>
          <w:rFonts w:cs="TimesNewRomanPSMT"/>
          <w:color w:val="auto"/>
        </w:rPr>
        <w:t>. 4)</w:t>
      </w:r>
      <w:r w:rsidRPr="004B5BBE">
        <w:rPr>
          <w:rFonts w:cs="TimesNewRomanPSMT"/>
          <w:color w:val="auto"/>
        </w:rPr>
        <w:t>.</w:t>
      </w:r>
      <w:r w:rsidR="0050023B" w:rsidRPr="004B5BBE">
        <w:rPr>
          <w:rFonts w:cs="TimesNewRomanPSMT"/>
          <w:color w:val="auto"/>
        </w:rPr>
        <w:t xml:space="preserve"> </w:t>
      </w:r>
      <w:r w:rsidR="00F16017" w:rsidRPr="004B5BBE">
        <w:rPr>
          <w:rFonts w:cs="TimesNewRomanPSMT"/>
          <w:color w:val="auto"/>
        </w:rPr>
        <w:t xml:space="preserve"> </w:t>
      </w:r>
      <w:r w:rsidR="0050023B" w:rsidRPr="004B5BBE">
        <w:rPr>
          <w:rFonts w:cs="TimesNewRomanPSMT"/>
          <w:color w:val="auto"/>
        </w:rPr>
        <w:t xml:space="preserve">Interactive devices now allow audiences to engage in games, </w:t>
      </w:r>
      <w:proofErr w:type="spellStart"/>
      <w:r w:rsidR="0050023B" w:rsidRPr="004B5BBE">
        <w:rPr>
          <w:rFonts w:cs="TimesNewRomanPSMT"/>
          <w:color w:val="auto"/>
        </w:rPr>
        <w:t>crowdsourcing</w:t>
      </w:r>
      <w:proofErr w:type="spellEnd"/>
      <w:r w:rsidR="0050023B" w:rsidRPr="004B5BBE">
        <w:rPr>
          <w:rFonts w:cs="TimesNewRomanPSMT"/>
          <w:color w:val="auto"/>
        </w:rPr>
        <w:t xml:space="preserve"> activities, and social media. </w:t>
      </w:r>
      <w:r w:rsidRPr="004B5BBE">
        <w:rPr>
          <w:rFonts w:cs="TimesNewRomanPSMT"/>
          <w:color w:val="auto"/>
        </w:rPr>
        <w:t xml:space="preserve"> </w:t>
      </w:r>
      <w:r w:rsidR="0050023B" w:rsidRPr="004B5BBE">
        <w:rPr>
          <w:rFonts w:cs="TimesNewRomanPSMT"/>
          <w:color w:val="auto"/>
        </w:rPr>
        <w:t xml:space="preserve">Proctor </w:t>
      </w:r>
      <w:r w:rsidR="008D10F9" w:rsidRPr="004B5BBE">
        <w:rPr>
          <w:rFonts w:cs="TimesNewRomanPSMT"/>
          <w:color w:val="auto"/>
        </w:rPr>
        <w:t>(2011)</w:t>
      </w:r>
      <w:r w:rsidR="008D10F9">
        <w:rPr>
          <w:rFonts w:cs="TimesNewRomanPSMT"/>
          <w:color w:val="auto"/>
        </w:rPr>
        <w:t xml:space="preserve"> </w:t>
      </w:r>
      <w:r w:rsidR="0050023B" w:rsidRPr="004B5BBE">
        <w:rPr>
          <w:rFonts w:cs="TimesNewRomanPSMT"/>
          <w:color w:val="auto"/>
        </w:rPr>
        <w:t>state</w:t>
      </w:r>
      <w:r w:rsidR="008D10F9">
        <w:rPr>
          <w:rFonts w:cs="TimesNewRomanPSMT"/>
          <w:color w:val="auto"/>
        </w:rPr>
        <w:t>d</w:t>
      </w:r>
      <w:r w:rsidR="0050023B" w:rsidRPr="004B5BBE">
        <w:rPr>
          <w:rFonts w:cs="TimesNewRomanPSMT"/>
          <w:color w:val="auto"/>
        </w:rPr>
        <w:t xml:space="preserve"> that these</w:t>
      </w:r>
      <w:r w:rsidRPr="004B5BBE">
        <w:rPr>
          <w:rFonts w:cs="TimesNewRomanPSMT"/>
          <w:color w:val="auto"/>
        </w:rPr>
        <w:t xml:space="preserve"> </w:t>
      </w:r>
      <w:r w:rsidR="0050023B" w:rsidRPr="004B5BBE">
        <w:rPr>
          <w:rFonts w:cs="TimesNewRomanPSMT"/>
          <w:color w:val="auto"/>
        </w:rPr>
        <w:t>“</w:t>
      </w:r>
      <w:r w:rsidRPr="004B5BBE">
        <w:rPr>
          <w:rFonts w:cs="TimesNewRomanPSMT"/>
          <w:color w:val="auto"/>
        </w:rPr>
        <w:t>can be delivered via apps to the visitor’s own Internet-enabled phones and media players, instead of or to supplement devices provided on-site by the museum</w:t>
      </w:r>
      <w:r w:rsidR="0050023B" w:rsidRPr="004B5BBE">
        <w:rPr>
          <w:rFonts w:cs="TimesNewRomanPSMT"/>
          <w:color w:val="auto"/>
        </w:rPr>
        <w:t>”</w:t>
      </w:r>
      <w:r w:rsidR="008D10F9">
        <w:rPr>
          <w:rFonts w:cs="TimesNewRomanPSMT"/>
          <w:color w:val="auto"/>
        </w:rPr>
        <w:t xml:space="preserve"> (</w:t>
      </w:r>
      <w:proofErr w:type="spellStart"/>
      <w:r w:rsidR="008D10F9">
        <w:rPr>
          <w:rFonts w:cs="TimesNewRomanPSMT"/>
          <w:color w:val="auto"/>
        </w:rPr>
        <w:t>para</w:t>
      </w:r>
      <w:proofErr w:type="spellEnd"/>
      <w:r w:rsidR="008D10F9">
        <w:rPr>
          <w:rFonts w:cs="TimesNewRomanPSMT"/>
          <w:color w:val="auto"/>
        </w:rPr>
        <w:t>. 4).</w:t>
      </w:r>
      <w:r w:rsidRPr="004B5BBE">
        <w:rPr>
          <w:rFonts w:cs="TimesNewRomanPSMT"/>
          <w:color w:val="auto"/>
        </w:rPr>
        <w:t xml:space="preserve"> </w:t>
      </w:r>
    </w:p>
    <w:p w:rsidR="00C46E63" w:rsidRPr="004B5BBE" w:rsidRDefault="00775032" w:rsidP="00F16017">
      <w:pPr>
        <w:widowControl w:val="0"/>
        <w:autoSpaceDE w:val="0"/>
        <w:autoSpaceDN w:val="0"/>
        <w:adjustRightInd w:val="0"/>
        <w:spacing w:line="480" w:lineRule="auto"/>
        <w:ind w:firstLine="720"/>
        <w:rPr>
          <w:rFonts w:cs="TimesNewRomanPSMT"/>
          <w:color w:val="auto"/>
        </w:rPr>
      </w:pPr>
      <w:r w:rsidRPr="004B5BBE">
        <w:rPr>
          <w:rFonts w:cs="TimesNewRomanPSMT"/>
          <w:color w:val="auto"/>
        </w:rPr>
        <w:t xml:space="preserve">Museums have long been early adapters of technology to reach new audiences. </w:t>
      </w:r>
      <w:r w:rsidR="008461C5" w:rsidRPr="004B5BBE">
        <w:rPr>
          <w:rFonts w:cs="TimesNewRomanPSMT"/>
          <w:color w:val="auto"/>
        </w:rPr>
        <w:t xml:space="preserve"> </w:t>
      </w:r>
      <w:r w:rsidRPr="004B5BBE">
        <w:rPr>
          <w:rFonts w:cs="TimesNewRomanPSMT"/>
          <w:color w:val="auto"/>
        </w:rPr>
        <w:t xml:space="preserve">The </w:t>
      </w:r>
      <w:r w:rsidR="00C46E63" w:rsidRPr="004B5BBE">
        <w:rPr>
          <w:rFonts w:cs="TimesNewRomanPSMT"/>
          <w:color w:val="auto"/>
        </w:rPr>
        <w:t>addition</w:t>
      </w:r>
      <w:r w:rsidRPr="004B5BBE">
        <w:rPr>
          <w:rFonts w:cs="TimesNewRomanPSMT"/>
          <w:color w:val="auto"/>
        </w:rPr>
        <w:t xml:space="preserve"> of the </w:t>
      </w:r>
      <w:proofErr w:type="spellStart"/>
      <w:r w:rsidRPr="004B5BBE">
        <w:rPr>
          <w:rFonts w:cs="TimesNewRomanPSMT"/>
          <w:color w:val="auto"/>
        </w:rPr>
        <w:t>iPad</w:t>
      </w:r>
      <w:proofErr w:type="spellEnd"/>
      <w:r w:rsidRPr="004B5BBE">
        <w:rPr>
          <w:rFonts w:cs="TimesNewRomanPSMT"/>
          <w:color w:val="auto"/>
        </w:rPr>
        <w:t xml:space="preserve"> and other smart technologies </w:t>
      </w:r>
      <w:r w:rsidR="00CA0F95">
        <w:rPr>
          <w:rFonts w:cs="TimesNewRomanPSMT"/>
          <w:color w:val="auto"/>
        </w:rPr>
        <w:t>has</w:t>
      </w:r>
      <w:r w:rsidRPr="004B5BBE">
        <w:rPr>
          <w:rFonts w:cs="TimesNewRomanPSMT"/>
          <w:color w:val="auto"/>
        </w:rPr>
        <w:t xml:space="preserve"> added useful tool</w:t>
      </w:r>
      <w:r w:rsidR="005D0B6E" w:rsidRPr="004B5BBE">
        <w:rPr>
          <w:rFonts w:cs="TimesNewRomanPSMT"/>
          <w:color w:val="auto"/>
        </w:rPr>
        <w:t>s</w:t>
      </w:r>
      <w:r w:rsidRPr="004B5BBE">
        <w:rPr>
          <w:rFonts w:cs="TimesNewRomanPSMT"/>
          <w:color w:val="auto"/>
        </w:rPr>
        <w:t xml:space="preserve"> </w:t>
      </w:r>
      <w:r w:rsidR="00A86EB2">
        <w:rPr>
          <w:rFonts w:cs="TimesNewRomanPSMT"/>
          <w:color w:val="auto"/>
        </w:rPr>
        <w:t>that can</w:t>
      </w:r>
      <w:r w:rsidR="00726BC3">
        <w:rPr>
          <w:rFonts w:cs="TimesNewRomanPSMT"/>
          <w:color w:val="auto"/>
        </w:rPr>
        <w:t xml:space="preserve"> foster</w:t>
      </w:r>
      <w:r w:rsidR="00C46E63" w:rsidRPr="004B5BBE">
        <w:rPr>
          <w:rFonts w:cs="TimesNewRomanPSMT"/>
          <w:color w:val="auto"/>
        </w:rPr>
        <w:t xml:space="preserve"> the museum</w:t>
      </w:r>
      <w:r w:rsidR="005D0B6E" w:rsidRPr="004B5BBE">
        <w:rPr>
          <w:rFonts w:cs="TimesNewRomanPSMT"/>
          <w:color w:val="auto"/>
        </w:rPr>
        <w:t>’</w:t>
      </w:r>
      <w:r w:rsidR="00C46E63" w:rsidRPr="004B5BBE">
        <w:rPr>
          <w:rFonts w:cs="TimesNewRomanPSMT"/>
          <w:color w:val="auto"/>
        </w:rPr>
        <w:t xml:space="preserve">s educational mission to engage and motivate audiences. </w:t>
      </w:r>
      <w:r w:rsidR="00726BC3">
        <w:rPr>
          <w:rFonts w:cs="TimesNewRomanPSMT"/>
          <w:color w:val="auto"/>
        </w:rPr>
        <w:t xml:space="preserve"> These interpretive techniques can deliver relevant content quickly and effectively and when used appropriately can engage and motivate museum visitors and enhance the learning that takes place.</w:t>
      </w:r>
    </w:p>
    <w:p w:rsidR="00F16017" w:rsidRPr="004B5BBE" w:rsidRDefault="00B60C7A" w:rsidP="000839FA">
      <w:pPr>
        <w:widowControl w:val="0"/>
        <w:autoSpaceDE w:val="0"/>
        <w:autoSpaceDN w:val="0"/>
        <w:adjustRightInd w:val="0"/>
        <w:spacing w:line="480" w:lineRule="auto"/>
        <w:jc w:val="center"/>
        <w:rPr>
          <w:rFonts w:cs="TimesNewRomanPSMT"/>
          <w:color w:val="auto"/>
        </w:rPr>
      </w:pPr>
      <w:r w:rsidRPr="004B5BBE">
        <w:rPr>
          <w:rFonts w:cs="TimesNewRomanPSMT"/>
          <w:b/>
          <w:color w:val="auto"/>
        </w:rPr>
        <w:br w:type="page"/>
      </w:r>
      <w:r w:rsidR="00F16017" w:rsidRPr="004B5BBE">
        <w:t>References</w:t>
      </w:r>
    </w:p>
    <w:p w:rsidR="004B5BBE" w:rsidRPr="004B5BBE" w:rsidRDefault="00F16017" w:rsidP="00F16017">
      <w:pPr>
        <w:pStyle w:val="NormalWeb"/>
        <w:spacing w:beforeLines="0" w:afterLines="0" w:line="480" w:lineRule="auto"/>
        <w:ind w:left="800" w:hanging="800"/>
        <w:rPr>
          <w:rFonts w:ascii="Times New Roman" w:hAnsi="Times New Roman"/>
          <w:sz w:val="24"/>
        </w:rPr>
      </w:pPr>
      <w:proofErr w:type="spellStart"/>
      <w:proofErr w:type="gramStart"/>
      <w:r w:rsidRPr="004B5BBE">
        <w:rPr>
          <w:rFonts w:ascii="Times New Roman" w:hAnsi="Times New Roman"/>
          <w:sz w:val="24"/>
        </w:rPr>
        <w:t>Csikszentmihalyi</w:t>
      </w:r>
      <w:proofErr w:type="spellEnd"/>
      <w:r w:rsidRPr="004B5BBE">
        <w:rPr>
          <w:rFonts w:ascii="Times New Roman" w:hAnsi="Times New Roman"/>
          <w:sz w:val="24"/>
        </w:rPr>
        <w:t xml:space="preserve">, M., &amp; </w:t>
      </w:r>
      <w:proofErr w:type="spellStart"/>
      <w:r w:rsidRPr="004B5BBE">
        <w:rPr>
          <w:rFonts w:ascii="Times New Roman" w:hAnsi="Times New Roman"/>
          <w:sz w:val="24"/>
        </w:rPr>
        <w:t>Hermanson</w:t>
      </w:r>
      <w:proofErr w:type="spellEnd"/>
      <w:r w:rsidRPr="004B5BBE">
        <w:rPr>
          <w:rFonts w:ascii="Times New Roman" w:hAnsi="Times New Roman"/>
          <w:sz w:val="24"/>
        </w:rPr>
        <w:t>, K. (1999).</w:t>
      </w:r>
      <w:proofErr w:type="gramEnd"/>
      <w:r w:rsidRPr="004B5BBE">
        <w:rPr>
          <w:rFonts w:ascii="Times New Roman" w:hAnsi="Times New Roman"/>
          <w:sz w:val="24"/>
        </w:rPr>
        <w:t xml:space="preserve"> Intrinsic motivation in museums: why does one want to learn</w:t>
      </w:r>
      <w:proofErr w:type="gramStart"/>
      <w:r w:rsidRPr="004B5BBE">
        <w:rPr>
          <w:rFonts w:ascii="Times New Roman" w:hAnsi="Times New Roman"/>
          <w:sz w:val="24"/>
        </w:rPr>
        <w:t xml:space="preserve">? In </w:t>
      </w:r>
      <w:r w:rsidRPr="004B5BBE">
        <w:rPr>
          <w:rStyle w:val="Emphasis"/>
          <w:rFonts w:ascii="Times New Roman" w:hAnsi="Times New Roman"/>
          <w:sz w:val="24"/>
        </w:rPr>
        <w:t>The educational role of the museum</w:t>
      </w:r>
      <w:r w:rsidRPr="004B5BBE">
        <w:rPr>
          <w:rFonts w:ascii="Times New Roman" w:hAnsi="Times New Roman"/>
          <w:sz w:val="24"/>
        </w:rPr>
        <w:t xml:space="preserve"> (2nd ed., pp. 146-160).</w:t>
      </w:r>
      <w:proofErr w:type="gramEnd"/>
      <w:r w:rsidRPr="004B5BBE">
        <w:rPr>
          <w:rFonts w:ascii="Times New Roman" w:hAnsi="Times New Roman"/>
          <w:sz w:val="24"/>
        </w:rPr>
        <w:t xml:space="preserve"> New York: </w:t>
      </w:r>
      <w:proofErr w:type="spellStart"/>
      <w:r w:rsidRPr="004B5BBE">
        <w:rPr>
          <w:rFonts w:ascii="Times New Roman" w:hAnsi="Times New Roman"/>
          <w:sz w:val="24"/>
        </w:rPr>
        <w:t>Routledge</w:t>
      </w:r>
      <w:proofErr w:type="spellEnd"/>
      <w:r w:rsidRPr="004B5BBE">
        <w:rPr>
          <w:rFonts w:ascii="Times New Roman" w:hAnsi="Times New Roman"/>
          <w:sz w:val="24"/>
        </w:rPr>
        <w:t xml:space="preserve">. </w:t>
      </w:r>
    </w:p>
    <w:p w:rsidR="00F16017" w:rsidRPr="004B5BBE" w:rsidRDefault="004B5BBE" w:rsidP="004B5BBE">
      <w:pPr>
        <w:pStyle w:val="NormalWeb"/>
        <w:spacing w:before="2" w:after="2" w:line="480" w:lineRule="auto"/>
        <w:ind w:left="450" w:hanging="450"/>
        <w:rPr>
          <w:rFonts w:ascii="Times New Roman" w:hAnsi="Times New Roman"/>
          <w:sz w:val="24"/>
          <w:szCs w:val="18"/>
        </w:rPr>
      </w:pPr>
      <w:proofErr w:type="gramStart"/>
      <w:r w:rsidRPr="004B5BBE">
        <w:rPr>
          <w:rFonts w:ascii="Times New Roman" w:hAnsi="Times New Roman"/>
          <w:sz w:val="24"/>
          <w:szCs w:val="18"/>
        </w:rPr>
        <w:t>Eisner, E. (2002).</w:t>
      </w:r>
      <w:proofErr w:type="gramEnd"/>
      <w:r w:rsidRPr="004B5BBE">
        <w:rPr>
          <w:rFonts w:ascii="Times New Roman" w:hAnsi="Times New Roman"/>
          <w:sz w:val="24"/>
          <w:szCs w:val="18"/>
        </w:rPr>
        <w:t xml:space="preserve"> </w:t>
      </w:r>
      <w:proofErr w:type="gramStart"/>
      <w:r w:rsidRPr="004B5BBE">
        <w:rPr>
          <w:rFonts w:ascii="Times New Roman" w:hAnsi="Times New Roman"/>
          <w:i/>
          <w:iCs/>
          <w:sz w:val="24"/>
          <w:szCs w:val="18"/>
        </w:rPr>
        <w:t>The arts and the creation of mind</w:t>
      </w:r>
      <w:r w:rsidRPr="004B5BBE">
        <w:rPr>
          <w:rFonts w:ascii="Times New Roman" w:hAnsi="Times New Roman"/>
          <w:sz w:val="24"/>
          <w:szCs w:val="18"/>
        </w:rPr>
        <w:t>.</w:t>
      </w:r>
      <w:proofErr w:type="gramEnd"/>
      <w:r w:rsidRPr="004B5BBE">
        <w:rPr>
          <w:rFonts w:ascii="Times New Roman" w:hAnsi="Times New Roman"/>
          <w:sz w:val="24"/>
          <w:szCs w:val="18"/>
        </w:rPr>
        <w:t xml:space="preserve"> Connecticut: Yale University Press. </w:t>
      </w:r>
    </w:p>
    <w:p w:rsidR="00F16017" w:rsidRPr="004B5BBE" w:rsidRDefault="00F16017" w:rsidP="00F16017">
      <w:pPr>
        <w:pStyle w:val="NormalWeb"/>
        <w:spacing w:beforeLines="0" w:afterLines="0" w:line="480" w:lineRule="auto"/>
        <w:ind w:left="800" w:hanging="800"/>
        <w:rPr>
          <w:rFonts w:ascii="Times New Roman" w:hAnsi="Times New Roman"/>
          <w:sz w:val="24"/>
        </w:rPr>
      </w:pPr>
      <w:proofErr w:type="gramStart"/>
      <w:r w:rsidRPr="004B5BBE">
        <w:rPr>
          <w:rFonts w:ascii="Times New Roman" w:hAnsi="Times New Roman"/>
          <w:sz w:val="24"/>
        </w:rPr>
        <w:t xml:space="preserve">Isaacson, A., McGuire, S., Sayre, S., &amp; </w:t>
      </w:r>
      <w:proofErr w:type="spellStart"/>
      <w:r w:rsidRPr="004B5BBE">
        <w:rPr>
          <w:rFonts w:ascii="Times New Roman" w:hAnsi="Times New Roman"/>
          <w:sz w:val="24"/>
        </w:rPr>
        <w:t>Wetterlund</w:t>
      </w:r>
      <w:proofErr w:type="spellEnd"/>
      <w:r w:rsidRPr="004B5BBE">
        <w:rPr>
          <w:rFonts w:ascii="Times New Roman" w:hAnsi="Times New Roman"/>
          <w:sz w:val="24"/>
        </w:rPr>
        <w:t>, K. (2011).</w:t>
      </w:r>
      <w:proofErr w:type="gramEnd"/>
      <w:r w:rsidRPr="004B5BBE">
        <w:rPr>
          <w:rFonts w:ascii="Times New Roman" w:hAnsi="Times New Roman"/>
          <w:sz w:val="24"/>
        </w:rPr>
        <w:t xml:space="preserve"> Enhancing Group Tou</w:t>
      </w:r>
      <w:r w:rsidR="008E2489" w:rsidRPr="004B5BBE">
        <w:rPr>
          <w:rFonts w:ascii="Times New Roman" w:hAnsi="Times New Roman"/>
          <w:sz w:val="24"/>
        </w:rPr>
        <w:t xml:space="preserve">rs with the </w:t>
      </w:r>
      <w:proofErr w:type="spellStart"/>
      <w:r w:rsidR="008E2489" w:rsidRPr="004B5BBE">
        <w:rPr>
          <w:rFonts w:ascii="Times New Roman" w:hAnsi="Times New Roman"/>
          <w:sz w:val="24"/>
        </w:rPr>
        <w:t>iPad</w:t>
      </w:r>
      <w:proofErr w:type="spellEnd"/>
      <w:r w:rsidR="008E2489" w:rsidRPr="004B5BBE">
        <w:rPr>
          <w:rFonts w:ascii="Times New Roman" w:hAnsi="Times New Roman"/>
          <w:sz w:val="24"/>
        </w:rPr>
        <w:t>: A Case Study</w:t>
      </w:r>
      <w:proofErr w:type="gramStart"/>
      <w:r w:rsidRPr="004B5BBE">
        <w:rPr>
          <w:rFonts w:ascii="Times New Roman" w:hAnsi="Times New Roman"/>
          <w:sz w:val="24"/>
        </w:rPr>
        <w:t xml:space="preserve">. </w:t>
      </w:r>
      <w:r w:rsidRPr="004B5BBE">
        <w:rPr>
          <w:rStyle w:val="Emphasis"/>
          <w:rFonts w:ascii="Times New Roman" w:hAnsi="Times New Roman"/>
          <w:sz w:val="24"/>
        </w:rPr>
        <w:t>American Association of Museums</w:t>
      </w:r>
      <w:r w:rsidRPr="004B5BBE">
        <w:rPr>
          <w:rFonts w:ascii="Times New Roman" w:hAnsi="Times New Roman"/>
          <w:sz w:val="24"/>
        </w:rPr>
        <w:t>.</w:t>
      </w:r>
      <w:proofErr w:type="gramEnd"/>
      <w:r w:rsidRPr="004B5BBE">
        <w:rPr>
          <w:rFonts w:ascii="Times New Roman" w:hAnsi="Times New Roman"/>
          <w:sz w:val="24"/>
        </w:rPr>
        <w:t xml:space="preserve"> Retrieved March 18, 2013, from http://mobileappsformuseums.wordpress.com</w:t>
      </w:r>
      <w:r w:rsidR="008E2489" w:rsidRPr="004B5BBE">
        <w:rPr>
          <w:rFonts w:ascii="Times New Roman" w:hAnsi="Times New Roman"/>
          <w:sz w:val="24"/>
        </w:rPr>
        <w:t xml:space="preserve"> </w:t>
      </w:r>
      <w:r w:rsidRPr="004B5BBE">
        <w:rPr>
          <w:rFonts w:ascii="Times New Roman" w:hAnsi="Times New Roman"/>
          <w:sz w:val="24"/>
        </w:rPr>
        <w:t>/2011/08/05/enhancing-group-tours-with-the-ipad-a-case-study/</w:t>
      </w:r>
    </w:p>
    <w:p w:rsidR="00F16017" w:rsidRPr="004B5BBE" w:rsidRDefault="00F16017" w:rsidP="00F16017">
      <w:pPr>
        <w:pStyle w:val="NormalWeb"/>
        <w:spacing w:beforeLines="0" w:afterLines="0" w:line="480" w:lineRule="auto"/>
        <w:ind w:left="800" w:hanging="800"/>
        <w:rPr>
          <w:rFonts w:ascii="Times New Roman" w:hAnsi="Times New Roman"/>
          <w:sz w:val="24"/>
        </w:rPr>
      </w:pPr>
      <w:proofErr w:type="spellStart"/>
      <w:r w:rsidRPr="004B5BBE">
        <w:rPr>
          <w:rFonts w:ascii="Times New Roman" w:hAnsi="Times New Roman"/>
          <w:sz w:val="24"/>
        </w:rPr>
        <w:t>Murawski</w:t>
      </w:r>
      <w:proofErr w:type="spellEnd"/>
      <w:r w:rsidRPr="004B5BBE">
        <w:rPr>
          <w:rFonts w:ascii="Times New Roman" w:hAnsi="Times New Roman"/>
          <w:sz w:val="24"/>
        </w:rPr>
        <w:t>, M. (2012, April 24)</w:t>
      </w:r>
      <w:proofErr w:type="gramStart"/>
      <w:r w:rsidRPr="004B5BBE">
        <w:rPr>
          <w:rFonts w:ascii="Times New Roman" w:hAnsi="Times New Roman"/>
          <w:sz w:val="24"/>
        </w:rPr>
        <w:t xml:space="preserve">. </w:t>
      </w:r>
      <w:proofErr w:type="gramEnd"/>
      <w:r w:rsidRPr="004B5BBE">
        <w:rPr>
          <w:rFonts w:ascii="Times New Roman" w:hAnsi="Times New Roman"/>
          <w:sz w:val="24"/>
        </w:rPr>
        <w:t xml:space="preserve">Teaching with the </w:t>
      </w:r>
      <w:proofErr w:type="spellStart"/>
      <w:r w:rsidRPr="004B5BBE">
        <w:rPr>
          <w:rFonts w:ascii="Times New Roman" w:hAnsi="Times New Roman"/>
          <w:sz w:val="24"/>
        </w:rPr>
        <w:t>iPad</w:t>
      </w:r>
      <w:proofErr w:type="spellEnd"/>
      <w:r w:rsidRPr="004B5BBE">
        <w:rPr>
          <w:rFonts w:ascii="Times New Roman" w:hAnsi="Times New Roman"/>
          <w:sz w:val="24"/>
        </w:rPr>
        <w:t xml:space="preserve">: Adding a </w:t>
      </w:r>
      <w:r w:rsidR="008E2489" w:rsidRPr="004B5BBE">
        <w:rPr>
          <w:rFonts w:ascii="Times New Roman" w:hAnsi="Times New Roman"/>
          <w:sz w:val="24"/>
        </w:rPr>
        <w:t>n</w:t>
      </w:r>
      <w:r w:rsidRPr="004B5BBE">
        <w:rPr>
          <w:rFonts w:ascii="Times New Roman" w:hAnsi="Times New Roman"/>
          <w:sz w:val="24"/>
        </w:rPr>
        <w:t xml:space="preserve">ew </w:t>
      </w:r>
      <w:r w:rsidR="008E2489" w:rsidRPr="004B5BBE">
        <w:rPr>
          <w:rFonts w:ascii="Times New Roman" w:hAnsi="Times New Roman"/>
          <w:sz w:val="24"/>
        </w:rPr>
        <w:t>d</w:t>
      </w:r>
      <w:r w:rsidRPr="004B5BBE">
        <w:rPr>
          <w:rFonts w:ascii="Times New Roman" w:hAnsi="Times New Roman"/>
          <w:sz w:val="24"/>
        </w:rPr>
        <w:t xml:space="preserve">imension to the </w:t>
      </w:r>
      <w:r w:rsidR="008E2489" w:rsidRPr="004B5BBE">
        <w:rPr>
          <w:rFonts w:ascii="Times New Roman" w:hAnsi="Times New Roman"/>
          <w:sz w:val="24"/>
        </w:rPr>
        <w:t>m</w:t>
      </w:r>
      <w:r w:rsidRPr="004B5BBE">
        <w:rPr>
          <w:rFonts w:ascii="Times New Roman" w:hAnsi="Times New Roman"/>
          <w:sz w:val="24"/>
        </w:rPr>
        <w:t xml:space="preserve">useum </w:t>
      </w:r>
      <w:r w:rsidR="008E2489" w:rsidRPr="004B5BBE">
        <w:rPr>
          <w:rFonts w:ascii="Times New Roman" w:hAnsi="Times New Roman"/>
          <w:sz w:val="24"/>
        </w:rPr>
        <w:t>e</w:t>
      </w:r>
      <w:r w:rsidRPr="004B5BBE">
        <w:rPr>
          <w:rFonts w:ascii="Times New Roman" w:hAnsi="Times New Roman"/>
          <w:sz w:val="24"/>
        </w:rPr>
        <w:t>xperience</w:t>
      </w:r>
      <w:proofErr w:type="gramStart"/>
      <w:r w:rsidR="008E2489" w:rsidRPr="004B5BBE">
        <w:rPr>
          <w:rFonts w:ascii="Times New Roman" w:hAnsi="Times New Roman"/>
          <w:sz w:val="24"/>
        </w:rPr>
        <w:t>.</w:t>
      </w:r>
      <w:r w:rsidRPr="004B5BBE">
        <w:rPr>
          <w:rFonts w:ascii="Times New Roman" w:hAnsi="Times New Roman"/>
          <w:sz w:val="24"/>
        </w:rPr>
        <w:t xml:space="preserve"> Art Museum Teaching.</w:t>
      </w:r>
      <w:proofErr w:type="gramEnd"/>
      <w:r w:rsidRPr="004B5BBE">
        <w:rPr>
          <w:rFonts w:ascii="Times New Roman" w:hAnsi="Times New Roman"/>
          <w:sz w:val="24"/>
        </w:rPr>
        <w:t xml:space="preserve"> Retrieved March 17, 2013, from http://artmuseumteaching.com/2012/04/24/teaching-with-the-ipad-adding-a-new-dimension-to-the-museum-experience/</w:t>
      </w:r>
    </w:p>
    <w:p w:rsidR="00F16017" w:rsidRPr="004B5BBE" w:rsidRDefault="00F16017" w:rsidP="00F16017">
      <w:pPr>
        <w:pStyle w:val="NormalWeb"/>
        <w:spacing w:beforeLines="0" w:afterLines="0" w:line="480" w:lineRule="auto"/>
        <w:ind w:left="800" w:hanging="800"/>
        <w:rPr>
          <w:rFonts w:ascii="Times New Roman" w:hAnsi="Times New Roman"/>
          <w:sz w:val="24"/>
        </w:rPr>
      </w:pPr>
      <w:proofErr w:type="gramStart"/>
      <w:r w:rsidRPr="004B5BBE">
        <w:rPr>
          <w:rFonts w:ascii="Times New Roman" w:hAnsi="Times New Roman"/>
          <w:sz w:val="24"/>
        </w:rPr>
        <w:t>Proctor, N. (2011, July 11).</w:t>
      </w:r>
      <w:proofErr w:type="gramEnd"/>
      <w:r w:rsidRPr="004B5BBE">
        <w:rPr>
          <w:rFonts w:ascii="Times New Roman" w:hAnsi="Times New Roman"/>
          <w:sz w:val="24"/>
        </w:rPr>
        <w:t xml:space="preserve"> </w:t>
      </w:r>
      <w:proofErr w:type="gramStart"/>
      <w:r w:rsidRPr="004B5BBE">
        <w:rPr>
          <w:rFonts w:ascii="Times New Roman" w:hAnsi="Times New Roman"/>
          <w:sz w:val="24"/>
        </w:rPr>
        <w:t>Introduction |.</w:t>
      </w:r>
      <w:proofErr w:type="gramEnd"/>
      <w:r w:rsidRPr="004B5BBE">
        <w:rPr>
          <w:rFonts w:ascii="Times New Roman" w:hAnsi="Times New Roman"/>
          <w:sz w:val="24"/>
        </w:rPr>
        <w:t xml:space="preserve"> </w:t>
      </w:r>
      <w:proofErr w:type="gramStart"/>
      <w:r w:rsidRPr="004B5BBE">
        <w:rPr>
          <w:rStyle w:val="Emphasis"/>
          <w:rFonts w:ascii="Times New Roman" w:hAnsi="Times New Roman"/>
          <w:sz w:val="24"/>
        </w:rPr>
        <w:t>American Association of Museums</w:t>
      </w:r>
      <w:r w:rsidRPr="004B5BBE">
        <w:rPr>
          <w:rFonts w:ascii="Times New Roman" w:hAnsi="Times New Roman"/>
          <w:sz w:val="24"/>
        </w:rPr>
        <w:t>.</w:t>
      </w:r>
      <w:proofErr w:type="gramEnd"/>
      <w:r w:rsidRPr="004B5BBE">
        <w:rPr>
          <w:rFonts w:ascii="Times New Roman" w:hAnsi="Times New Roman"/>
          <w:sz w:val="24"/>
        </w:rPr>
        <w:t xml:space="preserve"> Retrieved March 18, 2013, from http://mobileappsformuseums.wordpress</w:t>
      </w:r>
      <w:proofErr w:type="gramStart"/>
      <w:r w:rsidRPr="004B5BBE">
        <w:rPr>
          <w:rFonts w:ascii="Times New Roman" w:hAnsi="Times New Roman"/>
          <w:sz w:val="24"/>
        </w:rPr>
        <w:t>.</w:t>
      </w:r>
      <w:r w:rsidR="001346CC">
        <w:rPr>
          <w:rFonts w:ascii="Times New Roman" w:hAnsi="Times New Roman"/>
          <w:sz w:val="24"/>
        </w:rPr>
        <w:t xml:space="preserve"> </w:t>
      </w:r>
      <w:r w:rsidRPr="004B5BBE">
        <w:rPr>
          <w:rFonts w:ascii="Times New Roman" w:hAnsi="Times New Roman"/>
          <w:sz w:val="24"/>
        </w:rPr>
        <w:t>com</w:t>
      </w:r>
      <w:proofErr w:type="gramEnd"/>
      <w:r w:rsidRPr="004B5BBE">
        <w:rPr>
          <w:rFonts w:ascii="Times New Roman" w:hAnsi="Times New Roman"/>
          <w:sz w:val="24"/>
        </w:rPr>
        <w:t>/2011/07/18/hello-world/</w:t>
      </w:r>
    </w:p>
    <w:p w:rsidR="00327811" w:rsidRPr="004B5BBE" w:rsidRDefault="00327811" w:rsidP="00F16017">
      <w:pPr>
        <w:pStyle w:val="NormalWeb"/>
        <w:spacing w:beforeLines="0" w:afterLines="0" w:line="480" w:lineRule="auto"/>
        <w:ind w:left="800" w:hanging="800"/>
        <w:rPr>
          <w:rFonts w:ascii="Times New Roman" w:hAnsi="Times New Roman"/>
          <w:sz w:val="24"/>
        </w:rPr>
      </w:pPr>
      <w:r w:rsidRPr="004B5BBE">
        <w:rPr>
          <w:rFonts w:ascii="Times New Roman" w:hAnsi="Times New Roman"/>
          <w:sz w:val="24"/>
        </w:rPr>
        <w:t xml:space="preserve">Ryan, R. &amp; </w:t>
      </w:r>
      <w:proofErr w:type="spellStart"/>
      <w:r w:rsidRPr="004B5BBE">
        <w:rPr>
          <w:rFonts w:ascii="Times New Roman" w:hAnsi="Times New Roman"/>
          <w:sz w:val="24"/>
        </w:rPr>
        <w:t>D</w:t>
      </w:r>
      <w:r w:rsidR="00A52526">
        <w:rPr>
          <w:rFonts w:ascii="Times New Roman" w:hAnsi="Times New Roman"/>
          <w:sz w:val="24"/>
        </w:rPr>
        <w:t>e</w:t>
      </w:r>
      <w:r w:rsidRPr="004B5BBE">
        <w:rPr>
          <w:rFonts w:ascii="Times New Roman" w:hAnsi="Times New Roman"/>
          <w:sz w:val="24"/>
        </w:rPr>
        <w:t>ci</w:t>
      </w:r>
      <w:proofErr w:type="spellEnd"/>
      <w:r w:rsidRPr="004B5BBE">
        <w:rPr>
          <w:rFonts w:ascii="Times New Roman" w:hAnsi="Times New Roman"/>
          <w:sz w:val="24"/>
        </w:rPr>
        <w:t>, E. (2000)</w:t>
      </w:r>
      <w:proofErr w:type="gramStart"/>
      <w:r w:rsidRPr="004B5BBE">
        <w:rPr>
          <w:rFonts w:ascii="Times New Roman" w:hAnsi="Times New Roman"/>
          <w:sz w:val="24"/>
        </w:rPr>
        <w:t xml:space="preserve">. </w:t>
      </w:r>
      <w:proofErr w:type="gramEnd"/>
      <w:r w:rsidRPr="004B5BBE">
        <w:rPr>
          <w:rFonts w:ascii="Times New Roman" w:hAnsi="Times New Roman"/>
          <w:sz w:val="24"/>
        </w:rPr>
        <w:t>Intrinsic and extrinsic motivations: Classic definitions and new directions</w:t>
      </w:r>
      <w:proofErr w:type="gramStart"/>
      <w:r w:rsidRPr="004B5BBE">
        <w:rPr>
          <w:rFonts w:ascii="Times New Roman" w:hAnsi="Times New Roman"/>
          <w:sz w:val="24"/>
        </w:rPr>
        <w:t xml:space="preserve">. </w:t>
      </w:r>
      <w:r w:rsidRPr="004B5BBE">
        <w:rPr>
          <w:rFonts w:ascii="Times New Roman" w:hAnsi="Times New Roman"/>
          <w:i/>
          <w:sz w:val="24"/>
        </w:rPr>
        <w:t>Contemporary Educational Psychology.</w:t>
      </w:r>
      <w:proofErr w:type="gramEnd"/>
      <w:r w:rsidRPr="004B5BBE">
        <w:rPr>
          <w:rFonts w:ascii="Times New Roman" w:hAnsi="Times New Roman"/>
          <w:sz w:val="24"/>
        </w:rPr>
        <w:t xml:space="preserve"> </w:t>
      </w:r>
      <w:proofErr w:type="gramStart"/>
      <w:r w:rsidRPr="004B5BBE">
        <w:rPr>
          <w:rFonts w:ascii="Times New Roman" w:hAnsi="Times New Roman"/>
          <w:sz w:val="24"/>
        </w:rPr>
        <w:t>25, 54-67.</w:t>
      </w:r>
      <w:proofErr w:type="gramEnd"/>
    </w:p>
    <w:p w:rsidR="009C2125" w:rsidRPr="00B250EA" w:rsidRDefault="00F16017" w:rsidP="00B250EA">
      <w:pPr>
        <w:pStyle w:val="NormalWeb"/>
        <w:spacing w:beforeLines="0" w:afterLines="0" w:line="480" w:lineRule="auto"/>
        <w:ind w:left="800" w:hanging="800"/>
        <w:rPr>
          <w:rFonts w:ascii="Times New Roman" w:hAnsi="Times New Roman"/>
          <w:sz w:val="24"/>
        </w:rPr>
      </w:pPr>
      <w:proofErr w:type="gramStart"/>
      <w:r w:rsidRPr="004B5BBE">
        <w:rPr>
          <w:rFonts w:ascii="Times New Roman" w:hAnsi="Times New Roman"/>
          <w:sz w:val="24"/>
        </w:rPr>
        <w:t>Sayre, S. (2005, May 2).</w:t>
      </w:r>
      <w:proofErr w:type="gramEnd"/>
      <w:r w:rsidRPr="004B5BBE">
        <w:rPr>
          <w:rFonts w:ascii="Times New Roman" w:hAnsi="Times New Roman"/>
          <w:sz w:val="24"/>
        </w:rPr>
        <w:t xml:space="preserve"> Multimedia that matters: Gallery-based technology and the museum visitor</w:t>
      </w:r>
      <w:proofErr w:type="gramStart"/>
      <w:r w:rsidRPr="004B5BBE">
        <w:rPr>
          <w:rFonts w:ascii="Times New Roman" w:hAnsi="Times New Roman"/>
          <w:sz w:val="24"/>
        </w:rPr>
        <w:t xml:space="preserve">. </w:t>
      </w:r>
      <w:proofErr w:type="gramEnd"/>
      <w:r w:rsidRPr="004B5BBE">
        <w:rPr>
          <w:rStyle w:val="Emphasis"/>
          <w:rFonts w:ascii="Times New Roman" w:hAnsi="Times New Roman"/>
          <w:sz w:val="24"/>
        </w:rPr>
        <w:t>First Monday</w:t>
      </w:r>
      <w:proofErr w:type="gramStart"/>
      <w:r w:rsidRPr="004B5BBE">
        <w:rPr>
          <w:rFonts w:ascii="Times New Roman" w:hAnsi="Times New Roman"/>
          <w:sz w:val="24"/>
        </w:rPr>
        <w:t xml:space="preserve">. </w:t>
      </w:r>
      <w:proofErr w:type="gramEnd"/>
      <w:r w:rsidRPr="004B5BBE">
        <w:rPr>
          <w:rFonts w:ascii="Times New Roman" w:hAnsi="Times New Roman"/>
          <w:sz w:val="24"/>
        </w:rPr>
        <w:t>Retrieved March 17, 2013, from http://www.firstmonday.org</w:t>
      </w:r>
      <w:r w:rsidR="001346CC">
        <w:rPr>
          <w:rFonts w:ascii="Times New Roman" w:hAnsi="Times New Roman"/>
          <w:sz w:val="24"/>
        </w:rPr>
        <w:t xml:space="preserve"> </w:t>
      </w:r>
      <w:r w:rsidRPr="004B5BBE">
        <w:rPr>
          <w:rFonts w:ascii="Times New Roman" w:hAnsi="Times New Roman"/>
          <w:sz w:val="24"/>
        </w:rPr>
        <w:t>/htbin/cgiwrap/bin/ojs/index.php/fm/article/view/1244/1164</w:t>
      </w:r>
    </w:p>
    <w:sectPr w:rsidR="009C2125" w:rsidRPr="00B250EA" w:rsidSect="00A52526">
      <w:headerReference w:type="default" r:id="rId5"/>
      <w:headerReference w:type="first" r:id="rId6"/>
      <w:pgSz w:w="12240" w:h="15840"/>
      <w:pgMar w:top="1440" w:right="1440" w:bottom="1440" w:left="1440" w:gutter="0"/>
      <w:pgNumType w:start="1"/>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F95" w:rsidRDefault="00CA0F95" w:rsidP="000456A8">
    <w:pPr>
      <w:pStyle w:val="Header"/>
    </w:pPr>
    <w:r>
      <w:rPr>
        <w:rStyle w:val="PageNumber"/>
      </w:rPr>
      <w:t xml:space="preserve">Ellis: </w:t>
    </w:r>
    <w:r w:rsidRPr="000456A8">
      <w:rPr>
        <w:rStyle w:val="PageNumber"/>
        <w:caps/>
      </w:rPr>
      <w:t>technology</w:t>
    </w:r>
    <w:r>
      <w:rPr>
        <w:rStyle w:val="PageNumber"/>
        <w:caps/>
      </w:rPr>
      <w:t xml:space="preserve"> and </w:t>
    </w:r>
    <w:r w:rsidRPr="000456A8">
      <w:rPr>
        <w:rStyle w:val="PageNumber"/>
        <w:caps/>
      </w:rPr>
      <w:t>the motivation of museum visitors</w:t>
    </w:r>
    <w:r>
      <w:rPr>
        <w:rStyle w:val="PageNumber"/>
        <w:caps/>
      </w:rPr>
      <w:tab/>
    </w:r>
    <w:r>
      <w:rPr>
        <w:rStyle w:val="PageNumber"/>
      </w:rPr>
      <w:fldChar w:fldCharType="begin"/>
    </w:r>
    <w:r>
      <w:rPr>
        <w:rStyle w:val="PageNumber"/>
      </w:rPr>
      <w:instrText xml:space="preserve"> PAGE </w:instrText>
    </w:r>
    <w:r>
      <w:rPr>
        <w:rStyle w:val="PageNumber"/>
      </w:rPr>
      <w:fldChar w:fldCharType="separate"/>
    </w:r>
    <w:r w:rsidR="00A753E1">
      <w:rPr>
        <w:rStyle w:val="PageNumber"/>
        <w:noProof/>
      </w:rPr>
      <w:t>7</w:t>
    </w:r>
    <w:r>
      <w:rPr>
        <w:rStyle w:val="PageNumber"/>
      </w:rPr>
      <w:fldChar w:fldCharType="end"/>
    </w:r>
    <w:r>
      <w:rPr>
        <w:rStyle w:val="PageNumber"/>
        <w:caps/>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F95" w:rsidRDefault="00CA0F95" w:rsidP="000456A8">
    <w:pPr>
      <w:pStyle w:val="Header"/>
      <w:jc w:val="center"/>
    </w:pPr>
    <w:r>
      <w:t xml:space="preserve">Running Head: </w:t>
    </w:r>
    <w:r w:rsidRPr="000456A8">
      <w:rPr>
        <w:rStyle w:val="PageNumber"/>
        <w:caps/>
      </w:rPr>
      <w:t>technology</w:t>
    </w:r>
    <w:r>
      <w:rPr>
        <w:rStyle w:val="PageNumber"/>
        <w:caps/>
      </w:rPr>
      <w:t xml:space="preserve"> and </w:t>
    </w:r>
    <w:r w:rsidRPr="000456A8">
      <w:rPr>
        <w:rStyle w:val="PageNumber"/>
        <w:caps/>
      </w:rPr>
      <w:t>the motivation of museum visitors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04E"/>
    <w:multiLevelType w:val="hybridMultilevel"/>
    <w:tmpl w:val="7F0C8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29C6917"/>
    <w:multiLevelType w:val="hybridMultilevel"/>
    <w:tmpl w:val="A776C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924D3F"/>
    <w:multiLevelType w:val="hybridMultilevel"/>
    <w:tmpl w:val="5428E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C2125"/>
    <w:rsid w:val="00007683"/>
    <w:rsid w:val="000356A8"/>
    <w:rsid w:val="000456A8"/>
    <w:rsid w:val="000839FA"/>
    <w:rsid w:val="000C21F4"/>
    <w:rsid w:val="00127556"/>
    <w:rsid w:val="001346CC"/>
    <w:rsid w:val="001431FD"/>
    <w:rsid w:val="001629DB"/>
    <w:rsid w:val="001B7F7E"/>
    <w:rsid w:val="001D2C7D"/>
    <w:rsid w:val="001D2CC7"/>
    <w:rsid w:val="001D51C7"/>
    <w:rsid w:val="00201A9E"/>
    <w:rsid w:val="00203860"/>
    <w:rsid w:val="002D5917"/>
    <w:rsid w:val="00327811"/>
    <w:rsid w:val="003F75B6"/>
    <w:rsid w:val="004008B3"/>
    <w:rsid w:val="00422BAA"/>
    <w:rsid w:val="00432EA0"/>
    <w:rsid w:val="00435B1C"/>
    <w:rsid w:val="0046060B"/>
    <w:rsid w:val="00461FE2"/>
    <w:rsid w:val="004703A3"/>
    <w:rsid w:val="00474818"/>
    <w:rsid w:val="004B5BBE"/>
    <w:rsid w:val="0050023B"/>
    <w:rsid w:val="005250A6"/>
    <w:rsid w:val="0053177B"/>
    <w:rsid w:val="00561512"/>
    <w:rsid w:val="005D0B6E"/>
    <w:rsid w:val="00681C4E"/>
    <w:rsid w:val="00683F10"/>
    <w:rsid w:val="006C5B01"/>
    <w:rsid w:val="006D2E8B"/>
    <w:rsid w:val="006E25DF"/>
    <w:rsid w:val="0070289C"/>
    <w:rsid w:val="007038F1"/>
    <w:rsid w:val="007071C7"/>
    <w:rsid w:val="0071461E"/>
    <w:rsid w:val="00726BC3"/>
    <w:rsid w:val="00771DF9"/>
    <w:rsid w:val="00775032"/>
    <w:rsid w:val="007D5D73"/>
    <w:rsid w:val="008013AC"/>
    <w:rsid w:val="008461C5"/>
    <w:rsid w:val="00883A1B"/>
    <w:rsid w:val="008B4704"/>
    <w:rsid w:val="008D10F9"/>
    <w:rsid w:val="008E2489"/>
    <w:rsid w:val="009C2125"/>
    <w:rsid w:val="00A44418"/>
    <w:rsid w:val="00A46A85"/>
    <w:rsid w:val="00A52526"/>
    <w:rsid w:val="00A753E1"/>
    <w:rsid w:val="00A86EB2"/>
    <w:rsid w:val="00A92D48"/>
    <w:rsid w:val="00AC4CFE"/>
    <w:rsid w:val="00AC56B2"/>
    <w:rsid w:val="00B13A4C"/>
    <w:rsid w:val="00B250EA"/>
    <w:rsid w:val="00B50841"/>
    <w:rsid w:val="00B54043"/>
    <w:rsid w:val="00B60C7A"/>
    <w:rsid w:val="00B72752"/>
    <w:rsid w:val="00B74C8F"/>
    <w:rsid w:val="00C13DD9"/>
    <w:rsid w:val="00C377C8"/>
    <w:rsid w:val="00C46E63"/>
    <w:rsid w:val="00C65459"/>
    <w:rsid w:val="00CA0F95"/>
    <w:rsid w:val="00CA602A"/>
    <w:rsid w:val="00CA7AFF"/>
    <w:rsid w:val="00D401E3"/>
    <w:rsid w:val="00D532F9"/>
    <w:rsid w:val="00D74A55"/>
    <w:rsid w:val="00D94FBF"/>
    <w:rsid w:val="00D97FAB"/>
    <w:rsid w:val="00DD5809"/>
    <w:rsid w:val="00EA3244"/>
    <w:rsid w:val="00EA600F"/>
    <w:rsid w:val="00EA70C8"/>
    <w:rsid w:val="00EB060A"/>
    <w:rsid w:val="00EB06DD"/>
    <w:rsid w:val="00F00C38"/>
    <w:rsid w:val="00F16017"/>
    <w:rsid w:val="00F35A88"/>
    <w:rsid w:val="00F773A4"/>
    <w:rsid w:val="00FF3AD7"/>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page number" w:uiPriority="99"/>
    <w:lsdException w:name="Emphasis" w:uiPriority="20"/>
  </w:latentStyles>
  <w:style w:type="paragraph" w:default="1" w:styleId="Normal">
    <w:name w:val="Normal"/>
    <w:qFormat/>
    <w:rsid w:val="000E0DDB"/>
    <w:rPr>
      <w:rFonts w:ascii="Times New Roman" w:hAnsi="Times New Roman"/>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C2125"/>
    <w:pPr>
      <w:ind w:left="720"/>
      <w:contextualSpacing/>
    </w:pPr>
  </w:style>
  <w:style w:type="character" w:styleId="Hyperlink">
    <w:name w:val="Hyperlink"/>
    <w:basedOn w:val="DefaultParagraphFont"/>
    <w:rsid w:val="00CA602A"/>
    <w:rPr>
      <w:color w:val="0000FF" w:themeColor="hyperlink"/>
      <w:u w:val="single"/>
    </w:rPr>
  </w:style>
  <w:style w:type="character" w:styleId="FollowedHyperlink">
    <w:name w:val="FollowedHyperlink"/>
    <w:basedOn w:val="DefaultParagraphFont"/>
    <w:rsid w:val="007D5D73"/>
    <w:rPr>
      <w:color w:val="800080" w:themeColor="followedHyperlink"/>
      <w:u w:val="single"/>
    </w:rPr>
  </w:style>
  <w:style w:type="paragraph" w:styleId="NormalWeb">
    <w:name w:val="Normal (Web)"/>
    <w:basedOn w:val="Normal"/>
    <w:rsid w:val="00F16017"/>
    <w:pPr>
      <w:spacing w:beforeLines="1" w:afterLines="1"/>
    </w:pPr>
    <w:rPr>
      <w:rFonts w:ascii="Times" w:eastAsiaTheme="minorEastAsia" w:hAnsi="Times" w:cs="Times New Roman"/>
      <w:color w:val="auto"/>
      <w:sz w:val="20"/>
      <w:szCs w:val="20"/>
    </w:rPr>
  </w:style>
  <w:style w:type="character" w:styleId="Emphasis">
    <w:name w:val="Emphasis"/>
    <w:basedOn w:val="DefaultParagraphFont"/>
    <w:uiPriority w:val="20"/>
    <w:rsid w:val="00F16017"/>
    <w:rPr>
      <w:i/>
    </w:rPr>
  </w:style>
  <w:style w:type="paragraph" w:styleId="Header">
    <w:name w:val="header"/>
    <w:basedOn w:val="Normal"/>
    <w:link w:val="HeaderChar"/>
    <w:rsid w:val="005D0B6E"/>
    <w:pPr>
      <w:tabs>
        <w:tab w:val="center" w:pos="4320"/>
        <w:tab w:val="right" w:pos="8640"/>
      </w:tabs>
    </w:pPr>
  </w:style>
  <w:style w:type="character" w:customStyle="1" w:styleId="HeaderChar">
    <w:name w:val="Header Char"/>
    <w:basedOn w:val="DefaultParagraphFont"/>
    <w:link w:val="Header"/>
    <w:rsid w:val="005D0B6E"/>
    <w:rPr>
      <w:rFonts w:ascii="Times New Roman" w:hAnsi="Times New Roman"/>
      <w:color w:val="000000"/>
    </w:rPr>
  </w:style>
  <w:style w:type="paragraph" w:styleId="Footer">
    <w:name w:val="footer"/>
    <w:basedOn w:val="Normal"/>
    <w:link w:val="FooterChar"/>
    <w:rsid w:val="005D0B6E"/>
    <w:pPr>
      <w:tabs>
        <w:tab w:val="center" w:pos="4320"/>
        <w:tab w:val="right" w:pos="8640"/>
      </w:tabs>
    </w:pPr>
  </w:style>
  <w:style w:type="character" w:customStyle="1" w:styleId="FooterChar">
    <w:name w:val="Footer Char"/>
    <w:basedOn w:val="DefaultParagraphFont"/>
    <w:link w:val="Footer"/>
    <w:rsid w:val="005D0B6E"/>
    <w:rPr>
      <w:rFonts w:ascii="Times New Roman" w:hAnsi="Times New Roman"/>
      <w:color w:val="000000"/>
    </w:rPr>
  </w:style>
  <w:style w:type="character" w:styleId="PageNumber">
    <w:name w:val="page number"/>
    <w:basedOn w:val="DefaultParagraphFont"/>
    <w:uiPriority w:val="99"/>
    <w:rsid w:val="000456A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8</Pages>
  <Words>1609</Words>
  <Characters>9175</Characters>
  <Application>Microsoft Macintosh Word</Application>
  <DocSecurity>0</DocSecurity>
  <Lines>76</Lines>
  <Paragraphs>18</Paragraphs>
  <ScaleCrop>false</ScaleCrop>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Ellis</dc:creator>
  <cp:keywords/>
  <cp:lastModifiedBy>Susan  Ellis</cp:lastModifiedBy>
  <cp:revision>36</cp:revision>
  <cp:lastPrinted>2013-03-20T23:33:00Z</cp:lastPrinted>
  <dcterms:created xsi:type="dcterms:W3CDTF">2013-03-18T20:52:00Z</dcterms:created>
  <dcterms:modified xsi:type="dcterms:W3CDTF">2013-03-21T13:26:00Z</dcterms:modified>
</cp:coreProperties>
</file>