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C5E" w:rsidRDefault="007B2D1B">
      <w:r>
        <w:t>Toda narración cuenta  con un inicio, un desarrollo y un desenlace.</w:t>
      </w:r>
      <w:bookmarkStart w:id="0" w:name="_GoBack"/>
      <w:bookmarkEnd w:id="0"/>
    </w:p>
    <w:sectPr w:rsidR="00E97C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D1B"/>
    <w:rsid w:val="007B2D1B"/>
    <w:rsid w:val="00E9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2013-07-29T21:23:00Z</dcterms:created>
  <dcterms:modified xsi:type="dcterms:W3CDTF">2013-07-29T21:25:00Z</dcterms:modified>
</cp:coreProperties>
</file>