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89" w:type="dxa"/>
        <w:tblLayout w:type="fixed"/>
        <w:tblLook w:val="04A0"/>
      </w:tblPr>
      <w:tblGrid>
        <w:gridCol w:w="3022"/>
        <w:gridCol w:w="6619"/>
        <w:gridCol w:w="1749"/>
        <w:gridCol w:w="1899"/>
      </w:tblGrid>
      <w:tr w:rsidR="00B31A9E" w:rsidTr="00F80000">
        <w:trPr>
          <w:trHeight w:val="1236"/>
        </w:trPr>
        <w:tc>
          <w:tcPr>
            <w:tcW w:w="13289" w:type="dxa"/>
            <w:gridSpan w:val="4"/>
            <w:vAlign w:val="center"/>
          </w:tcPr>
          <w:p w:rsidR="00B31A9E" w:rsidRPr="005F0B8F" w:rsidRDefault="00B31A9E" w:rsidP="00B31A9E">
            <w:pPr>
              <w:jc w:val="center"/>
              <w:rPr>
                <w:rFonts w:ascii="Segoe Print" w:hAnsi="Segoe Print"/>
                <w:b/>
                <w:sz w:val="36"/>
                <w:szCs w:val="36"/>
              </w:rPr>
            </w:pPr>
            <w:r w:rsidRPr="005F0B8F">
              <w:rPr>
                <w:rFonts w:ascii="Segoe Print" w:hAnsi="Segoe Print"/>
                <w:b/>
                <w:sz w:val="36"/>
                <w:szCs w:val="36"/>
              </w:rPr>
              <w:t>Huang-Ho River/Ancient China Scrapbook Project</w:t>
            </w:r>
          </w:p>
        </w:tc>
      </w:tr>
      <w:tr w:rsidR="005F0B8F" w:rsidTr="00422C86">
        <w:trPr>
          <w:trHeight w:val="1008"/>
        </w:trPr>
        <w:tc>
          <w:tcPr>
            <w:tcW w:w="3022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661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i/>
                <w:sz w:val="26"/>
                <w:szCs w:val="26"/>
              </w:rPr>
            </w:pPr>
            <w:r w:rsidRPr="005F0B8F">
              <w:rPr>
                <w:rFonts w:ascii="Georgia" w:hAnsi="Georgia" w:cs="Arial"/>
                <w:b/>
                <w:i/>
                <w:sz w:val="26"/>
                <w:szCs w:val="26"/>
              </w:rPr>
              <w:t>Requirements</w:t>
            </w:r>
          </w:p>
        </w:tc>
        <w:tc>
          <w:tcPr>
            <w:tcW w:w="174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i/>
                <w:sz w:val="26"/>
                <w:szCs w:val="26"/>
              </w:rPr>
            </w:pPr>
            <w:r w:rsidRPr="005F0B8F">
              <w:rPr>
                <w:rFonts w:ascii="Georgia" w:hAnsi="Georgia" w:cs="Arial"/>
                <w:b/>
                <w:i/>
                <w:sz w:val="26"/>
                <w:szCs w:val="26"/>
              </w:rPr>
              <w:t>Points Earned</w:t>
            </w:r>
          </w:p>
        </w:tc>
        <w:tc>
          <w:tcPr>
            <w:tcW w:w="1898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i/>
                <w:sz w:val="26"/>
                <w:szCs w:val="26"/>
              </w:rPr>
            </w:pPr>
            <w:r w:rsidRPr="005F0B8F">
              <w:rPr>
                <w:rFonts w:ascii="Georgia" w:hAnsi="Georgia" w:cs="Arial"/>
                <w:b/>
                <w:i/>
                <w:sz w:val="26"/>
                <w:szCs w:val="26"/>
              </w:rPr>
              <w:t>Points Possible</w:t>
            </w:r>
          </w:p>
        </w:tc>
      </w:tr>
      <w:tr w:rsidR="005F0B8F" w:rsidTr="00422C86">
        <w:trPr>
          <w:trHeight w:val="1008"/>
        </w:trPr>
        <w:tc>
          <w:tcPr>
            <w:tcW w:w="3022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In Class Work</w:t>
            </w:r>
          </w:p>
        </w:tc>
        <w:tc>
          <w:tcPr>
            <w:tcW w:w="6619" w:type="dxa"/>
            <w:vAlign w:val="center"/>
          </w:tcPr>
          <w:p w:rsidR="00B31A9E" w:rsidRPr="005F0B8F" w:rsidRDefault="005F0B8F" w:rsidP="00B31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the entire class period on the project for two days. Staying with their partner or group at all times. Not working on other things. </w:t>
            </w:r>
          </w:p>
        </w:tc>
        <w:tc>
          <w:tcPr>
            <w:tcW w:w="174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31A9E" w:rsidRPr="005F0B8F" w:rsidRDefault="005F0B8F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10</w:t>
            </w:r>
          </w:p>
        </w:tc>
      </w:tr>
      <w:tr w:rsidR="005F0B8F" w:rsidTr="00422C86">
        <w:trPr>
          <w:trHeight w:val="1008"/>
        </w:trPr>
        <w:tc>
          <w:tcPr>
            <w:tcW w:w="3022" w:type="dxa"/>
            <w:vAlign w:val="center"/>
          </w:tcPr>
          <w:p w:rsidR="005F0B8F" w:rsidRDefault="005F0B8F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Neatness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/</w:t>
            </w:r>
          </w:p>
          <w:p w:rsidR="005F0B8F" w:rsidRPr="005F0B8F" w:rsidRDefault="005F0B8F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Creativity</w:t>
            </w:r>
          </w:p>
        </w:tc>
        <w:tc>
          <w:tcPr>
            <w:tcW w:w="6619" w:type="dxa"/>
            <w:vAlign w:val="center"/>
          </w:tcPr>
          <w:p w:rsidR="005F0B8F" w:rsidRPr="005F0B8F" w:rsidRDefault="009E5EC7" w:rsidP="00B31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scrapbook is creative. The scrapbook is put together neatly. Effort is shown. Names are present on the cover. The cover represents the civilization as a whole. </w:t>
            </w:r>
          </w:p>
        </w:tc>
        <w:tc>
          <w:tcPr>
            <w:tcW w:w="1749" w:type="dxa"/>
            <w:vAlign w:val="center"/>
          </w:tcPr>
          <w:p w:rsidR="005F0B8F" w:rsidRPr="005F0B8F" w:rsidRDefault="005F0B8F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5F0B8F" w:rsidRPr="005F0B8F" w:rsidRDefault="00422C86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10</w:t>
            </w:r>
          </w:p>
        </w:tc>
      </w:tr>
      <w:tr w:rsidR="005F0B8F" w:rsidTr="00422C86">
        <w:trPr>
          <w:trHeight w:val="1008"/>
        </w:trPr>
        <w:tc>
          <w:tcPr>
            <w:tcW w:w="3022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Accuracy of Information</w:t>
            </w:r>
          </w:p>
        </w:tc>
        <w:tc>
          <w:tcPr>
            <w:tcW w:w="6619" w:type="dxa"/>
            <w:vAlign w:val="center"/>
          </w:tcPr>
          <w:p w:rsidR="00B31A9E" w:rsidRPr="005F0B8F" w:rsidRDefault="0090699D" w:rsidP="00B31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page contains at least two</w:t>
            </w:r>
            <w:r w:rsidR="005F0B8F">
              <w:rPr>
                <w:rFonts w:ascii="Arial" w:hAnsi="Arial" w:cs="Arial"/>
                <w:sz w:val="20"/>
                <w:szCs w:val="20"/>
              </w:rPr>
              <w:t xml:space="preserve"> facts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one picture </w:t>
            </w:r>
            <w:r w:rsidR="005F0B8F">
              <w:rPr>
                <w:rFonts w:ascii="Arial" w:hAnsi="Arial" w:cs="Arial"/>
                <w:sz w:val="20"/>
                <w:szCs w:val="20"/>
              </w:rPr>
              <w:t xml:space="preserve">about the Geography theme presented. </w:t>
            </w:r>
            <w:r w:rsidR="009E5EC7">
              <w:rPr>
                <w:rFonts w:ascii="Arial" w:hAnsi="Arial" w:cs="Arial"/>
                <w:sz w:val="20"/>
                <w:szCs w:val="20"/>
              </w:rPr>
              <w:t>All information is accurate. Sources are cited at the end of the book.</w:t>
            </w:r>
          </w:p>
        </w:tc>
        <w:tc>
          <w:tcPr>
            <w:tcW w:w="174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31A9E" w:rsidRPr="005F0B8F" w:rsidRDefault="00422C86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20</w:t>
            </w:r>
          </w:p>
        </w:tc>
      </w:tr>
      <w:tr w:rsidR="005F0B8F" w:rsidTr="00422C86">
        <w:trPr>
          <w:trHeight w:val="1008"/>
        </w:trPr>
        <w:tc>
          <w:tcPr>
            <w:tcW w:w="3022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5 Themes of Geography</w:t>
            </w:r>
          </w:p>
        </w:tc>
        <w:tc>
          <w:tcPr>
            <w:tcW w:w="6619" w:type="dxa"/>
            <w:vAlign w:val="center"/>
          </w:tcPr>
          <w:p w:rsidR="00B31A9E" w:rsidRPr="009E5EC7" w:rsidRDefault="0090699D" w:rsidP="00B31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five</w:t>
            </w:r>
            <w:r w:rsidR="009E5EC7">
              <w:rPr>
                <w:rFonts w:ascii="Arial" w:hAnsi="Arial" w:cs="Arial"/>
                <w:sz w:val="20"/>
                <w:szCs w:val="20"/>
              </w:rPr>
              <w:t xml:space="preserve"> themes of Geography are represented on separate pages. There is at least one page for every theme. </w:t>
            </w:r>
          </w:p>
        </w:tc>
        <w:tc>
          <w:tcPr>
            <w:tcW w:w="174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31A9E" w:rsidRPr="005F0B8F" w:rsidRDefault="005F0B8F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50</w:t>
            </w:r>
          </w:p>
        </w:tc>
      </w:tr>
      <w:tr w:rsidR="00422C86" w:rsidTr="00422C86">
        <w:trPr>
          <w:trHeight w:val="1008"/>
        </w:trPr>
        <w:tc>
          <w:tcPr>
            <w:tcW w:w="3022" w:type="dxa"/>
            <w:vAlign w:val="center"/>
          </w:tcPr>
          <w:p w:rsidR="00422C86" w:rsidRPr="005F0B8F" w:rsidRDefault="00422C86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Presentation of Scrapbook</w:t>
            </w:r>
          </w:p>
        </w:tc>
        <w:tc>
          <w:tcPr>
            <w:tcW w:w="6619" w:type="dxa"/>
            <w:vAlign w:val="center"/>
          </w:tcPr>
          <w:p w:rsidR="00422C86" w:rsidRDefault="00422C86" w:rsidP="00171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explain their entire scrapbook in no more than five minutes to the class.</w:t>
            </w:r>
            <w:r w:rsidR="00171EF1">
              <w:rPr>
                <w:rFonts w:ascii="Arial" w:hAnsi="Arial" w:cs="Arial"/>
                <w:sz w:val="20"/>
                <w:szCs w:val="20"/>
              </w:rPr>
              <w:t xml:space="preserve"> They explain each page in detail, including the facts and pictures they chose to represent each theme.</w:t>
            </w:r>
          </w:p>
        </w:tc>
        <w:tc>
          <w:tcPr>
            <w:tcW w:w="1749" w:type="dxa"/>
            <w:vAlign w:val="center"/>
          </w:tcPr>
          <w:p w:rsidR="00422C86" w:rsidRPr="005F0B8F" w:rsidRDefault="00422C86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22C86" w:rsidRPr="005F0B8F" w:rsidRDefault="00422C86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10</w:t>
            </w:r>
          </w:p>
        </w:tc>
      </w:tr>
      <w:tr w:rsidR="005F0B8F" w:rsidTr="00422C86">
        <w:trPr>
          <w:trHeight w:val="576"/>
        </w:trPr>
        <w:tc>
          <w:tcPr>
            <w:tcW w:w="13289" w:type="dxa"/>
            <w:gridSpan w:val="4"/>
          </w:tcPr>
          <w:p w:rsidR="005F0B8F" w:rsidRPr="005F0B8F" w:rsidRDefault="005F0B8F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F80000" w:rsidTr="00422C86">
        <w:trPr>
          <w:trHeight w:val="1008"/>
        </w:trPr>
        <w:tc>
          <w:tcPr>
            <w:tcW w:w="3022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i/>
                <w:sz w:val="28"/>
                <w:szCs w:val="28"/>
              </w:rPr>
              <w:t>Total</w:t>
            </w:r>
          </w:p>
        </w:tc>
        <w:tc>
          <w:tcPr>
            <w:tcW w:w="661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31A9E" w:rsidRPr="005F0B8F" w:rsidRDefault="00B31A9E" w:rsidP="00B31A9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F0B8F">
              <w:rPr>
                <w:rFonts w:ascii="Georgia" w:hAnsi="Georgia" w:cs="Arial"/>
                <w:b/>
                <w:sz w:val="28"/>
                <w:szCs w:val="28"/>
              </w:rPr>
              <w:t>100</w:t>
            </w:r>
          </w:p>
        </w:tc>
      </w:tr>
    </w:tbl>
    <w:p w:rsidR="00D055CD" w:rsidRPr="005F0B8F" w:rsidRDefault="00D055CD" w:rsidP="005F0B8F"/>
    <w:sectPr w:rsidR="00D055CD" w:rsidRPr="005F0B8F" w:rsidSect="00F80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31A9E"/>
    <w:rsid w:val="00171EF1"/>
    <w:rsid w:val="001B3A34"/>
    <w:rsid w:val="00422C86"/>
    <w:rsid w:val="005B5784"/>
    <w:rsid w:val="005F0B8F"/>
    <w:rsid w:val="0090699D"/>
    <w:rsid w:val="009B3265"/>
    <w:rsid w:val="009E5EC7"/>
    <w:rsid w:val="00B31A9E"/>
    <w:rsid w:val="00D055CD"/>
    <w:rsid w:val="00F8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4</cp:revision>
  <dcterms:created xsi:type="dcterms:W3CDTF">2013-08-05T14:59:00Z</dcterms:created>
  <dcterms:modified xsi:type="dcterms:W3CDTF">2013-08-05T15:56:00Z</dcterms:modified>
</cp:coreProperties>
</file>