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DA" w:rsidRPr="00FA73DA" w:rsidRDefault="00FA73DA" w:rsidP="00FA73DA">
      <w:pPr>
        <w:rPr>
          <w:rFonts w:ascii="Times New Roman" w:hAnsi="Times New Roman" w:cs="Times New Roman"/>
          <w:b/>
          <w:sz w:val="24"/>
          <w:u w:val="single"/>
        </w:rPr>
      </w:pPr>
      <w:r w:rsidRPr="00FA73DA">
        <w:rPr>
          <w:rFonts w:ascii="Times New Roman" w:hAnsi="Times New Roman" w:cs="Times New Roman"/>
          <w:b/>
          <w:sz w:val="24"/>
          <w:u w:val="single"/>
        </w:rPr>
        <w:t xml:space="preserve">Thickness </w:t>
      </w:r>
      <w:bookmarkStart w:id="0" w:name="_GoBack"/>
      <w:bookmarkEnd w:id="0"/>
    </w:p>
    <w:p w:rsidR="00FA73DA" w:rsidRPr="00FA73DA" w:rsidRDefault="00FA73DA" w:rsidP="00FA73DA">
      <w:pPr>
        <w:rPr>
          <w:rFonts w:ascii="Times New Roman" w:hAnsi="Times New Roman" w:cs="Times New Roman"/>
          <w:sz w:val="24"/>
        </w:rPr>
      </w:pPr>
      <w:r w:rsidRPr="00FA73DA">
        <w:rPr>
          <w:rFonts w:ascii="Times New Roman" w:hAnsi="Times New Roman" w:cs="Times New Roman"/>
          <w:sz w:val="24"/>
        </w:rPr>
        <w:t xml:space="preserve">Teat lacerations are classified as being partial thickness (skin to submucosa) or full thickness </w:t>
      </w:r>
    </w:p>
    <w:p w:rsidR="00FA73DA" w:rsidRPr="00FA73DA" w:rsidRDefault="00FA73DA" w:rsidP="00FA73DA">
      <w:pPr>
        <w:rPr>
          <w:rFonts w:ascii="Times New Roman" w:hAnsi="Times New Roman" w:cs="Times New Roman"/>
          <w:sz w:val="24"/>
        </w:rPr>
      </w:pPr>
      <w:r w:rsidRPr="00FA73DA">
        <w:rPr>
          <w:rFonts w:ascii="Times New Roman" w:hAnsi="Times New Roman" w:cs="Times New Roman"/>
          <w:sz w:val="24"/>
        </w:rPr>
        <w:t>(</w:t>
      </w:r>
      <w:proofErr w:type="gramStart"/>
      <w:r w:rsidRPr="00FA73DA">
        <w:rPr>
          <w:rFonts w:ascii="Times New Roman" w:hAnsi="Times New Roman" w:cs="Times New Roman"/>
          <w:sz w:val="24"/>
        </w:rPr>
        <w:t>skin</w:t>
      </w:r>
      <w:proofErr w:type="gramEnd"/>
      <w:r w:rsidRPr="00FA73DA">
        <w:rPr>
          <w:rFonts w:ascii="Times New Roman" w:hAnsi="Times New Roman" w:cs="Times New Roman"/>
          <w:sz w:val="24"/>
        </w:rPr>
        <w:t xml:space="preserve"> to mucosa with milk leaking out of the incision). With full thickness lesions, the </w:t>
      </w:r>
      <w:proofErr w:type="spellStart"/>
      <w:r w:rsidRPr="00FA73DA">
        <w:rPr>
          <w:rFonts w:ascii="Times New Roman" w:hAnsi="Times New Roman" w:cs="Times New Roman"/>
          <w:sz w:val="24"/>
        </w:rPr>
        <w:t>defense</w:t>
      </w:r>
      <w:proofErr w:type="spellEnd"/>
      <w:r w:rsidRPr="00FA73DA">
        <w:rPr>
          <w:rFonts w:ascii="Times New Roman" w:hAnsi="Times New Roman" w:cs="Times New Roman"/>
          <w:sz w:val="24"/>
        </w:rPr>
        <w:t xml:space="preserve"> </w:t>
      </w:r>
    </w:p>
    <w:p w:rsidR="00FA73DA" w:rsidRPr="00FA73DA" w:rsidRDefault="00FA73DA" w:rsidP="00FA73DA">
      <w:pPr>
        <w:rPr>
          <w:rFonts w:ascii="Times New Roman" w:hAnsi="Times New Roman" w:cs="Times New Roman"/>
          <w:sz w:val="24"/>
        </w:rPr>
      </w:pPr>
      <w:proofErr w:type="gramStart"/>
      <w:r w:rsidRPr="00FA73DA">
        <w:rPr>
          <w:rFonts w:ascii="Times New Roman" w:hAnsi="Times New Roman" w:cs="Times New Roman"/>
          <w:sz w:val="24"/>
        </w:rPr>
        <w:t>mechanisms</w:t>
      </w:r>
      <w:proofErr w:type="gramEnd"/>
      <w:r w:rsidRPr="00FA73DA">
        <w:rPr>
          <w:rFonts w:ascii="Times New Roman" w:hAnsi="Times New Roman" w:cs="Times New Roman"/>
          <w:sz w:val="24"/>
        </w:rPr>
        <w:t xml:space="preserve"> of the teat against mastitis are bypassed, increasing the risk of clinical mastitis. </w:t>
      </w:r>
    </w:p>
    <w:p w:rsidR="00FA73DA" w:rsidRPr="00FA73DA" w:rsidRDefault="00FA73DA" w:rsidP="00FA73DA">
      <w:pPr>
        <w:rPr>
          <w:rFonts w:ascii="Times New Roman" w:hAnsi="Times New Roman" w:cs="Times New Roman"/>
          <w:sz w:val="24"/>
        </w:rPr>
      </w:pPr>
      <w:r w:rsidRPr="00FA73DA">
        <w:rPr>
          <w:rFonts w:ascii="Times New Roman" w:hAnsi="Times New Roman" w:cs="Times New Roman"/>
          <w:sz w:val="24"/>
        </w:rPr>
        <w:t xml:space="preserve">Prompt surgical re-construction of the injured tissue is needed to protect the quarter against </w:t>
      </w:r>
    </w:p>
    <w:p w:rsidR="00FA73DA" w:rsidRPr="00FA73DA" w:rsidRDefault="00FA73DA" w:rsidP="00FA73DA">
      <w:pPr>
        <w:rPr>
          <w:rFonts w:ascii="Times New Roman" w:hAnsi="Times New Roman" w:cs="Times New Roman"/>
          <w:sz w:val="24"/>
        </w:rPr>
      </w:pPr>
      <w:proofErr w:type="gramStart"/>
      <w:r w:rsidRPr="00FA73DA">
        <w:rPr>
          <w:rFonts w:ascii="Times New Roman" w:hAnsi="Times New Roman" w:cs="Times New Roman"/>
          <w:sz w:val="24"/>
        </w:rPr>
        <w:t>environmental</w:t>
      </w:r>
      <w:proofErr w:type="gramEnd"/>
      <w:r w:rsidRPr="00FA73DA">
        <w:rPr>
          <w:rFonts w:ascii="Times New Roman" w:hAnsi="Times New Roman" w:cs="Times New Roman"/>
          <w:sz w:val="24"/>
        </w:rPr>
        <w:t xml:space="preserve"> pathogens. With incomplete lacerations, (when the integrity of the teat cistern has </w:t>
      </w:r>
    </w:p>
    <w:p w:rsidR="00FA73DA" w:rsidRPr="00FA73DA" w:rsidRDefault="00FA73DA" w:rsidP="00FA73DA">
      <w:pPr>
        <w:rPr>
          <w:rFonts w:ascii="Times New Roman" w:hAnsi="Times New Roman" w:cs="Times New Roman"/>
          <w:sz w:val="24"/>
        </w:rPr>
      </w:pPr>
      <w:proofErr w:type="gramStart"/>
      <w:r w:rsidRPr="00FA73DA">
        <w:rPr>
          <w:rFonts w:ascii="Times New Roman" w:hAnsi="Times New Roman" w:cs="Times New Roman"/>
          <w:sz w:val="24"/>
        </w:rPr>
        <w:t>not</w:t>
      </w:r>
      <w:proofErr w:type="gramEnd"/>
      <w:r w:rsidRPr="00FA73DA">
        <w:rPr>
          <w:rFonts w:ascii="Times New Roman" w:hAnsi="Times New Roman" w:cs="Times New Roman"/>
          <w:sz w:val="24"/>
        </w:rPr>
        <w:t xml:space="preserve"> been compromised), surgical intervention may not be necessary. In that situation, secondary </w:t>
      </w:r>
    </w:p>
    <w:p w:rsidR="00FA73DA" w:rsidRPr="00FA73DA" w:rsidRDefault="00FA73DA" w:rsidP="00FA73DA">
      <w:pPr>
        <w:rPr>
          <w:rFonts w:ascii="Times New Roman" w:hAnsi="Times New Roman" w:cs="Times New Roman"/>
          <w:sz w:val="24"/>
        </w:rPr>
      </w:pPr>
      <w:proofErr w:type="gramStart"/>
      <w:r w:rsidRPr="00FA73DA">
        <w:rPr>
          <w:rFonts w:ascii="Times New Roman" w:hAnsi="Times New Roman" w:cs="Times New Roman"/>
          <w:sz w:val="24"/>
        </w:rPr>
        <w:t>healing</w:t>
      </w:r>
      <w:proofErr w:type="gramEnd"/>
      <w:r w:rsidRPr="00FA73DA">
        <w:rPr>
          <w:rFonts w:ascii="Times New Roman" w:hAnsi="Times New Roman" w:cs="Times New Roman"/>
          <w:sz w:val="24"/>
        </w:rPr>
        <w:t xml:space="preserve"> by medical management of the wound may be sufficient. However, contraction of the </w:t>
      </w:r>
    </w:p>
    <w:p w:rsidR="0073621E" w:rsidRPr="00FA73DA" w:rsidRDefault="00FA73DA" w:rsidP="00FA73DA">
      <w:pPr>
        <w:rPr>
          <w:rFonts w:ascii="Times New Roman" w:hAnsi="Times New Roman" w:cs="Times New Roman"/>
          <w:sz w:val="24"/>
        </w:rPr>
      </w:pPr>
      <w:proofErr w:type="gramStart"/>
      <w:r w:rsidRPr="00FA73DA">
        <w:rPr>
          <w:rFonts w:ascii="Times New Roman" w:hAnsi="Times New Roman" w:cs="Times New Roman"/>
          <w:sz w:val="24"/>
        </w:rPr>
        <w:t>tissue</w:t>
      </w:r>
      <w:proofErr w:type="gramEnd"/>
      <w:r w:rsidRPr="00FA73DA">
        <w:rPr>
          <w:rFonts w:ascii="Times New Roman" w:hAnsi="Times New Roman" w:cs="Times New Roman"/>
          <w:sz w:val="24"/>
        </w:rPr>
        <w:t xml:space="preserve"> during healing can change the conformation of the teat creating problems during milking.</w:t>
      </w:r>
    </w:p>
    <w:p w:rsidR="00FA73DA" w:rsidRPr="00FA73DA" w:rsidRDefault="00FA73DA" w:rsidP="00FA73DA">
      <w:pPr>
        <w:rPr>
          <w:rFonts w:ascii="Times New Roman" w:hAnsi="Times New Roman" w:cs="Times New Roman"/>
          <w:sz w:val="24"/>
        </w:rPr>
      </w:pPr>
    </w:p>
    <w:p w:rsidR="00FA73DA" w:rsidRPr="00FA73DA" w:rsidRDefault="00FA73DA" w:rsidP="00FA73DA">
      <w:pPr>
        <w:rPr>
          <w:rFonts w:ascii="Times New Roman" w:hAnsi="Times New Roman" w:cs="Times New Roman"/>
          <w:sz w:val="24"/>
        </w:rPr>
      </w:pPr>
      <w:r w:rsidRPr="00FA73DA">
        <w:rPr>
          <w:rFonts w:ascii="Times New Roman" w:hAnsi="Times New Roman" w:cs="Times New Roman"/>
          <w:sz w:val="24"/>
        </w:rPr>
        <w:t xml:space="preserve">Source: </w:t>
      </w:r>
      <w:hyperlink r:id="rId5" w:history="1">
        <w:r w:rsidRPr="00FA73DA">
          <w:rPr>
            <w:rStyle w:val="Hyperlink"/>
            <w:rFonts w:ascii="Times New Roman" w:hAnsi="Times New Roman" w:cs="Times New Roman"/>
            <w:sz w:val="24"/>
          </w:rPr>
          <w:t>http://c.ymcdn.com/sites/www.michvma.org/resource/resmgr/mvc_proceedings_2014/nichols_04.pdf</w:t>
        </w:r>
      </w:hyperlink>
      <w:r w:rsidRPr="00FA73DA">
        <w:rPr>
          <w:rFonts w:ascii="Times New Roman" w:hAnsi="Times New Roman" w:cs="Times New Roman"/>
          <w:sz w:val="24"/>
        </w:rPr>
        <w:t xml:space="preserve"> </w:t>
      </w:r>
    </w:p>
    <w:sectPr w:rsidR="00FA73DA" w:rsidRPr="00FA73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DA"/>
    <w:rsid w:val="0073621E"/>
    <w:rsid w:val="00FA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.ymcdn.com/sites/www.michvma.org/resource/resmgr/mvc_proceedings_2014/nichols_0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1</cp:revision>
  <dcterms:created xsi:type="dcterms:W3CDTF">2014-11-10T03:46:00Z</dcterms:created>
  <dcterms:modified xsi:type="dcterms:W3CDTF">2014-11-10T03:47:00Z</dcterms:modified>
</cp:coreProperties>
</file>