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rFonts w:ascii="netto-ot;Arial;sans-serif" w:hAnsi="netto-ot;Arial;sans-serif"/>
          <w:i w:val="false"/>
          <w:caps w:val="false"/>
          <w:smallCaps w:val="false"/>
          <w:color w:val="9F7D40"/>
          <w:spacing w:val="0"/>
          <w:sz w:val="40"/>
        </w:rPr>
      </w:pPr>
      <w:r>
        <w:rPr>
          <w:rFonts w:ascii="netto-ot;Arial;sans-serif" w:hAnsi="netto-ot;Arial;sans-serif"/>
          <w:i w:val="false"/>
          <w:caps w:val="false"/>
          <w:smallCaps w:val="false"/>
          <w:color w:val="9F7D40"/>
          <w:spacing w:val="0"/>
          <w:sz w:val="40"/>
        </w:rPr>
        <w:t>ACR GCD Technology to Support Education in Crisis and Conflict Settings Ideation Challenge</w:t>
        <w:br/>
      </w:r>
      <w:r>
        <w:rPr>
          <w:rFonts w:ascii="netto-ot;Arial;sans-serif" w:hAnsi="netto-ot;Arial;sans-serif"/>
          <w:i w:val="false"/>
          <w:caps w:val="false"/>
          <w:smallCaps w:val="false"/>
          <w:color w:val="9F7D40"/>
          <w:spacing w:val="0"/>
          <w:sz w:val="16"/>
        </w:rPr>
        <w:t>(ACR GCD)</w:t>
      </w:r>
    </w:p>
    <w:tbl>
      <w:tblPr>
        <w:tblW w:w="3613" w:type="dxa"/>
        <w:jc w:val="left"/>
        <w:tblInd w:w="0" w:type="dxa"/>
        <w:tblBorders>
          <w:top w:val="single" w:sz="5" w:space="0" w:color="CECECE"/>
          <w:right w:val="single" w:sz="5" w:space="0" w:color="CECECE"/>
          <w:insideV w:val="single" w:sz="5" w:space="0" w:color="CECECE"/>
        </w:tblBorders>
        <w:tblCellMar>
          <w:top w:w="259" w:type="dxa"/>
          <w:left w:w="0" w:type="dxa"/>
          <w:bottom w:w="0" w:type="dxa"/>
          <w:right w:w="130" w:type="dxa"/>
        </w:tblCellMar>
      </w:tblPr>
      <w:tblGrid>
        <w:gridCol w:w="1473"/>
        <w:gridCol w:w="2140"/>
      </w:tblGrid>
      <w:tr>
        <w:trPr/>
        <w:tc>
          <w:tcPr>
            <w:tcW w:w="1473" w:type="dxa"/>
            <w:tcBorders>
              <w:top w:val="single" w:sz="5" w:space="0" w:color="CECECE"/>
              <w:right w:val="single" w:sz="5" w:space="0" w:color="CECECE"/>
              <w:insideV w:val="single" w:sz="5" w:space="0" w:color="CECECE"/>
            </w:tcBorders>
            <w:shd w:fill="DEDEDE" w:val="clear"/>
            <w:vAlign w:val="center"/>
          </w:tcPr>
          <w:p>
            <w:pPr>
              <w:pStyle w:val="TableHeading"/>
              <w:spacing w:before="0" w:after="0"/>
              <w:ind w:left="0" w:right="0" w:hanging="0"/>
              <w:rPr>
                <w:b/>
                <w:color w:val="333333"/>
                <w:sz w:val="16"/>
              </w:rPr>
            </w:pPr>
            <w:r>
              <w:rPr>
                <w:b/>
                <w:color w:val="333333"/>
                <w:sz w:val="16"/>
              </w:rPr>
              <w:t>Submission deadline</w:t>
            </w:r>
          </w:p>
        </w:tc>
        <w:tc>
          <w:tcPr>
            <w:tcW w:w="2140" w:type="dxa"/>
            <w:tcBorders>
              <w:top w:val="single" w:sz="5" w:space="0" w:color="CECECE"/>
              <w:right w:val="single" w:sz="5" w:space="0" w:color="CECECE"/>
              <w:insideV w:val="single" w:sz="5" w:space="0" w:color="CECECE"/>
            </w:tcBorders>
            <w:shd w:fill="DEDEDE" w:val="clear"/>
            <w:vAlign w:val="center"/>
          </w:tcPr>
          <w:p>
            <w:pPr>
              <w:pStyle w:val="TableHeading"/>
              <w:spacing w:before="0" w:after="0"/>
              <w:rPr>
                <w:b/>
                <w:color w:val="FF0000"/>
                <w:sz w:val="16"/>
              </w:rPr>
            </w:pPr>
            <w:r>
              <w:rPr>
                <w:b/>
                <w:color w:val="FF0000"/>
                <w:sz w:val="16"/>
              </w:rPr>
              <w:t>30 March 2015, 23:59:00 EDT</w:t>
            </w:r>
          </w:p>
        </w:tc>
      </w:tr>
    </w:tbl>
    <w:p>
      <w:pPr>
        <w:pStyle w:val="TextBody"/>
        <w:widowControl/>
        <w:ind w:left="0" w:right="0" w:hanging="0"/>
        <w:rPr>
          <w:caps w:val="false"/>
          <w:smallCaps w:val="false"/>
          <w:color w:val="333333"/>
          <w:spacing w:val="0"/>
        </w:rPr>
      </w:pPr>
      <w:r>
        <w:rPr>
          <w:caps w:val="false"/>
          <w:smallCaps w:val="false"/>
          <w:color w:val="333333"/>
          <w:spacing w:val="0"/>
        </w:rPr>
        <w:t> </w:t>
      </w:r>
    </w:p>
    <w:p>
      <w:pPr>
        <w:pStyle w:val="TextBody"/>
        <w:widowControl/>
        <w:ind w:left="0" w:right="0" w:hanging="0"/>
        <w:rPr>
          <w:rFonts w:ascii="Arial;Helvetica;sans-serif" w:hAnsi="Arial;Helvetica;sans-serif"/>
          <w:i w:val="false"/>
          <w:caps w:val="false"/>
          <w:smallCaps w:val="false"/>
          <w:color w:val="333333"/>
          <w:spacing w:val="0"/>
        </w:rPr>
      </w:pPr>
      <w:r>
        <w:rPr>
          <w:rFonts w:ascii="Arial;Helvetica;sans-serif" w:hAnsi="Arial;Helvetica;sans-serif"/>
          <w:i w:val="false"/>
          <w:caps w:val="false"/>
          <w:smallCaps w:val="false"/>
          <w:color w:val="333333"/>
          <w:spacing w:val="0"/>
        </w:rPr>
        <w:t>We highly recommend drafting responses offline before transferring them to the form below.</w:t>
      </w:r>
    </w:p>
    <w:p>
      <w:pPr>
        <w:pStyle w:val="TextBody"/>
        <w:widowControl/>
        <w:ind w:left="0" w:right="0" w:hanging="0"/>
        <w:rPr>
          <w:caps w:val="false"/>
          <w:smallCaps w:val="false"/>
          <w:color w:val="333333"/>
          <w:spacing w:val="0"/>
        </w:rPr>
      </w:pPr>
      <w:r>
        <w:rPr>
          <w:caps w:val="false"/>
          <w:smallCaps w:val="false"/>
          <w:color w:val="333333"/>
          <w:spacing w:val="0"/>
        </w:rPr>
        <w:t> </w:t>
      </w:r>
    </w:p>
    <w:tbl>
      <w:tblPr>
        <w:tblW w:w="9972" w:type="dxa"/>
        <w:jc w:val="left"/>
        <w:tblInd w:w="0" w:type="dxa"/>
        <w:tblBorders>
          <w:top w:val="single" w:sz="5" w:space="0" w:color="CECECE"/>
          <w:right w:val="single" w:sz="5" w:space="0" w:color="CECECE"/>
          <w:insideV w:val="single" w:sz="5" w:space="0" w:color="CECECE"/>
        </w:tblBorders>
        <w:tblCellMar>
          <w:top w:w="259" w:type="dxa"/>
          <w:left w:w="0" w:type="dxa"/>
          <w:bottom w:w="0" w:type="dxa"/>
          <w:right w:w="130" w:type="dxa"/>
        </w:tblCellMar>
      </w:tblPr>
      <w:tblGrid>
        <w:gridCol w:w="9972"/>
      </w:tblGrid>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ind w:left="0" w:right="0" w:hanging="0"/>
              <w:jc w:val="left"/>
              <w:rPr>
                <w:b/>
                <w:b/>
                <w:bCs/>
                <w:color w:val="333333"/>
                <w:sz w:val="16"/>
                <w:szCs w:val="16"/>
              </w:rPr>
            </w:pPr>
            <w:r>
              <w:rPr>
                <w:b/>
                <w:color w:val="333333"/>
                <w:sz w:val="16"/>
              </w:rPr>
              <w:t>Question: 1. Title of Innovation </w:t>
            </w:r>
            <w:r>
              <w:rPr>
                <w:b/>
                <w:color w:val="FF0000"/>
                <w:position w:val="5"/>
                <w:sz w:val="12"/>
                <w:sz w:val="16"/>
              </w:rPr>
              <w:t>*</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ind w:left="0" w:right="0" w:hanging="0"/>
              <w:jc w:val="left"/>
              <w:rPr>
                <w:color w:val="333333"/>
                <w:sz w:val="16"/>
                <w:szCs w:val="16"/>
              </w:rPr>
            </w:pPr>
            <w:r>
              <w:rPr>
                <w:color w:val="333333"/>
                <w:sz w:val="16"/>
              </w:rPr>
              <w:t>0 / unlimited words.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ind w:left="0" w:right="0" w:hanging="0"/>
              <w:jc w:val="left"/>
              <w:rPr>
                <w:b/>
                <w:b/>
                <w:bCs/>
                <w:color w:val="333333"/>
                <w:sz w:val="16"/>
                <w:szCs w:val="16"/>
              </w:rPr>
            </w:pPr>
            <w:r>
              <w:rPr>
                <w:b/>
                <w:color w:val="333333"/>
                <w:sz w:val="16"/>
              </w:rPr>
              <w:t>Question: 2. Please select the crisis or conflict situation(s) you are targeting </w:t>
            </w:r>
            <w:r>
              <w:rPr>
                <w:b/>
                <w:color w:val="FF0000"/>
                <w:position w:val="5"/>
                <w:sz w:val="12"/>
                <w:sz w:val="16"/>
              </w:rPr>
              <w:t>*</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rPr>
            </w:pPr>
            <w:r>
              <w:rPr>
                <w:color w:val="333333"/>
              </w:rPr>
              <w:t> </w:t>
            </w:r>
            <w:r>
              <w:rPr>
                <w:color w:val="333333"/>
                <w:sz w:val="16"/>
              </w:rPr>
              <w:t>Health Crisis (e.g. Ebola Crisis)</w:t>
            </w:r>
          </w:p>
          <w:p>
            <w:pPr>
              <w:pStyle w:val="TableContents"/>
              <w:spacing w:before="0" w:after="0"/>
              <w:jc w:val="left"/>
              <w:rPr>
                <w:color w:val="333333"/>
              </w:rPr>
            </w:pPr>
            <w:r>
              <w:rPr>
                <w:color w:val="333333"/>
              </w:rPr>
              <w:t> </w:t>
            </w:r>
            <w:r>
              <w:rPr>
                <w:color w:val="333333"/>
                <w:sz w:val="16"/>
              </w:rPr>
              <w:t>Natural Disaster (e.g. Philippines Typhoon Haiyan)</w:t>
            </w:r>
          </w:p>
          <w:p>
            <w:pPr>
              <w:pStyle w:val="TableContents"/>
              <w:spacing w:before="0" w:after="0"/>
              <w:ind w:left="0" w:right="0" w:hanging="0"/>
              <w:jc w:val="left"/>
              <w:rPr>
                <w:color w:val="333333"/>
                <w:sz w:val="16"/>
                <w:szCs w:val="16"/>
              </w:rPr>
            </w:pPr>
            <w:r>
              <w:rPr>
                <w:color w:val="333333"/>
              </w:rPr>
              <w:t> </w:t>
            </w:r>
            <w:r>
              <w:rPr>
                <w:color w:val="333333"/>
                <w:sz w:val="16"/>
              </w:rPr>
              <w:t>Conflict Zone (e.g. Syrian Refugee Crisis)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jc w:val="left"/>
              <w:rPr>
                <w:b/>
                <w:color w:val="333333"/>
                <w:sz w:val="16"/>
              </w:rPr>
            </w:pPr>
            <w:r>
              <w:rPr>
                <w:b/>
                <w:color w:val="333333"/>
                <w:sz w:val="16"/>
              </w:rPr>
              <w:t>Question: 3. Crisis description (100 words) </w:t>
            </w:r>
            <w:r>
              <w:rPr>
                <w:b/>
                <w:color w:val="FF0000"/>
                <w:position w:val="5"/>
                <w:sz w:val="12"/>
                <w:sz w:val="16"/>
              </w:rPr>
              <w:t>*</w:t>
            </w:r>
          </w:p>
          <w:p>
            <w:pPr>
              <w:pStyle w:val="TableHeading"/>
              <w:spacing w:before="0" w:after="0"/>
              <w:ind w:left="699" w:right="0" w:hanging="0"/>
              <w:jc w:val="left"/>
              <w:rPr>
                <w:b w:val="false"/>
                <w:color w:val="333333"/>
                <w:sz w:val="16"/>
              </w:rPr>
            </w:pPr>
            <w:r>
              <w:rPr>
                <w:b w:val="false"/>
                <w:color w:val="333333"/>
                <w:sz w:val="16"/>
              </w:rPr>
              <w:t>Situate your idea in one of the three situations, or more if your setting addresses a combination of situations. Please include:</w:t>
            </w:r>
          </w:p>
          <w:p>
            <w:pPr>
              <w:pStyle w:val="TableHeading"/>
              <w:spacing w:before="0" w:after="0"/>
              <w:ind w:left="699" w:right="0" w:hanging="0"/>
              <w:jc w:val="left"/>
              <w:rPr>
                <w:color w:val="333333"/>
              </w:rPr>
            </w:pPr>
            <w:r>
              <w:rPr>
                <w:color w:val="333333"/>
              </w:rPr>
              <w:t> </w:t>
            </w:r>
          </w:p>
          <w:p>
            <w:pPr>
              <w:pStyle w:val="TableHeading"/>
              <w:spacing w:before="0" w:after="0"/>
              <w:ind w:left="1419" w:right="0" w:hanging="0"/>
              <w:jc w:val="left"/>
              <w:rPr>
                <w:b w:val="false"/>
                <w:color w:val="333333"/>
                <w:sz w:val="16"/>
              </w:rPr>
            </w:pPr>
            <w:r>
              <w:rPr>
                <w:b w:val="false"/>
                <w:color w:val="333333"/>
                <w:sz w:val="16"/>
              </w:rPr>
              <w:t>·         An example of a crisis/conflict(realortheoretical)whereyouenvisionyoursolutionbeingused.</w:t>
            </w:r>
          </w:p>
          <w:p>
            <w:pPr>
              <w:pStyle w:val="TableHeading"/>
              <w:spacing w:before="0" w:after="0"/>
              <w:ind w:left="1419" w:right="0" w:hanging="0"/>
              <w:jc w:val="left"/>
              <w:rPr>
                <w:b w:val="false"/>
                <w:color w:val="333333"/>
                <w:sz w:val="16"/>
              </w:rPr>
            </w:pPr>
            <w:r>
              <w:rPr>
                <w:b w:val="false"/>
                <w:color w:val="333333"/>
                <w:sz w:val="16"/>
              </w:rPr>
              <w:t>·         The country, area or region you are targeting within developing countries.</w:t>
            </w:r>
          </w:p>
          <w:p>
            <w:pPr>
              <w:pStyle w:val="TableHeading"/>
              <w:spacing w:before="0" w:after="0"/>
              <w:ind w:left="1419" w:right="0" w:hanging="0"/>
              <w:jc w:val="left"/>
              <w:rPr>
                <w:b w:val="false"/>
                <w:color w:val="333333"/>
                <w:sz w:val="16"/>
              </w:rPr>
            </w:pPr>
            <w:r>
              <w:rPr>
                <w:b w:val="false"/>
                <w:color w:val="333333"/>
                <w:sz w:val="16"/>
              </w:rPr>
              <w:t>·         Where your Proposed Solution would take place, for example, within a student’s home, other community space, or in a displaced persons camp. </w:t>
            </w:r>
          </w:p>
          <w:p>
            <w:pPr>
              <w:pStyle w:val="TableHeading"/>
              <w:spacing w:before="0" w:after="0"/>
              <w:ind w:left="0" w:right="0" w:hanging="0"/>
              <w:jc w:val="left"/>
              <w:rPr>
                <w:b/>
                <w:b/>
                <w:bCs/>
                <w:color w:val="333333"/>
                <w:sz w:val="16"/>
                <w:szCs w:val="16"/>
              </w:rPr>
            </w:pPr>
            <w:r>
              <w:rPr>
                <w:b w:val="false"/>
                <w:color w:val="333333"/>
                <w:sz w:val="16"/>
              </w:rPr>
              <w:t>·         Reference to the realities of instruction and content reflecting the local language and culture as opposed to the learners’ native language and culture, if targeted learners are living outside their home country.</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ind w:left="0" w:right="0" w:hanging="0"/>
              <w:jc w:val="left"/>
              <w:rPr>
                <w:color w:val="333333"/>
                <w:sz w:val="16"/>
                <w:szCs w:val="16"/>
              </w:rPr>
            </w:pPr>
            <w:r>
              <w:rPr>
                <w:color w:val="333333"/>
                <w:sz w:val="16"/>
              </w:rPr>
              <w:t>0 / unlimited words.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jc w:val="left"/>
              <w:rPr>
                <w:b/>
                <w:color w:val="333333"/>
                <w:sz w:val="16"/>
              </w:rPr>
            </w:pPr>
            <w:r>
              <w:rPr>
                <w:b/>
                <w:color w:val="333333"/>
                <w:sz w:val="16"/>
              </w:rPr>
              <w:t>Question: 4. Technology setting (100 words) </w:t>
            </w:r>
            <w:r>
              <w:rPr>
                <w:b/>
                <w:color w:val="FF0000"/>
                <w:position w:val="5"/>
                <w:sz w:val="12"/>
                <w:sz w:val="16"/>
              </w:rPr>
              <w:t>*</w:t>
            </w:r>
          </w:p>
          <w:p>
            <w:pPr>
              <w:pStyle w:val="TableHeading"/>
              <w:spacing w:before="0" w:after="0"/>
              <w:ind w:left="0" w:right="0" w:hanging="0"/>
              <w:jc w:val="left"/>
              <w:rPr>
                <w:b/>
                <w:b/>
                <w:bCs/>
                <w:color w:val="333333"/>
                <w:sz w:val="16"/>
                <w:szCs w:val="16"/>
              </w:rPr>
            </w:pPr>
            <w:r>
              <w:rPr>
                <w:b w:val="false"/>
                <w:color w:val="333333"/>
                <w:sz w:val="16"/>
              </w:rPr>
              <w:t>Provide specifics on the telecommunication situation for your selected crisis, including power availability, prevalence and quality of existing technology devices (i.e. mobile phones, radios, computers, tablets, projectors, etc.), extent and quality of mobile phone or broadband coverage, etc. during the crisis situation.</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ind w:left="0" w:right="0" w:hanging="0"/>
              <w:jc w:val="left"/>
              <w:rPr>
                <w:color w:val="333333"/>
                <w:sz w:val="16"/>
                <w:szCs w:val="16"/>
              </w:rPr>
            </w:pPr>
            <w:r>
              <w:rPr>
                <w:color w:val="333333"/>
                <w:sz w:val="16"/>
              </w:rPr>
              <w:t>0 / unlimited words.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jc w:val="left"/>
              <w:rPr>
                <w:b/>
                <w:color w:val="333333"/>
                <w:sz w:val="16"/>
              </w:rPr>
            </w:pPr>
            <w:r>
              <w:rPr>
                <w:b/>
                <w:color w:val="333333"/>
                <w:sz w:val="16"/>
              </w:rPr>
              <w:t>Question: 5. Resiliency/assets (100 words) </w:t>
            </w:r>
            <w:r>
              <w:rPr>
                <w:b/>
                <w:color w:val="FF0000"/>
                <w:position w:val="5"/>
                <w:sz w:val="12"/>
                <w:sz w:val="16"/>
              </w:rPr>
              <w:t>*</w:t>
            </w:r>
          </w:p>
          <w:p>
            <w:pPr>
              <w:pStyle w:val="TableHeading"/>
              <w:spacing w:before="0" w:after="0"/>
              <w:ind w:left="0" w:right="0" w:hanging="0"/>
              <w:jc w:val="left"/>
              <w:rPr>
                <w:b/>
                <w:b/>
                <w:bCs/>
                <w:color w:val="333333"/>
                <w:sz w:val="16"/>
                <w:szCs w:val="16"/>
              </w:rPr>
            </w:pPr>
            <w:r>
              <w:rPr>
                <w:b w:val="false"/>
                <w:color w:val="333333"/>
                <w:sz w:val="16"/>
              </w:rPr>
              <w:t>Describe the state of additional assets during the crisis and how you might use them to implement your idea. This can include transportation and other physical infrastructure, level of human resources, potential task-shifting, degree of community and social cohesion, household purchasing power, etc.</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ind w:left="0" w:right="0" w:hanging="0"/>
              <w:jc w:val="left"/>
              <w:rPr>
                <w:color w:val="333333"/>
                <w:sz w:val="16"/>
                <w:szCs w:val="16"/>
              </w:rPr>
            </w:pPr>
            <w:r>
              <w:rPr>
                <w:color w:val="333333"/>
                <w:sz w:val="16"/>
              </w:rPr>
              <w:t>0 / unlimited words.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jc w:val="left"/>
              <w:rPr>
                <w:b/>
                <w:color w:val="333333"/>
                <w:sz w:val="16"/>
              </w:rPr>
            </w:pPr>
            <w:r>
              <w:rPr>
                <w:b/>
                <w:color w:val="333333"/>
                <w:sz w:val="16"/>
              </w:rPr>
              <w:t>Question: 6. Proposed solution (300 words) </w:t>
            </w:r>
            <w:r>
              <w:rPr>
                <w:b/>
                <w:color w:val="FF0000"/>
                <w:position w:val="5"/>
                <w:sz w:val="12"/>
                <w:sz w:val="16"/>
              </w:rPr>
              <w:t>*</w:t>
            </w:r>
          </w:p>
          <w:p>
            <w:pPr>
              <w:pStyle w:val="TableHeading"/>
              <w:spacing w:before="0" w:after="0"/>
              <w:ind w:left="0" w:right="0" w:hanging="0"/>
              <w:jc w:val="left"/>
              <w:rPr>
                <w:b/>
                <w:b/>
                <w:bCs/>
                <w:color w:val="333333"/>
                <w:sz w:val="16"/>
                <w:szCs w:val="16"/>
              </w:rPr>
            </w:pPr>
            <w:r>
              <w:rPr>
                <w:b w:val="false"/>
                <w:color w:val="333333"/>
                <w:sz w:val="16"/>
              </w:rPr>
              <w:t>Present your idea for a technology-supported approach to provide basic education services in the context just described. Describe the technologies that are being utilized and how your approach would adapt/develop and deliver educational content so that it is relevant, engaging, learner-centered, and encourages usage by students outside the classroom setting. Discuss how your approach will address the particular needs of vulnerable populations. Please be specific about the type of content that could be used, the form in which it might be delivered (i.e. the teaching methodology and what the output would look like) and the means of delivery. Explain how the idea will be distributed (i.e. who will be commissioning and distributing your innovation) and detail the duration of the engagement.</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ind w:left="0" w:right="0" w:hanging="0"/>
              <w:jc w:val="left"/>
              <w:rPr>
                <w:color w:val="333333"/>
                <w:sz w:val="16"/>
                <w:szCs w:val="16"/>
              </w:rPr>
            </w:pPr>
            <w:r>
              <w:rPr>
                <w:color w:val="333333"/>
                <w:sz w:val="16"/>
              </w:rPr>
              <w:t>0 / unlimited words.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jc w:val="left"/>
              <w:rPr>
                <w:b/>
                <w:color w:val="333333"/>
                <w:sz w:val="16"/>
              </w:rPr>
            </w:pPr>
            <w:r>
              <w:rPr>
                <w:b/>
                <w:color w:val="333333"/>
                <w:sz w:val="16"/>
              </w:rPr>
              <w:t>Question: 7. Timeline and expected results (200 words) </w:t>
            </w:r>
            <w:r>
              <w:rPr>
                <w:b/>
                <w:color w:val="FF0000"/>
                <w:position w:val="5"/>
                <w:sz w:val="12"/>
                <w:sz w:val="16"/>
              </w:rPr>
              <w:t>*</w:t>
            </w:r>
          </w:p>
          <w:p>
            <w:pPr>
              <w:pStyle w:val="TableHeading"/>
              <w:spacing w:before="0" w:after="0"/>
              <w:ind w:left="0" w:right="0" w:hanging="0"/>
              <w:jc w:val="left"/>
              <w:rPr>
                <w:b/>
                <w:b/>
                <w:bCs/>
                <w:color w:val="333333"/>
                <w:sz w:val="16"/>
                <w:szCs w:val="16"/>
              </w:rPr>
            </w:pPr>
            <w:r>
              <w:rPr>
                <w:b w:val="false"/>
                <w:color w:val="333333"/>
                <w:sz w:val="16"/>
              </w:rPr>
              <w:t>Detail a realistic timeline for an organization to develop and implement this idea, including the types of partners or other resources that would be required. Describe how rapidly the idea would be deployed in a crisis situation. Also describe likely results and impact that could be expected from implementation of this idea, and how you might measure those results.</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ind w:left="0" w:right="0" w:hanging="0"/>
              <w:jc w:val="left"/>
              <w:rPr>
                <w:color w:val="333333"/>
                <w:sz w:val="16"/>
                <w:szCs w:val="16"/>
              </w:rPr>
            </w:pPr>
            <w:r>
              <w:rPr>
                <w:color w:val="333333"/>
                <w:sz w:val="16"/>
              </w:rPr>
              <w:t>0 / unlimited words.</w:t>
            </w:r>
          </w:p>
        </w:tc>
      </w:tr>
      <w:tr>
        <w:trPr/>
        <w:tc>
          <w:tcPr>
            <w:tcW w:w="9972" w:type="dxa"/>
            <w:tcBorders>
              <w:top w:val="single" w:sz="5" w:space="0" w:color="CECECE"/>
              <w:right w:val="single" w:sz="5" w:space="0" w:color="CECECE"/>
              <w:insideV w:val="single" w:sz="5" w:space="0" w:color="CECECE"/>
            </w:tcBorders>
            <w:shd w:fill="DEDEDE" w:val="clear"/>
            <w:vAlign w:val="center"/>
          </w:tcPr>
          <w:p>
            <w:pPr>
              <w:pStyle w:val="TableHeading"/>
              <w:spacing w:before="0" w:after="0"/>
              <w:jc w:val="left"/>
              <w:rPr>
                <w:b/>
                <w:color w:val="333333"/>
                <w:sz w:val="16"/>
              </w:rPr>
            </w:pPr>
            <w:r>
              <w:rPr>
                <w:b/>
                <w:color w:val="333333"/>
                <w:sz w:val="16"/>
              </w:rPr>
              <w:t>Question: 8. Proposed unit cost/explanation (100 words) </w:t>
            </w:r>
            <w:r>
              <w:rPr>
                <w:b/>
                <w:color w:val="FF0000"/>
                <w:position w:val="5"/>
                <w:sz w:val="12"/>
                <w:sz w:val="16"/>
              </w:rPr>
              <w:t>*</w:t>
            </w:r>
          </w:p>
          <w:p>
            <w:pPr>
              <w:pStyle w:val="TableHeading"/>
              <w:spacing w:before="0" w:after="0"/>
              <w:ind w:left="0" w:right="0" w:hanging="0"/>
              <w:jc w:val="left"/>
              <w:rPr>
                <w:b/>
                <w:b/>
                <w:bCs/>
                <w:color w:val="333333"/>
                <w:sz w:val="16"/>
                <w:szCs w:val="16"/>
              </w:rPr>
            </w:pPr>
            <w:r>
              <w:rPr>
                <w:b w:val="false"/>
                <w:color w:val="333333"/>
                <w:sz w:val="16"/>
              </w:rPr>
              <w:t>Provide a basic estimate of the unit cost per learner for your solution, including both fixed start-up and operating costs (i.e. labor, materials, repair, etc.) Briefly explain your rationale including any assumptions you make (e.g.  the length of the product lifecycle).</w:t>
            </w:r>
          </w:p>
        </w:tc>
      </w:tr>
      <w:tr>
        <w:trPr/>
        <w:tc>
          <w:tcPr>
            <w:tcW w:w="9972" w:type="dxa"/>
            <w:tcBorders>
              <w:top w:val="single" w:sz="5" w:space="0" w:color="CECECE"/>
              <w:right w:val="single" w:sz="5" w:space="0" w:color="CECECE"/>
              <w:insideV w:val="single" w:sz="5" w:space="0" w:color="CECECE"/>
            </w:tcBorders>
            <w:shd w:fill="auto" w:val="clear"/>
            <w:tcMar>
              <w:top w:w="130" w:type="dxa"/>
            </w:tcMar>
            <w:vAlign w:val="center"/>
          </w:tcPr>
          <w:p>
            <w:pPr>
              <w:pStyle w:val="TableContents"/>
              <w:spacing w:before="0" w:after="0"/>
              <w:jc w:val="left"/>
              <w:rPr>
                <w:b/>
                <w:color w:val="333333"/>
                <w:sz w:val="16"/>
              </w:rPr>
            </w:pPr>
            <w:r>
              <w:rPr>
                <w:b/>
                <w:color w:val="333333"/>
                <w:sz w:val="16"/>
              </w:rPr>
              <w:t>Answer:</w:t>
            </w:r>
          </w:p>
          <w:p>
            <w:pPr>
              <w:pStyle w:val="TableContents"/>
              <w:spacing w:before="0" w:after="0"/>
              <w:jc w:val="left"/>
              <w:rPr>
                <w:color w:val="333333"/>
                <w:sz w:val="16"/>
              </w:rPr>
            </w:pPr>
            <w:r>
              <w:rPr>
                <w:color w:val="333333"/>
                <w:sz w:val="16"/>
              </w:rPr>
              <w:t>0 / unlimited characters.</w:t>
            </w:r>
          </w:p>
          <w:p>
            <w:pPr>
              <w:pStyle w:val="TableContents"/>
              <w:spacing w:before="0" w:after="0"/>
              <w:jc w:val="left"/>
              <w:rPr>
                <w:color w:val="333333"/>
                <w:sz w:val="16"/>
                <w:szCs w:val="16"/>
              </w:rPr>
            </w:pPr>
            <w:r>
              <w:rPr>
                <w:color w:val="333333"/>
                <w:sz w:val="16"/>
              </w:rPr>
              <w:t>0 / unlimited words.</w:t>
            </w:r>
          </w:p>
        </w:tc>
      </w:tr>
    </w:tbl>
    <w:p>
      <w:pPr>
        <w:pStyle w:val="TextBody"/>
        <w:widowControl/>
        <w:spacing w:before="0" w:after="0"/>
        <w:ind w:left="0" w:right="0" w:hanging="0"/>
        <w:rPr>
          <w:rFonts w:ascii="Arial;Helvetica;sans-serif" w:hAnsi="Arial;Helvetica;sans-serif"/>
          <w:b/>
          <w:i w:val="false"/>
          <w:caps w:val="false"/>
          <w:smallCaps w:val="false"/>
          <w:color w:val="FF0000"/>
          <w:spacing w:val="0"/>
        </w:rPr>
      </w:pPr>
      <w:r>
        <w:rPr>
          <w:rFonts w:ascii="Arial;Helvetica;sans-serif" w:hAnsi="Arial;Helvetica;sans-serif"/>
          <w:b/>
          <w:i w:val="false"/>
          <w:caps w:val="false"/>
          <w:smallCaps w:val="false"/>
          <w:color w:val="FF0000"/>
          <w:spacing w:val="0"/>
          <w:position w:val="8"/>
          <w:sz w:val="19"/>
        </w:rPr>
        <w:t>*</w:t>
      </w:r>
      <w:r>
        <w:rPr>
          <w:rFonts w:ascii="Arial;Helvetica;sans-serif" w:hAnsi="Arial;Helvetica;sans-serif"/>
          <w:b/>
          <w:i w:val="false"/>
          <w:caps w:val="false"/>
          <w:smallCaps w:val="false"/>
          <w:color w:val="FF0000"/>
          <w:spacing w:val="0"/>
        </w:rPr>
        <w:t> compulsory</w:t>
      </w:r>
    </w:p>
    <w:p>
      <w:pPr>
        <w:pStyle w:val="TextBody"/>
        <w:spacing w:before="0" w:after="0"/>
        <w:rPr/>
      </w:pPr>
      <w:r>
        <w:rPr/>
        <w:b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netto-ot">
    <w:altName w:val="Arial"/>
    <w:charset w:val="01"/>
    <w:family w:val="auto"/>
    <w:pitch w:val="default"/>
  </w:font>
  <w:font w:name="Arial">
    <w:altName w:val="Helvetica"/>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Lucida Sans"/>
      <w:color w:val="auto"/>
      <w:sz w:val="24"/>
      <w:szCs w:val="24"/>
      <w:lang w:val="en-US" w:eastAsia="zh-CN" w:bidi="hi-IN"/>
    </w:rPr>
  </w:style>
  <w:style w:type="paragraph" w:styleId="Heading1">
    <w:name w:val="Heading 1"/>
    <w:basedOn w:val="Heading"/>
    <w:next w:val="TextBody"/>
    <w:qFormat/>
    <w:pPr>
      <w:spacing w:before="240" w:after="120"/>
      <w:outlineLvl w:val="0"/>
      <w:outlineLvl w:val="0"/>
    </w:pPr>
    <w:rPr>
      <w:rFonts w:ascii="Liberation Serif" w:hAnsi="Liberation Serif" w:eastAsia="SimSun" w:cs="Lucida Sans"/>
      <w:b/>
      <w:bCs/>
      <w:sz w:val="48"/>
      <w:szCs w:val="48"/>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47</TotalTime>
  <Application>LibreOffice/4.4.1.2$MacOSX_X86_64 LibreOffice_project/45e2de17089c24a1fa810c8f975a7171ba4cd432</Application>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2015-03-22T09:06:25Z</dcterms:created>
  <dc:creator>Greg Carroll</dc:creator>
  <dc:language>en-US</dc:language>
  <cp:lastModifiedBy>Greg Carroll</cp:lastModifiedBy>
  <dcterms:modified xsi:type="dcterms:W3CDTF">2015-03-22T09:07:12Z</dcterms:modified>
  <cp:revision>1</cp:revision>
</cp:coreProperties>
</file>

<file path=docProps/custom.xml><?xml version="1.0" encoding="utf-8"?>
<Properties xmlns="http://schemas.openxmlformats.org/officeDocument/2006/custom-properties" xmlns:vt="http://schemas.openxmlformats.org/officeDocument/2006/docPropsVTypes"/>
</file>