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bCs/>
          <w:u w:val="single"/>
        </w:rPr>
      </w:pPr>
      <w:r>
        <w:rPr>
          <w:b/>
          <w:bCs/>
          <w:u w:val="single"/>
        </w:rPr>
        <w:t xml:space="preserve">Open-Open Method of Castration </w:t>
      </w:r>
    </w:p>
    <w:p>
      <w:pPr>
        <w:pStyle w:val="Normal"/>
        <w:jc w:val="center"/>
        <w:rPr>
          <w:b/>
          <w:bCs/>
          <w:u w:val="single"/>
        </w:rPr>
      </w:pPr>
      <w:r>
        <w:rPr>
          <w:b/>
          <w:bCs/>
          <w:u w:val="single"/>
        </w:rPr>
      </w:r>
    </w:p>
    <w:p>
      <w:pPr>
        <w:pStyle w:val="Normal"/>
        <w:rPr/>
      </w:pPr>
      <w:r>
        <w:rPr/>
        <w:t xml:space="preserve">This was performed using 0.6mls Xylazine(2%), 20mls Lidocaine(2%), </w:t>
      </w:r>
      <w:r>
        <w:rPr/>
        <w:t>Emasculator and Scalpel Blade.</w:t>
      </w:r>
    </w:p>
    <w:p>
      <w:pPr>
        <w:pStyle w:val="Normal"/>
        <w:rPr/>
      </w:pPr>
      <w:r>
        <w:rPr/>
      </w:r>
    </w:p>
    <w:p>
      <w:pPr>
        <w:pStyle w:val="Normal"/>
        <w:rPr>
          <w:b/>
          <w:bCs/>
        </w:rPr>
      </w:pPr>
      <w:r>
        <w:rPr>
          <w:b/>
          <w:bCs/>
        </w:rPr>
        <w:t>Procedure:</w:t>
      </w:r>
    </w:p>
    <w:p>
      <w:pPr>
        <w:pStyle w:val="Normal"/>
        <w:numPr>
          <w:ilvl w:val="0"/>
          <w:numId w:val="1"/>
        </w:numPr>
        <w:rPr/>
      </w:pPr>
      <w:r>
        <w:rPr/>
        <w:t xml:space="preserve">Clean and disinfect the scrotum </w:t>
      </w:r>
    </w:p>
    <w:p>
      <w:pPr>
        <w:pStyle w:val="Normal"/>
        <w:numPr>
          <w:ilvl w:val="0"/>
          <w:numId w:val="1"/>
        </w:numPr>
        <w:rPr/>
      </w:pPr>
      <w:r>
        <w:rPr/>
        <w:t>Administer 5mls Lidocaine into each testicle, 3mls Lidocaine into the spermatic cord of each testicle and 1ml Lidocaine to the subcutaneous tissue adjacent each spermatic cord.</w:t>
      </w:r>
    </w:p>
    <w:p>
      <w:pPr>
        <w:pStyle w:val="Normal"/>
        <w:numPr>
          <w:ilvl w:val="0"/>
          <w:numId w:val="1"/>
        </w:numPr>
        <w:rPr/>
      </w:pPr>
      <w:r>
        <w:rPr/>
        <w:t>Wait 10 minutes for the lidocaine to take effect.</w:t>
      </w:r>
    </w:p>
    <w:p>
      <w:pPr>
        <w:pStyle w:val="TextBody"/>
        <w:numPr>
          <w:ilvl w:val="0"/>
          <w:numId w:val="1"/>
        </w:numPr>
        <w:spacing w:lineRule="auto" w:line="240"/>
        <w:rPr>
          <w:b w:val="false"/>
          <w:i w:val="false"/>
          <w:caps w:val="false"/>
          <w:smallCaps w:val="false"/>
          <w:color w:val="000000"/>
          <w:spacing w:val="0"/>
          <w:sz w:val="24"/>
          <w:szCs w:val="24"/>
        </w:rPr>
      </w:pPr>
      <w:r>
        <w:rPr>
          <w:b w:val="false"/>
          <w:i w:val="false"/>
          <w:caps w:val="false"/>
          <w:smallCaps w:val="false"/>
          <w:color w:val="000000"/>
          <w:spacing w:val="0"/>
          <w:sz w:val="24"/>
          <w:szCs w:val="24"/>
        </w:rPr>
        <w:t xml:space="preserve">Using one incision remove the distal third of the scrotum(To do this, first push the testicles up toward the body so the lower third of the scrotum is empty. </w:t>
      </w:r>
      <w:r>
        <w:rPr>
          <w:b w:val="false"/>
          <w:i w:val="false"/>
          <w:caps w:val="false"/>
          <w:smallCaps w:val="false"/>
          <w:color w:val="000000"/>
          <w:spacing w:val="0"/>
          <w:sz w:val="24"/>
          <w:szCs w:val="24"/>
        </w:rPr>
        <w:t>Grasp the tip of the scrotum between your thumb and forefinger. Use a sharp scalpel to cut across the scrotum just above your thumb and finger. This cut will completely remove the tip of the scrotum and the testicles will fall down or can be pulled down by reaching up into the open scrotum.</w:t>
      </w:r>
      <w:r>
        <w:rPr>
          <w:b w:val="false"/>
          <w:i w:val="false"/>
          <w:caps w:val="false"/>
          <w:smallCaps w:val="false"/>
          <w:color w:val="000000"/>
          <w:spacing w:val="0"/>
          <w:sz w:val="24"/>
          <w:szCs w:val="24"/>
        </w:rPr>
        <w:t>)</w:t>
      </w:r>
    </w:p>
    <w:p>
      <w:pPr>
        <w:pStyle w:val="TextBody"/>
        <w:numPr>
          <w:ilvl w:val="0"/>
          <w:numId w:val="1"/>
        </w:numPr>
        <w:spacing w:lineRule="auto" w:line="240"/>
        <w:rPr>
          <w:b w:val="false"/>
          <w:i w:val="false"/>
          <w:caps w:val="false"/>
          <w:smallCaps w:val="false"/>
          <w:color w:val="000000"/>
          <w:spacing w:val="0"/>
          <w:sz w:val="24"/>
          <w:szCs w:val="24"/>
        </w:rPr>
      </w:pPr>
      <w:r>
        <w:rPr>
          <w:b w:val="false"/>
          <w:i w:val="false"/>
          <w:caps w:val="false"/>
          <w:smallCaps w:val="false"/>
          <w:color w:val="000000"/>
          <w:spacing w:val="0"/>
          <w:sz w:val="24"/>
          <w:szCs w:val="24"/>
        </w:rPr>
        <w:t xml:space="preserve">Pull the testicle through the incision. </w:t>
      </w:r>
    </w:p>
    <w:p>
      <w:pPr>
        <w:pStyle w:val="TextBody"/>
        <w:numPr>
          <w:ilvl w:val="0"/>
          <w:numId w:val="1"/>
        </w:numPr>
        <w:spacing w:lineRule="auto" w:line="240"/>
        <w:rPr>
          <w:b w:val="false"/>
          <w:i w:val="false"/>
          <w:caps w:val="false"/>
          <w:smallCaps w:val="false"/>
          <w:color w:val="000000"/>
          <w:spacing w:val="0"/>
          <w:sz w:val="24"/>
          <w:szCs w:val="24"/>
        </w:rPr>
      </w:pPr>
      <w:r>
        <w:rPr>
          <w:b w:val="false"/>
          <w:i w:val="false"/>
          <w:caps w:val="false"/>
          <w:smallCaps w:val="false"/>
          <w:color w:val="000000"/>
          <w:spacing w:val="0"/>
          <w:sz w:val="24"/>
          <w:szCs w:val="24"/>
        </w:rPr>
        <w:t>R</w:t>
      </w:r>
      <w:r>
        <w:rPr>
          <w:b w:val="false"/>
          <w:i w:val="false"/>
          <w:caps w:val="false"/>
          <w:smallCaps w:val="false"/>
          <w:color w:val="000000"/>
          <w:spacing w:val="0"/>
          <w:sz w:val="24"/>
          <w:szCs w:val="24"/>
        </w:rPr>
        <w:t xml:space="preserve">emove the vaginal tunic surrounding the vas deferens and spermatic vessels. </w:t>
      </w:r>
    </w:p>
    <w:p>
      <w:pPr>
        <w:pStyle w:val="TextBody"/>
        <w:numPr>
          <w:ilvl w:val="0"/>
          <w:numId w:val="2"/>
        </w:numPr>
        <w:spacing w:lineRule="auto" w:line="240"/>
        <w:rPr>
          <w:b w:val="false"/>
          <w:i w:val="false"/>
          <w:caps w:val="false"/>
          <w:smallCaps w:val="false"/>
          <w:color w:val="000000"/>
          <w:spacing w:val="0"/>
          <w:sz w:val="24"/>
          <w:szCs w:val="24"/>
        </w:rPr>
      </w:pPr>
      <w:r>
        <w:rPr>
          <w:b w:val="false"/>
          <w:i w:val="false"/>
          <w:caps w:val="false"/>
          <w:smallCaps w:val="false"/>
          <w:color w:val="000000"/>
          <w:spacing w:val="0"/>
          <w:sz w:val="24"/>
          <w:szCs w:val="24"/>
        </w:rPr>
        <w:t xml:space="preserve">Using an emasculator crush and cut both blood vessels and </w:t>
      </w:r>
      <w:r>
        <w:rPr>
          <w:b w:val="false"/>
          <w:i w:val="false"/>
          <w:caps w:val="false"/>
          <w:smallCaps w:val="false"/>
          <w:color w:val="000000"/>
          <w:spacing w:val="0"/>
          <w:sz w:val="24"/>
          <w:szCs w:val="24"/>
        </w:rPr>
        <w:t>vas deferens</w:t>
      </w:r>
      <w:r>
        <w:rPr>
          <w:b w:val="false"/>
          <w:i w:val="false"/>
          <w:caps w:val="false"/>
          <w:smallCaps w:val="false"/>
          <w:color w:val="000000"/>
          <w:spacing w:val="0"/>
          <w:sz w:val="24"/>
          <w:szCs w:val="24"/>
        </w:rPr>
        <w:t xml:space="preserve"> at the same time.(hold for 2 minutes)</w:t>
      </w:r>
    </w:p>
    <w:p>
      <w:pPr>
        <w:pStyle w:val="TextBody"/>
        <w:numPr>
          <w:ilvl w:val="0"/>
          <w:numId w:val="2"/>
        </w:numPr>
        <w:spacing w:lineRule="auto" w:line="240"/>
        <w:rPr>
          <w:b/>
          <w:bCs/>
          <w:i w:val="false"/>
          <w:caps w:val="false"/>
          <w:smallCaps w:val="false"/>
          <w:color w:val="000000"/>
          <w:spacing w:val="0"/>
          <w:sz w:val="24"/>
          <w:szCs w:val="24"/>
        </w:rPr>
      </w:pPr>
      <w:r>
        <w:rPr>
          <w:b/>
          <w:bCs/>
          <w:i w:val="false"/>
          <w:caps w:val="false"/>
          <w:smallCaps w:val="false"/>
          <w:color w:val="000000"/>
          <w:spacing w:val="0"/>
          <w:sz w:val="24"/>
          <w:szCs w:val="24"/>
        </w:rPr>
        <w:t>(“</w:t>
      </w:r>
      <w:r>
        <w:rPr>
          <w:b/>
          <w:bCs/>
          <w:i w:val="false"/>
          <w:caps w:val="false"/>
          <w:smallCaps w:val="false"/>
          <w:color w:val="000000"/>
          <w:spacing w:val="0"/>
          <w:sz w:val="24"/>
          <w:szCs w:val="24"/>
        </w:rPr>
        <w:t>Nut to Nut”)</w:t>
      </w:r>
    </w:p>
    <w:p>
      <w:pPr>
        <w:pStyle w:val="TextBody"/>
        <w:numPr>
          <w:ilvl w:val="0"/>
          <w:numId w:val="2"/>
        </w:numPr>
        <w:spacing w:lineRule="auto" w:line="240"/>
        <w:rPr>
          <w:b w:val="false"/>
          <w:i w:val="false"/>
          <w:caps w:val="false"/>
          <w:smallCaps w:val="false"/>
          <w:color w:val="000000"/>
          <w:spacing w:val="0"/>
          <w:sz w:val="24"/>
          <w:szCs w:val="24"/>
        </w:rPr>
      </w:pPr>
      <w:r>
        <w:rPr>
          <w:b w:val="false"/>
          <w:i w:val="false"/>
          <w:caps w:val="false"/>
          <w:smallCaps w:val="false"/>
          <w:color w:val="000000"/>
          <w:spacing w:val="0"/>
          <w:sz w:val="24"/>
          <w:szCs w:val="24"/>
        </w:rPr>
        <w:t>(A ligature placed above the emasculator can be used to endure that there is proper hemostasis.)</w:t>
      </w:r>
    </w:p>
    <w:p>
      <w:pPr>
        <w:pStyle w:val="TextBody"/>
        <w:numPr>
          <w:ilvl w:val="0"/>
          <w:numId w:val="2"/>
        </w:numPr>
        <w:spacing w:lineRule="auto" w:line="240"/>
        <w:rPr>
          <w:b w:val="false"/>
          <w:i w:val="false"/>
          <w:caps w:val="false"/>
          <w:smallCaps w:val="false"/>
          <w:color w:val="000000"/>
          <w:spacing w:val="0"/>
          <w:sz w:val="24"/>
          <w:szCs w:val="24"/>
        </w:rPr>
      </w:pPr>
      <w:r>
        <w:rPr>
          <w:b w:val="false"/>
          <w:i w:val="false"/>
          <w:caps w:val="false"/>
          <w:smallCaps w:val="false"/>
          <w:color w:val="000000"/>
          <w:spacing w:val="0"/>
          <w:sz w:val="24"/>
          <w:szCs w:val="24"/>
        </w:rPr>
        <w:t>R</w:t>
      </w:r>
      <w:r>
        <w:rPr>
          <w:b w:val="false"/>
          <w:i w:val="false"/>
          <w:caps w:val="false"/>
          <w:smallCaps w:val="false"/>
          <w:color w:val="000000"/>
          <w:spacing w:val="0"/>
          <w:sz w:val="24"/>
          <w:szCs w:val="24"/>
        </w:rPr>
        <w:t>epeat this procedure for the other testicle.</w:t>
      </w:r>
    </w:p>
    <w:p>
      <w:pPr>
        <w:pStyle w:val="TextBody"/>
        <w:spacing w:lineRule="auto" w:line="240"/>
        <w:rPr>
          <w:b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TextBody"/>
        <w:spacing w:lineRule="auto" w:line="240"/>
        <w:rPr>
          <w:b/>
          <w:bCs/>
          <w:i w:val="false"/>
          <w:caps w:val="false"/>
          <w:smallCaps w:val="false"/>
          <w:color w:val="000000"/>
          <w:spacing w:val="0"/>
          <w:sz w:val="24"/>
          <w:szCs w:val="24"/>
        </w:rPr>
      </w:pPr>
      <w:r>
        <w:rPr>
          <w:b/>
          <w:bCs/>
          <w:i w:val="false"/>
          <w:caps w:val="false"/>
          <w:smallCaps w:val="false"/>
          <w:color w:val="000000"/>
          <w:spacing w:val="0"/>
          <w:sz w:val="24"/>
          <w:szCs w:val="24"/>
        </w:rPr>
        <w:t>Complications:</w:t>
      </w:r>
    </w:p>
    <w:p>
      <w:pPr>
        <w:pStyle w:val="TextBody"/>
        <w:numPr>
          <w:ilvl w:val="0"/>
          <w:numId w:val="3"/>
        </w:numPr>
        <w:spacing w:lineRule="auto" w:line="240"/>
        <w:rPr>
          <w:b w:val="false"/>
          <w:i w:val="false"/>
          <w:caps w:val="false"/>
          <w:smallCaps w:val="false"/>
          <w:color w:val="000000"/>
          <w:spacing w:val="0"/>
          <w:sz w:val="24"/>
          <w:szCs w:val="24"/>
        </w:rPr>
      </w:pPr>
      <w:r>
        <w:rPr>
          <w:b w:val="false"/>
          <w:i w:val="false"/>
          <w:caps w:val="false"/>
          <w:smallCaps w:val="false"/>
          <w:color w:val="000000"/>
          <w:spacing w:val="0"/>
          <w:sz w:val="24"/>
          <w:szCs w:val="24"/>
        </w:rPr>
        <w:t>Bleeding due to improper use of emasculator.</w:t>
      </w:r>
    </w:p>
    <w:p>
      <w:pPr>
        <w:pStyle w:val="TextBody"/>
        <w:numPr>
          <w:ilvl w:val="0"/>
          <w:numId w:val="3"/>
        </w:numPr>
        <w:spacing w:lineRule="auto" w:line="240"/>
        <w:rPr>
          <w:b w:val="false"/>
          <w:i w:val="false"/>
          <w:caps w:val="false"/>
          <w:smallCaps w:val="false"/>
          <w:color w:val="000000"/>
          <w:spacing w:val="0"/>
          <w:sz w:val="24"/>
          <w:szCs w:val="24"/>
        </w:rPr>
      </w:pPr>
      <w:r>
        <w:rPr>
          <w:b w:val="false"/>
          <w:i w:val="false"/>
          <w:caps w:val="false"/>
          <w:smallCaps w:val="false"/>
          <w:color w:val="000000"/>
          <w:spacing w:val="0"/>
          <w:sz w:val="24"/>
          <w:szCs w:val="24"/>
        </w:rPr>
        <w:t>Infection of open wound.</w:t>
      </w:r>
    </w:p>
    <w:p>
      <w:pPr>
        <w:pStyle w:val="TextBody"/>
        <w:spacing w:lineRule="auto" w:line="240"/>
        <w:rPr>
          <w:b w:val="false"/>
          <w:i w:val="false"/>
          <w:caps w:val="false"/>
          <w:smallCaps w:val="false"/>
          <w:color w:val="000000"/>
          <w:spacing w:val="0"/>
          <w:sz w:val="24"/>
          <w:szCs w:val="24"/>
        </w:rPr>
      </w:pPr>
      <w:r>
        <w:rPr>
          <w:b w:val="false"/>
          <w:i w:val="false"/>
          <w:caps w:val="false"/>
          <w:smallCaps w:val="false"/>
          <w:color w:val="000000"/>
          <w:spacing w:val="0"/>
          <w:sz w:val="24"/>
          <w:szCs w:val="24"/>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75"/>
  <w:defaultTabStop w:val="709"/>
</w:settings>
</file>

<file path=word/styles.xml><?xml version="1.0" encoding="utf-8"?>
<w:styles xmlns:w="http://schemas.openxmlformats.org/wordprocessingml/2006/main">
  <w:docDefaults>
    <w:rPrDefault>
      <w:rPr>
        <w:rFonts w:ascii="Liberation Serif" w:hAnsi="Liberation Serif" w:eastAsia="SimSun" w:cs="Lucida Sans"/>
        <w:sz w:val="24"/>
        <w:szCs w:val="24"/>
        <w:lang w:val="en-US"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Liberation Serif" w:hAnsi="Liberation Serif" w:eastAsia="SimSun" w:cs="Lucida Sans"/>
      <w:color w:val="auto"/>
      <w:sz w:val="24"/>
      <w:szCs w:val="24"/>
      <w:lang w:val="en-US" w:eastAsia="zh-CN" w:bidi="hi-IN"/>
    </w:rPr>
  </w:style>
  <w:style w:type="character" w:styleId="Bullets">
    <w:name w:val="Bullets"/>
    <w:rPr>
      <w:rFonts w:ascii="OpenSymbol" w:hAnsi="OpenSymbol" w:eastAsia="OpenSymbol" w:cs="OpenSymbol"/>
    </w:rPr>
  </w:style>
  <w:style w:type="paragraph" w:styleId="Heading">
    <w:name w:val="Heading"/>
    <w:basedOn w:val="Normal"/>
    <w:next w:val="TextBody"/>
    <w:pPr>
      <w:keepNext/>
      <w:spacing w:before="240" w:after="120"/>
    </w:pPr>
    <w:rPr>
      <w:rFonts w:ascii="Liberation Sans" w:hAnsi="Liberation Sans" w:eastAsia="Microsoft YaHei" w:cs="Lucida Sans"/>
      <w:sz w:val="28"/>
      <w:szCs w:val="28"/>
    </w:rPr>
  </w:style>
  <w:style w:type="paragraph" w:styleId="TextBody">
    <w:name w:val="Text Body"/>
    <w:basedOn w:val="Normal"/>
    <w:pPr>
      <w:spacing w:lineRule="auto" w:line="288" w:before="0" w:after="0"/>
    </w:pPr>
    <w:rPr/>
  </w:style>
  <w:style w:type="paragraph" w:styleId="List">
    <w:name w:val="List"/>
    <w:basedOn w:val="TextBody"/>
    <w:pPr/>
    <w:rPr>
      <w:rFonts w:cs="Lucida Sans"/>
    </w:rPr>
  </w:style>
  <w:style w:type="paragraph" w:styleId="Caption">
    <w:name w:val="Caption"/>
    <w:basedOn w:val="Normal"/>
    <w:pPr>
      <w:suppressLineNumbers/>
      <w:spacing w:before="120" w:after="120"/>
    </w:pPr>
    <w:rPr>
      <w:rFonts w:cs="Lucida Sans"/>
      <w:i/>
      <w:iCs/>
      <w:sz w:val="24"/>
      <w:szCs w:val="24"/>
    </w:rPr>
  </w:style>
  <w:style w:type="paragraph" w:styleId="Index">
    <w:name w:val="Index"/>
    <w:basedOn w:val="Normal"/>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985</TotalTime>
  <Application>LibreOffice/4.2.0.4$Windows_x86 LibreOffice_project/05dceb5d363845f2cf968344d7adab8dcfb2ba71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2015-09-20T14:03:53Z</dcterms:created>
  <dc:language>en-US</dc:language>
  <dcterms:modified xsi:type="dcterms:W3CDTF">2015-09-20T14:35:31Z</dcterms:modified>
  <cp:revision>3</cp:revision>
</cp:coreProperties>
</file>